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29241" w14:textId="64F9FAB5" w:rsidR="000F1687" w:rsidRPr="00B77726" w:rsidRDefault="000F1687" w:rsidP="000F1687">
      <w:pPr>
        <w:spacing w:after="163"/>
        <w:ind w:left="10" w:right="4" w:hanging="10"/>
        <w:jc w:val="center"/>
        <w:rPr>
          <w:rFonts w:eastAsia="Times New Roman" w:cstheme="minorHAnsi"/>
          <w:color w:val="000000"/>
          <w:sz w:val="24"/>
          <w:lang w:eastAsia="tr-TR"/>
        </w:rPr>
      </w:pPr>
      <w:r w:rsidRPr="00B77726">
        <w:rPr>
          <w:rFonts w:eastAsia="Times New Roman" w:cstheme="minorHAnsi"/>
          <w:b/>
          <w:color w:val="000000"/>
          <w:sz w:val="24"/>
          <w:lang w:eastAsia="tr-TR"/>
        </w:rPr>
        <w:t>K.Ü.</w:t>
      </w:r>
      <w:r w:rsidR="00037EB6">
        <w:rPr>
          <w:rFonts w:eastAsia="Times New Roman" w:cstheme="minorHAnsi"/>
          <w:b/>
          <w:color w:val="000000"/>
          <w:sz w:val="24"/>
          <w:lang w:eastAsia="tr-TR"/>
        </w:rPr>
        <w:t xml:space="preserve"> </w:t>
      </w:r>
      <w:r w:rsidRPr="00B77726">
        <w:rPr>
          <w:rFonts w:eastAsia="Times New Roman" w:cstheme="minorHAnsi"/>
          <w:b/>
          <w:color w:val="000000"/>
          <w:sz w:val="24"/>
          <w:lang w:eastAsia="tr-TR"/>
        </w:rPr>
        <w:t xml:space="preserve">BİLİMSEL ARAŞTIRMA PROJELERİ </w:t>
      </w:r>
    </w:p>
    <w:p w14:paraId="51D185BA" w14:textId="77777777" w:rsidR="000F1687" w:rsidRPr="00B77726" w:rsidRDefault="000F1687" w:rsidP="000F1687">
      <w:pPr>
        <w:spacing w:after="108"/>
        <w:ind w:left="10" w:right="2" w:hanging="10"/>
        <w:jc w:val="center"/>
        <w:rPr>
          <w:rFonts w:eastAsia="Times New Roman" w:cstheme="minorHAnsi"/>
          <w:color w:val="000000"/>
          <w:sz w:val="24"/>
          <w:lang w:eastAsia="tr-TR"/>
        </w:rPr>
      </w:pPr>
      <w:r w:rsidRPr="00B77726">
        <w:rPr>
          <w:rFonts w:eastAsia="Times New Roman" w:cstheme="minorHAnsi"/>
          <w:b/>
          <w:color w:val="000000"/>
          <w:sz w:val="24"/>
          <w:lang w:eastAsia="tr-TR"/>
        </w:rPr>
        <w:t xml:space="preserve">KOMİSYON KARARLARI </w:t>
      </w:r>
    </w:p>
    <w:p w14:paraId="6E0420A9" w14:textId="77777777" w:rsidR="000F1687" w:rsidRPr="00B77726" w:rsidRDefault="000F1687" w:rsidP="000F1687">
      <w:pPr>
        <w:spacing w:after="0"/>
        <w:rPr>
          <w:rFonts w:eastAsia="Times New Roman" w:cstheme="minorHAnsi"/>
          <w:color w:val="000000"/>
          <w:sz w:val="24"/>
          <w:lang w:eastAsia="tr-TR"/>
        </w:rPr>
      </w:pPr>
      <w:r w:rsidRPr="00B77726">
        <w:rPr>
          <w:rFonts w:eastAsia="Times New Roman" w:cstheme="minorHAnsi"/>
          <w:color w:val="000000"/>
          <w:sz w:val="24"/>
          <w:lang w:eastAsia="tr-TR"/>
        </w:rPr>
        <w:t xml:space="preserve"> </w:t>
      </w:r>
    </w:p>
    <w:p w14:paraId="2F65E968" w14:textId="77777777" w:rsidR="000F1687" w:rsidRPr="00B77726" w:rsidRDefault="000F1687" w:rsidP="000F1687">
      <w:pPr>
        <w:spacing w:after="12"/>
        <w:rPr>
          <w:rFonts w:eastAsia="Times New Roman" w:cstheme="minorHAnsi"/>
          <w:color w:val="000000"/>
          <w:sz w:val="24"/>
          <w:lang w:eastAsia="tr-TR"/>
        </w:rPr>
      </w:pPr>
      <w:r w:rsidRPr="00B77726">
        <w:rPr>
          <w:rFonts w:eastAsia="Times New Roman" w:cstheme="minorHAnsi"/>
          <w:color w:val="000000"/>
          <w:sz w:val="24"/>
          <w:lang w:eastAsia="tr-TR"/>
        </w:rPr>
        <w:t xml:space="preserve"> </w:t>
      </w:r>
    </w:p>
    <w:p w14:paraId="73B817EA" w14:textId="7CB42A33" w:rsidR="00CE07E1" w:rsidRPr="00B77726" w:rsidRDefault="00FD7020" w:rsidP="000F1687">
      <w:pPr>
        <w:keepNext/>
        <w:keepLines/>
        <w:spacing w:after="127"/>
        <w:ind w:left="-5" w:hanging="10"/>
        <w:outlineLvl w:val="0"/>
        <w:rPr>
          <w:rFonts w:eastAsia="Times New Roman" w:cstheme="minorHAnsi"/>
          <w:b/>
          <w:color w:val="000000"/>
          <w:sz w:val="24"/>
          <w:szCs w:val="24"/>
          <w:lang w:eastAsia="tr-TR"/>
        </w:rPr>
      </w:pPr>
      <w:r>
        <w:rPr>
          <w:rFonts w:eastAsia="Times New Roman" w:cstheme="minorHAnsi"/>
          <w:b/>
          <w:color w:val="000000"/>
          <w:sz w:val="24"/>
          <w:szCs w:val="24"/>
          <w:lang w:eastAsia="tr-TR"/>
        </w:rPr>
        <w:t xml:space="preserve">Toplantı Sayısı </w:t>
      </w:r>
      <w:r>
        <w:rPr>
          <w:rFonts w:eastAsia="Times New Roman" w:cstheme="minorHAnsi"/>
          <w:b/>
          <w:color w:val="000000"/>
          <w:sz w:val="24"/>
          <w:szCs w:val="24"/>
          <w:lang w:eastAsia="tr-TR"/>
        </w:rPr>
        <w:tab/>
        <w:t xml:space="preserve">: </w:t>
      </w:r>
      <w:r w:rsidR="00B13695">
        <w:rPr>
          <w:rFonts w:eastAsia="Times New Roman" w:cstheme="minorHAnsi"/>
          <w:b/>
          <w:color w:val="000000"/>
          <w:sz w:val="24"/>
          <w:szCs w:val="24"/>
          <w:lang w:eastAsia="tr-TR"/>
        </w:rPr>
        <w:t>2024</w:t>
      </w:r>
      <w:r w:rsidR="000F1687" w:rsidRPr="00DC5200">
        <w:rPr>
          <w:rFonts w:eastAsia="Times New Roman" w:cstheme="minorHAnsi"/>
          <w:b/>
          <w:color w:val="000000"/>
          <w:sz w:val="24"/>
          <w:szCs w:val="24"/>
          <w:lang w:eastAsia="tr-TR"/>
        </w:rPr>
        <w:t xml:space="preserve"> / </w:t>
      </w:r>
      <w:r w:rsidR="00083C46">
        <w:rPr>
          <w:rFonts w:eastAsia="Times New Roman" w:cstheme="minorHAnsi"/>
          <w:b/>
          <w:color w:val="000000"/>
          <w:sz w:val="24"/>
          <w:szCs w:val="24"/>
          <w:lang w:eastAsia="tr-TR"/>
        </w:rPr>
        <w:t>9</w:t>
      </w:r>
      <w:r w:rsidR="004B1F29">
        <w:rPr>
          <w:rFonts w:eastAsia="Times New Roman" w:cstheme="minorHAnsi"/>
          <w:b/>
          <w:color w:val="000000"/>
          <w:sz w:val="24"/>
          <w:szCs w:val="24"/>
          <w:lang w:eastAsia="tr-TR"/>
        </w:rPr>
        <w:t>6</w:t>
      </w:r>
    </w:p>
    <w:p w14:paraId="787A63BD" w14:textId="1AFFCF18" w:rsidR="000F1687" w:rsidRPr="00B77726" w:rsidRDefault="000F1687" w:rsidP="000F1687">
      <w:pPr>
        <w:keepNext/>
        <w:keepLines/>
        <w:spacing w:after="127"/>
        <w:ind w:left="-5" w:hanging="10"/>
        <w:outlineLvl w:val="0"/>
        <w:rPr>
          <w:rFonts w:eastAsia="Times New Roman" w:cstheme="minorHAnsi"/>
          <w:b/>
          <w:color w:val="000000"/>
          <w:sz w:val="24"/>
          <w:szCs w:val="24"/>
          <w:lang w:eastAsia="tr-TR"/>
        </w:rPr>
      </w:pPr>
      <w:r w:rsidRPr="00B77726">
        <w:rPr>
          <w:rFonts w:eastAsia="Times New Roman" w:cstheme="minorHAnsi"/>
          <w:b/>
          <w:color w:val="000000"/>
          <w:sz w:val="24"/>
          <w:szCs w:val="24"/>
          <w:lang w:eastAsia="tr-TR"/>
        </w:rPr>
        <w:t xml:space="preserve">Toplantı Tarihi </w:t>
      </w:r>
      <w:r w:rsidRPr="00B77726">
        <w:rPr>
          <w:rFonts w:eastAsia="Times New Roman" w:cstheme="minorHAnsi"/>
          <w:b/>
          <w:color w:val="000000"/>
          <w:sz w:val="24"/>
          <w:szCs w:val="24"/>
          <w:lang w:eastAsia="tr-TR"/>
        </w:rPr>
        <w:tab/>
        <w:t>:</w:t>
      </w:r>
      <w:r w:rsidR="00FD7020">
        <w:rPr>
          <w:rFonts w:eastAsia="Times New Roman" w:cstheme="minorHAnsi"/>
          <w:b/>
          <w:color w:val="000000"/>
          <w:sz w:val="24"/>
          <w:szCs w:val="24"/>
          <w:lang w:eastAsia="tr-TR"/>
        </w:rPr>
        <w:t xml:space="preserve"> </w:t>
      </w:r>
      <w:r w:rsidR="000B3F4C">
        <w:rPr>
          <w:rFonts w:eastAsia="Times New Roman" w:cstheme="minorHAnsi"/>
          <w:b/>
          <w:color w:val="000000"/>
          <w:sz w:val="24"/>
          <w:szCs w:val="24"/>
          <w:lang w:eastAsia="tr-TR"/>
        </w:rPr>
        <w:t>02</w:t>
      </w:r>
      <w:r w:rsidR="005D18AB" w:rsidRPr="00B21178">
        <w:rPr>
          <w:rFonts w:eastAsia="Times New Roman" w:cstheme="minorHAnsi"/>
          <w:b/>
          <w:color w:val="000000"/>
          <w:sz w:val="24"/>
          <w:szCs w:val="24"/>
          <w:lang w:eastAsia="tr-TR"/>
        </w:rPr>
        <w:t>/</w:t>
      </w:r>
      <w:r w:rsidR="000B3F4C">
        <w:rPr>
          <w:rFonts w:eastAsia="Times New Roman" w:cstheme="minorHAnsi"/>
          <w:b/>
          <w:color w:val="000000"/>
          <w:sz w:val="24"/>
          <w:szCs w:val="24"/>
          <w:lang w:eastAsia="tr-TR"/>
        </w:rPr>
        <w:t>10</w:t>
      </w:r>
      <w:r w:rsidR="005D18AB" w:rsidRPr="00B21178">
        <w:rPr>
          <w:rFonts w:eastAsia="Times New Roman" w:cstheme="minorHAnsi"/>
          <w:b/>
          <w:color w:val="000000"/>
          <w:sz w:val="24"/>
          <w:szCs w:val="24"/>
          <w:lang w:eastAsia="tr-TR"/>
        </w:rPr>
        <w:t>/</w:t>
      </w:r>
      <w:r w:rsidRPr="00B21178">
        <w:rPr>
          <w:rFonts w:eastAsia="Times New Roman" w:cstheme="minorHAnsi"/>
          <w:b/>
          <w:color w:val="000000"/>
          <w:sz w:val="24"/>
          <w:szCs w:val="24"/>
          <w:lang w:eastAsia="tr-TR"/>
        </w:rPr>
        <w:t>202</w:t>
      </w:r>
      <w:r w:rsidR="00B13695">
        <w:rPr>
          <w:rFonts w:eastAsia="Times New Roman" w:cstheme="minorHAnsi"/>
          <w:b/>
          <w:color w:val="000000"/>
          <w:sz w:val="24"/>
          <w:szCs w:val="24"/>
          <w:lang w:eastAsia="tr-TR"/>
        </w:rPr>
        <w:t>4</w:t>
      </w:r>
    </w:p>
    <w:p w14:paraId="0A51540E" w14:textId="77777777" w:rsidR="000F1687" w:rsidRPr="00B77726" w:rsidRDefault="000F1687" w:rsidP="000F1687">
      <w:pPr>
        <w:spacing w:after="145"/>
        <w:rPr>
          <w:rFonts w:eastAsia="Times New Roman" w:cstheme="minorHAnsi"/>
          <w:color w:val="000000"/>
          <w:sz w:val="24"/>
          <w:szCs w:val="24"/>
          <w:lang w:eastAsia="tr-TR"/>
        </w:rPr>
      </w:pPr>
      <w:r w:rsidRPr="00B77726">
        <w:rPr>
          <w:rFonts w:eastAsia="Times New Roman" w:cstheme="minorHAnsi"/>
          <w:b/>
          <w:color w:val="000000"/>
          <w:sz w:val="24"/>
          <w:szCs w:val="24"/>
          <w:lang w:eastAsia="tr-TR"/>
        </w:rPr>
        <w:t xml:space="preserve"> </w:t>
      </w:r>
    </w:p>
    <w:p w14:paraId="757DD564" w14:textId="45A40953" w:rsidR="008C44FB" w:rsidRDefault="000F1687" w:rsidP="0088210A">
      <w:pPr>
        <w:spacing w:after="4" w:line="401" w:lineRule="auto"/>
        <w:ind w:left="-5" w:hanging="10"/>
        <w:jc w:val="both"/>
        <w:rPr>
          <w:rFonts w:eastAsia="Times New Roman" w:cstheme="minorHAnsi"/>
          <w:color w:val="000000"/>
          <w:sz w:val="24"/>
          <w:szCs w:val="24"/>
          <w:lang w:eastAsia="tr-TR"/>
        </w:rPr>
      </w:pPr>
      <w:r w:rsidRPr="00B77726">
        <w:rPr>
          <w:rFonts w:eastAsia="Times New Roman" w:cstheme="minorHAnsi"/>
          <w:color w:val="000000"/>
          <w:sz w:val="24"/>
          <w:szCs w:val="24"/>
          <w:lang w:eastAsia="tr-TR"/>
        </w:rPr>
        <w:t xml:space="preserve">Bilimsel Araştırma Projeleri Komisyonu </w:t>
      </w:r>
      <w:r w:rsidR="002E6994">
        <w:rPr>
          <w:rFonts w:eastAsia="Times New Roman" w:cstheme="minorHAnsi"/>
          <w:b/>
          <w:color w:val="000000"/>
          <w:sz w:val="24"/>
          <w:szCs w:val="24"/>
          <w:lang w:eastAsia="tr-TR"/>
        </w:rPr>
        <w:t>2</w:t>
      </w:r>
      <w:r w:rsidR="00D05E7A">
        <w:rPr>
          <w:rFonts w:eastAsia="Times New Roman" w:cstheme="minorHAnsi"/>
          <w:b/>
          <w:color w:val="000000"/>
          <w:sz w:val="24"/>
          <w:szCs w:val="24"/>
          <w:lang w:eastAsia="tr-TR"/>
        </w:rPr>
        <w:t xml:space="preserve"> </w:t>
      </w:r>
      <w:r w:rsidR="00362672">
        <w:rPr>
          <w:rFonts w:eastAsia="Times New Roman" w:cstheme="minorHAnsi"/>
          <w:b/>
          <w:color w:val="000000"/>
          <w:sz w:val="24"/>
          <w:szCs w:val="24"/>
          <w:lang w:eastAsia="tr-TR"/>
        </w:rPr>
        <w:t>E</w:t>
      </w:r>
      <w:r w:rsidR="000B3F4C">
        <w:rPr>
          <w:rFonts w:eastAsia="Times New Roman" w:cstheme="minorHAnsi"/>
          <w:b/>
          <w:color w:val="000000"/>
          <w:sz w:val="24"/>
          <w:szCs w:val="24"/>
          <w:lang w:eastAsia="tr-TR"/>
        </w:rPr>
        <w:t>kim</w:t>
      </w:r>
      <w:r w:rsidR="0003094A">
        <w:rPr>
          <w:rFonts w:eastAsia="Times New Roman" w:cstheme="minorHAnsi"/>
          <w:color w:val="000000"/>
          <w:sz w:val="24"/>
          <w:szCs w:val="24"/>
          <w:lang w:eastAsia="tr-TR"/>
        </w:rPr>
        <w:t xml:space="preserve"> </w:t>
      </w:r>
      <w:r w:rsidR="00362672">
        <w:rPr>
          <w:rFonts w:eastAsia="Times New Roman" w:cstheme="minorHAnsi"/>
          <w:color w:val="000000"/>
          <w:sz w:val="24"/>
          <w:szCs w:val="24"/>
          <w:lang w:eastAsia="tr-TR"/>
        </w:rPr>
        <w:t>Çarşamba</w:t>
      </w:r>
      <w:r w:rsidR="002F2DDF" w:rsidRPr="00B543D9">
        <w:rPr>
          <w:rFonts w:eastAsia="Times New Roman" w:cstheme="minorHAnsi"/>
          <w:color w:val="000000"/>
          <w:sz w:val="24"/>
          <w:szCs w:val="24"/>
          <w:lang w:eastAsia="tr-TR"/>
        </w:rPr>
        <w:t xml:space="preserve"> günü saat </w:t>
      </w:r>
      <w:r w:rsidR="00B13695">
        <w:rPr>
          <w:rFonts w:eastAsia="Times New Roman" w:cstheme="minorHAnsi"/>
          <w:b/>
          <w:color w:val="000000"/>
          <w:sz w:val="24"/>
          <w:szCs w:val="24"/>
          <w:lang w:eastAsia="tr-TR"/>
        </w:rPr>
        <w:t>1</w:t>
      </w:r>
      <w:r w:rsidR="00D05E7A">
        <w:rPr>
          <w:rFonts w:eastAsia="Times New Roman" w:cstheme="minorHAnsi"/>
          <w:b/>
          <w:color w:val="000000"/>
          <w:sz w:val="24"/>
          <w:szCs w:val="24"/>
          <w:lang w:eastAsia="tr-TR"/>
        </w:rPr>
        <w:t>6</w:t>
      </w:r>
      <w:r w:rsidRPr="00CA30C3">
        <w:rPr>
          <w:rFonts w:eastAsia="Times New Roman" w:cstheme="minorHAnsi"/>
          <w:b/>
          <w:color w:val="000000"/>
          <w:sz w:val="24"/>
          <w:szCs w:val="24"/>
          <w:lang w:eastAsia="tr-TR"/>
        </w:rPr>
        <w:t>:</w:t>
      </w:r>
      <w:r w:rsidR="002F2DDF" w:rsidRPr="00CA30C3">
        <w:rPr>
          <w:rFonts w:eastAsia="Times New Roman" w:cstheme="minorHAnsi"/>
          <w:b/>
          <w:color w:val="000000"/>
          <w:sz w:val="24"/>
          <w:szCs w:val="24"/>
          <w:u w:val="single" w:color="000000"/>
          <w:vertAlign w:val="superscript"/>
          <w:lang w:eastAsia="tr-TR"/>
        </w:rPr>
        <w:t>00</w:t>
      </w:r>
      <w:r w:rsidRPr="00CA30C3">
        <w:rPr>
          <w:rFonts w:eastAsia="Times New Roman" w:cstheme="minorHAnsi"/>
          <w:b/>
          <w:color w:val="000000"/>
          <w:sz w:val="24"/>
          <w:szCs w:val="24"/>
          <w:lang w:eastAsia="tr-TR"/>
        </w:rPr>
        <w:t>’</w:t>
      </w:r>
      <w:r w:rsidR="00D00994" w:rsidRPr="00CA30C3">
        <w:rPr>
          <w:rFonts w:eastAsia="Times New Roman" w:cstheme="minorHAnsi"/>
          <w:color w:val="000000"/>
          <w:sz w:val="24"/>
          <w:szCs w:val="24"/>
          <w:lang w:eastAsia="tr-TR"/>
        </w:rPr>
        <w:t xml:space="preserve"> </w:t>
      </w:r>
      <w:r w:rsidR="00DF0ADD">
        <w:rPr>
          <w:rFonts w:eastAsia="Times New Roman" w:cstheme="minorHAnsi"/>
          <w:color w:val="000000"/>
          <w:sz w:val="24"/>
          <w:szCs w:val="24"/>
          <w:lang w:eastAsia="tr-TR"/>
        </w:rPr>
        <w:t>da</w:t>
      </w:r>
      <w:r w:rsidRPr="00B77726">
        <w:rPr>
          <w:rFonts w:eastAsia="Times New Roman" w:cstheme="minorHAnsi"/>
          <w:color w:val="000000"/>
          <w:sz w:val="24"/>
          <w:szCs w:val="24"/>
          <w:lang w:eastAsia="tr-TR"/>
        </w:rPr>
        <w:t xml:space="preserve"> önceden tespit edilen gündem maddeleri</w:t>
      </w:r>
      <w:r w:rsidR="00811E6C" w:rsidRPr="00B77726">
        <w:rPr>
          <w:rFonts w:eastAsia="Times New Roman" w:cstheme="minorHAnsi"/>
          <w:color w:val="000000"/>
          <w:sz w:val="24"/>
          <w:szCs w:val="24"/>
          <w:lang w:eastAsia="tr-TR"/>
        </w:rPr>
        <w:t>ni</w:t>
      </w:r>
      <w:r w:rsidRPr="00B77726">
        <w:rPr>
          <w:rFonts w:eastAsia="Times New Roman" w:cstheme="minorHAnsi"/>
          <w:color w:val="000000"/>
          <w:sz w:val="24"/>
          <w:szCs w:val="24"/>
          <w:lang w:eastAsia="tr-TR"/>
        </w:rPr>
        <w:t xml:space="preserve"> görüşmek üzere toplandı. Aşağıdaki karar</w:t>
      </w:r>
      <w:r w:rsidR="00CE07E1" w:rsidRPr="00B77726">
        <w:rPr>
          <w:rFonts w:eastAsia="Times New Roman" w:cstheme="minorHAnsi"/>
          <w:color w:val="000000"/>
          <w:sz w:val="24"/>
          <w:szCs w:val="24"/>
          <w:lang w:eastAsia="tr-TR"/>
        </w:rPr>
        <w:t>lar</w:t>
      </w:r>
      <w:r w:rsidRPr="00B77726">
        <w:rPr>
          <w:rFonts w:eastAsia="Times New Roman" w:cstheme="minorHAnsi"/>
          <w:color w:val="000000"/>
          <w:sz w:val="24"/>
          <w:szCs w:val="24"/>
          <w:lang w:eastAsia="tr-TR"/>
        </w:rPr>
        <w:t xml:space="preserve"> alındı. </w:t>
      </w:r>
    </w:p>
    <w:p w14:paraId="38D7525A" w14:textId="77777777" w:rsidR="0088210A" w:rsidRPr="0088210A" w:rsidRDefault="0088210A" w:rsidP="0088210A">
      <w:pPr>
        <w:spacing w:after="4" w:line="401" w:lineRule="auto"/>
        <w:ind w:left="-5" w:hanging="10"/>
        <w:jc w:val="both"/>
        <w:rPr>
          <w:rFonts w:eastAsia="Times New Roman" w:cstheme="minorHAnsi"/>
          <w:color w:val="000000"/>
          <w:sz w:val="24"/>
          <w:szCs w:val="24"/>
          <w:lang w:eastAsia="tr-TR"/>
        </w:rPr>
      </w:pPr>
    </w:p>
    <w:p w14:paraId="36BCECB3" w14:textId="751976F3" w:rsidR="00362672" w:rsidRPr="0003094A" w:rsidRDefault="00E02331" w:rsidP="00362672">
      <w:pPr>
        <w:jc w:val="both"/>
        <w:rPr>
          <w:sz w:val="24"/>
          <w:szCs w:val="24"/>
        </w:rPr>
      </w:pPr>
      <w:r>
        <w:rPr>
          <w:rFonts w:ascii="Times New Roman" w:hAnsi="Times New Roman" w:cs="Times New Roman"/>
          <w:b/>
          <w:sz w:val="24"/>
          <w:szCs w:val="24"/>
          <w:u w:val="single"/>
        </w:rPr>
        <w:t>KARAR NO :2024/</w:t>
      </w:r>
      <w:r w:rsidR="004F25EE">
        <w:rPr>
          <w:rFonts w:ascii="Times New Roman" w:hAnsi="Times New Roman" w:cs="Times New Roman"/>
          <w:b/>
          <w:sz w:val="24"/>
          <w:szCs w:val="24"/>
          <w:u w:val="single"/>
        </w:rPr>
        <w:t>9</w:t>
      </w:r>
      <w:r w:rsidR="00362672">
        <w:rPr>
          <w:rFonts w:ascii="Times New Roman" w:hAnsi="Times New Roman" w:cs="Times New Roman"/>
          <w:b/>
          <w:sz w:val="24"/>
          <w:szCs w:val="24"/>
          <w:u w:val="single"/>
        </w:rPr>
        <w:t>6</w:t>
      </w:r>
      <w:r w:rsidR="00301ED3">
        <w:rPr>
          <w:rFonts w:ascii="Times New Roman" w:hAnsi="Times New Roman" w:cs="Times New Roman"/>
          <w:b/>
          <w:sz w:val="24"/>
          <w:szCs w:val="24"/>
          <w:u w:val="single"/>
        </w:rPr>
        <w:t>.01</w:t>
      </w:r>
      <w:r w:rsidR="00301ED3">
        <w:rPr>
          <w:b/>
        </w:rPr>
        <w:t xml:space="preserve">: </w:t>
      </w:r>
      <w:bookmarkStart w:id="0" w:name="_Hlk161829470"/>
      <w:r w:rsidR="00362672" w:rsidRPr="00DD17E7">
        <w:rPr>
          <w:rFonts w:eastAsia="Times New Roman" w:cstheme="minorHAnsi"/>
          <w:b/>
          <w:sz w:val="24"/>
          <w:szCs w:val="24"/>
          <w:u w:color="000000"/>
        </w:rPr>
        <w:t>KÜ-İHT/2023-</w:t>
      </w:r>
      <w:r w:rsidR="00362672">
        <w:rPr>
          <w:rFonts w:eastAsia="Times New Roman" w:cstheme="minorHAnsi"/>
          <w:b/>
          <w:sz w:val="24"/>
          <w:szCs w:val="24"/>
          <w:u w:color="000000"/>
        </w:rPr>
        <w:t xml:space="preserve">05 </w:t>
      </w:r>
      <w:proofErr w:type="spellStart"/>
      <w:r w:rsidR="00362672">
        <w:rPr>
          <w:rFonts w:cstheme="minorHAnsi"/>
          <w:sz w:val="24"/>
          <w:szCs w:val="24"/>
        </w:rPr>
        <w:t>nolu</w:t>
      </w:r>
      <w:proofErr w:type="spellEnd"/>
      <w:r w:rsidR="00362672">
        <w:rPr>
          <w:rFonts w:cstheme="minorHAnsi"/>
          <w:sz w:val="24"/>
          <w:szCs w:val="24"/>
        </w:rPr>
        <w:t xml:space="preserve"> proje yöneticisi</w:t>
      </w:r>
      <w:r w:rsidR="00362672" w:rsidRPr="00816115">
        <w:rPr>
          <w:rFonts w:cstheme="minorHAnsi"/>
          <w:b/>
          <w:sz w:val="24"/>
          <w:szCs w:val="24"/>
        </w:rPr>
        <w:t xml:space="preserve"> </w:t>
      </w:r>
      <w:r w:rsidR="00362672" w:rsidRPr="00E02331">
        <w:rPr>
          <w:rFonts w:cstheme="minorHAnsi"/>
          <w:b/>
          <w:sz w:val="24"/>
          <w:szCs w:val="24"/>
        </w:rPr>
        <w:t>D</w:t>
      </w:r>
      <w:r w:rsidR="00362672">
        <w:rPr>
          <w:rFonts w:cstheme="minorHAnsi"/>
          <w:b/>
          <w:sz w:val="24"/>
          <w:szCs w:val="24"/>
        </w:rPr>
        <w:t xml:space="preserve">r. </w:t>
      </w:r>
      <w:proofErr w:type="spellStart"/>
      <w:r w:rsidR="00362672">
        <w:rPr>
          <w:rFonts w:cstheme="minorHAnsi"/>
          <w:b/>
          <w:sz w:val="24"/>
          <w:szCs w:val="24"/>
        </w:rPr>
        <w:t>Öğr</w:t>
      </w:r>
      <w:proofErr w:type="spellEnd"/>
      <w:r w:rsidR="00362672">
        <w:rPr>
          <w:rFonts w:cstheme="minorHAnsi"/>
          <w:b/>
          <w:sz w:val="24"/>
          <w:szCs w:val="24"/>
        </w:rPr>
        <w:t>. Üyesi Funda TERZİ</w:t>
      </w:r>
      <w:r w:rsidR="00362672" w:rsidRPr="00E02331">
        <w:rPr>
          <w:rFonts w:cstheme="minorHAnsi"/>
          <w:b/>
          <w:sz w:val="24"/>
          <w:szCs w:val="24"/>
        </w:rPr>
        <w:t>’</w:t>
      </w:r>
      <w:r w:rsidR="00362672">
        <w:rPr>
          <w:rFonts w:cstheme="minorHAnsi"/>
          <w:sz w:val="24"/>
          <w:szCs w:val="24"/>
        </w:rPr>
        <w:t xml:space="preserve"> </w:t>
      </w:r>
      <w:proofErr w:type="spellStart"/>
      <w:r w:rsidR="00362672">
        <w:rPr>
          <w:rFonts w:cstheme="minorHAnsi"/>
          <w:b/>
          <w:bCs/>
          <w:sz w:val="24"/>
          <w:szCs w:val="24"/>
        </w:rPr>
        <w:t>nin</w:t>
      </w:r>
      <w:proofErr w:type="spellEnd"/>
      <w:r w:rsidR="00362672">
        <w:rPr>
          <w:rFonts w:cstheme="minorHAnsi"/>
          <w:sz w:val="24"/>
          <w:szCs w:val="24"/>
        </w:rPr>
        <w:t xml:space="preserve"> dilekçesi görüşüldü.</w:t>
      </w:r>
      <w:r w:rsidR="00362672" w:rsidRPr="0003094A">
        <w:rPr>
          <w:rFonts w:eastAsia="Times New Roman" w:cstheme="minorHAnsi"/>
          <w:sz w:val="24"/>
          <w:szCs w:val="24"/>
          <w:u w:color="000000"/>
        </w:rPr>
        <w:t xml:space="preserve"> </w:t>
      </w:r>
      <w:r w:rsidR="00362672" w:rsidRPr="006E021F">
        <w:rPr>
          <w:rFonts w:eastAsia="Times New Roman" w:cstheme="minorHAnsi"/>
          <w:sz w:val="24"/>
          <w:szCs w:val="24"/>
          <w:u w:color="000000"/>
        </w:rPr>
        <w:t>Kalemler arası bütçe aktarımı talebi</w:t>
      </w:r>
      <w:r w:rsidR="00362672" w:rsidRPr="006E021F">
        <w:rPr>
          <w:rFonts w:eastAsia="Times New Roman" w:cstheme="minorHAnsi"/>
          <w:b/>
          <w:sz w:val="24"/>
          <w:szCs w:val="24"/>
          <w:u w:color="000000"/>
        </w:rPr>
        <w:t xml:space="preserve"> KABUL </w:t>
      </w:r>
      <w:r w:rsidR="00362672" w:rsidRPr="006E021F">
        <w:rPr>
          <w:rFonts w:eastAsia="Times New Roman" w:cstheme="minorHAnsi"/>
          <w:sz w:val="24"/>
          <w:szCs w:val="24"/>
          <w:u w:color="000000"/>
        </w:rPr>
        <w:t>edildi.</w:t>
      </w:r>
      <w:r w:rsidR="00362672">
        <w:rPr>
          <w:rFonts w:eastAsia="Times New Roman" w:cstheme="minorHAnsi"/>
          <w:sz w:val="24"/>
          <w:szCs w:val="24"/>
          <w:u w:color="000000"/>
        </w:rPr>
        <w:t xml:space="preserve"> </w:t>
      </w:r>
      <w:r w:rsidR="004E316A">
        <w:rPr>
          <w:rFonts w:eastAsia="Times New Roman" w:cstheme="minorHAnsi"/>
          <w:sz w:val="24"/>
          <w:szCs w:val="24"/>
          <w:u w:color="000000"/>
        </w:rPr>
        <w:t>(37.200,00)</w:t>
      </w:r>
    </w:p>
    <w:bookmarkEnd w:id="0"/>
    <w:p w14:paraId="1AEC0821" w14:textId="64023D8F" w:rsidR="004E316A" w:rsidRPr="0003094A" w:rsidRDefault="004E316A" w:rsidP="004E316A">
      <w:pPr>
        <w:jc w:val="both"/>
        <w:rPr>
          <w:sz w:val="24"/>
          <w:szCs w:val="24"/>
        </w:rPr>
      </w:pPr>
      <w:r>
        <w:rPr>
          <w:rFonts w:ascii="Times New Roman" w:hAnsi="Times New Roman" w:cs="Times New Roman"/>
          <w:b/>
          <w:sz w:val="24"/>
          <w:szCs w:val="24"/>
          <w:u w:val="single"/>
        </w:rPr>
        <w:t>KARAR NO :2024/96.02</w:t>
      </w:r>
      <w:r>
        <w:rPr>
          <w:b/>
        </w:rPr>
        <w:t xml:space="preserve">: </w:t>
      </w:r>
      <w:r w:rsidRPr="00DD17E7">
        <w:rPr>
          <w:rFonts w:eastAsia="Times New Roman" w:cstheme="minorHAnsi"/>
          <w:b/>
          <w:sz w:val="24"/>
          <w:szCs w:val="24"/>
          <w:u w:color="000000"/>
        </w:rPr>
        <w:t>KÜ-İHT/2023-</w:t>
      </w:r>
      <w:r>
        <w:rPr>
          <w:rFonts w:eastAsia="Times New Roman" w:cstheme="minorHAnsi"/>
          <w:b/>
          <w:sz w:val="24"/>
          <w:szCs w:val="24"/>
          <w:u w:color="000000"/>
        </w:rPr>
        <w:t xml:space="preserve">05 </w:t>
      </w:r>
      <w:proofErr w:type="spellStart"/>
      <w:r>
        <w:rPr>
          <w:rFonts w:cstheme="minorHAnsi"/>
          <w:sz w:val="24"/>
          <w:szCs w:val="24"/>
        </w:rPr>
        <w:t>nolu</w:t>
      </w:r>
      <w:proofErr w:type="spellEnd"/>
      <w:r>
        <w:rPr>
          <w:rFonts w:cstheme="minorHAnsi"/>
          <w:sz w:val="24"/>
          <w:szCs w:val="24"/>
        </w:rPr>
        <w:t xml:space="preserve"> proje yöneticisi</w:t>
      </w:r>
      <w:r w:rsidRPr="00816115">
        <w:rPr>
          <w:rFonts w:cstheme="minorHAnsi"/>
          <w:b/>
          <w:sz w:val="24"/>
          <w:szCs w:val="24"/>
        </w:rPr>
        <w:t xml:space="preserve"> </w:t>
      </w:r>
      <w:r w:rsidRPr="00E02331">
        <w:rPr>
          <w:rFonts w:cstheme="minorHAnsi"/>
          <w:b/>
          <w:sz w:val="24"/>
          <w:szCs w:val="24"/>
        </w:rPr>
        <w:t>D</w:t>
      </w:r>
      <w:r>
        <w:rPr>
          <w:rFonts w:cstheme="minorHAnsi"/>
          <w:b/>
          <w:sz w:val="24"/>
          <w:szCs w:val="24"/>
        </w:rPr>
        <w:t xml:space="preserve">r. </w:t>
      </w:r>
      <w:proofErr w:type="spellStart"/>
      <w:r>
        <w:rPr>
          <w:rFonts w:cstheme="minorHAnsi"/>
          <w:b/>
          <w:sz w:val="24"/>
          <w:szCs w:val="24"/>
        </w:rPr>
        <w:t>Öğr</w:t>
      </w:r>
      <w:proofErr w:type="spellEnd"/>
      <w:r>
        <w:rPr>
          <w:rFonts w:cstheme="minorHAnsi"/>
          <w:b/>
          <w:sz w:val="24"/>
          <w:szCs w:val="24"/>
        </w:rPr>
        <w:t>. Üyesi Funda TERZİ</w:t>
      </w:r>
      <w:r w:rsidRPr="00E02331">
        <w:rPr>
          <w:rFonts w:cstheme="minorHAnsi"/>
          <w:b/>
          <w:sz w:val="24"/>
          <w:szCs w:val="24"/>
        </w:rPr>
        <w:t>’</w:t>
      </w:r>
      <w:r>
        <w:rPr>
          <w:rFonts w:cstheme="minorHAnsi"/>
          <w:sz w:val="24"/>
          <w:szCs w:val="24"/>
        </w:rPr>
        <w:t xml:space="preserve"> </w:t>
      </w:r>
      <w:proofErr w:type="spellStart"/>
      <w:r>
        <w:rPr>
          <w:rFonts w:cstheme="minorHAnsi"/>
          <w:b/>
          <w:bCs/>
          <w:sz w:val="24"/>
          <w:szCs w:val="24"/>
        </w:rPr>
        <w:t>nin</w:t>
      </w:r>
      <w:proofErr w:type="spellEnd"/>
      <w:r>
        <w:rPr>
          <w:rFonts w:cstheme="minorHAnsi"/>
          <w:sz w:val="24"/>
          <w:szCs w:val="24"/>
        </w:rPr>
        <w:t xml:space="preserve"> dilekçesi görüşüldü.</w:t>
      </w:r>
      <w:r w:rsidRPr="0003094A">
        <w:rPr>
          <w:rFonts w:eastAsia="Times New Roman" w:cstheme="minorHAnsi"/>
          <w:sz w:val="24"/>
          <w:szCs w:val="24"/>
          <w:u w:color="000000"/>
        </w:rPr>
        <w:t xml:space="preserve"> </w:t>
      </w:r>
      <w:r w:rsidRPr="006E021F">
        <w:rPr>
          <w:rFonts w:eastAsia="Times New Roman" w:cstheme="minorHAnsi"/>
          <w:sz w:val="24"/>
          <w:szCs w:val="24"/>
          <w:u w:color="000000"/>
        </w:rPr>
        <w:t>Kalemler arası bütçe aktarımı talebi</w:t>
      </w:r>
      <w:r w:rsidRPr="006E021F">
        <w:rPr>
          <w:rFonts w:eastAsia="Times New Roman" w:cstheme="minorHAnsi"/>
          <w:b/>
          <w:sz w:val="24"/>
          <w:szCs w:val="24"/>
          <w:u w:color="000000"/>
        </w:rPr>
        <w:t xml:space="preserve"> KABUL </w:t>
      </w:r>
      <w:r w:rsidRPr="006E021F">
        <w:rPr>
          <w:rFonts w:eastAsia="Times New Roman" w:cstheme="minorHAnsi"/>
          <w:sz w:val="24"/>
          <w:szCs w:val="24"/>
          <w:u w:color="000000"/>
        </w:rPr>
        <w:t>edildi.</w:t>
      </w:r>
      <w:r>
        <w:rPr>
          <w:rFonts w:eastAsia="Times New Roman" w:cstheme="minorHAnsi"/>
          <w:sz w:val="24"/>
          <w:szCs w:val="24"/>
          <w:u w:color="000000"/>
        </w:rPr>
        <w:t xml:space="preserve"> (104.604,00)</w:t>
      </w:r>
    </w:p>
    <w:p w14:paraId="44415F26" w14:textId="29716735" w:rsidR="004E316A" w:rsidRPr="000B3F4C" w:rsidRDefault="004E316A" w:rsidP="0003094A">
      <w:pPr>
        <w:jc w:val="both"/>
        <w:rPr>
          <w:sz w:val="24"/>
          <w:szCs w:val="24"/>
        </w:rPr>
      </w:pPr>
      <w:r>
        <w:rPr>
          <w:rFonts w:ascii="Times New Roman" w:hAnsi="Times New Roman" w:cs="Times New Roman"/>
          <w:b/>
          <w:sz w:val="24"/>
          <w:szCs w:val="24"/>
          <w:u w:val="single"/>
        </w:rPr>
        <w:t>KARAR NO :2024/96.03</w:t>
      </w:r>
      <w:r>
        <w:rPr>
          <w:b/>
        </w:rPr>
        <w:t xml:space="preserve">: </w:t>
      </w:r>
      <w:r w:rsidRPr="00DD17E7">
        <w:rPr>
          <w:rFonts w:eastAsia="Times New Roman" w:cstheme="minorHAnsi"/>
          <w:b/>
          <w:sz w:val="24"/>
          <w:szCs w:val="24"/>
          <w:u w:color="000000"/>
        </w:rPr>
        <w:t>KÜ-İHT/2023-</w:t>
      </w:r>
      <w:r>
        <w:rPr>
          <w:rFonts w:eastAsia="Times New Roman" w:cstheme="minorHAnsi"/>
          <w:b/>
          <w:sz w:val="24"/>
          <w:szCs w:val="24"/>
          <w:u w:color="000000"/>
        </w:rPr>
        <w:t xml:space="preserve">05 </w:t>
      </w:r>
      <w:proofErr w:type="spellStart"/>
      <w:r>
        <w:rPr>
          <w:rFonts w:cstheme="minorHAnsi"/>
          <w:sz w:val="24"/>
          <w:szCs w:val="24"/>
        </w:rPr>
        <w:t>nolu</w:t>
      </w:r>
      <w:proofErr w:type="spellEnd"/>
      <w:r>
        <w:rPr>
          <w:rFonts w:cstheme="minorHAnsi"/>
          <w:sz w:val="24"/>
          <w:szCs w:val="24"/>
        </w:rPr>
        <w:t xml:space="preserve"> proje yöneticisi</w:t>
      </w:r>
      <w:r w:rsidRPr="00816115">
        <w:rPr>
          <w:rFonts w:cstheme="minorHAnsi"/>
          <w:b/>
          <w:sz w:val="24"/>
          <w:szCs w:val="24"/>
        </w:rPr>
        <w:t xml:space="preserve"> </w:t>
      </w:r>
      <w:r w:rsidRPr="00E02331">
        <w:rPr>
          <w:rFonts w:cstheme="minorHAnsi"/>
          <w:b/>
          <w:sz w:val="24"/>
          <w:szCs w:val="24"/>
        </w:rPr>
        <w:t>D</w:t>
      </w:r>
      <w:r>
        <w:rPr>
          <w:rFonts w:cstheme="minorHAnsi"/>
          <w:b/>
          <w:sz w:val="24"/>
          <w:szCs w:val="24"/>
        </w:rPr>
        <w:t xml:space="preserve">r. </w:t>
      </w:r>
      <w:proofErr w:type="spellStart"/>
      <w:r>
        <w:rPr>
          <w:rFonts w:cstheme="minorHAnsi"/>
          <w:b/>
          <w:sz w:val="24"/>
          <w:szCs w:val="24"/>
        </w:rPr>
        <w:t>Öğr</w:t>
      </w:r>
      <w:proofErr w:type="spellEnd"/>
      <w:r>
        <w:rPr>
          <w:rFonts w:cstheme="minorHAnsi"/>
          <w:b/>
          <w:sz w:val="24"/>
          <w:szCs w:val="24"/>
        </w:rPr>
        <w:t>. Üyesi Funda TERZİ</w:t>
      </w:r>
      <w:r w:rsidRPr="00E02331">
        <w:rPr>
          <w:rFonts w:cstheme="minorHAnsi"/>
          <w:b/>
          <w:sz w:val="24"/>
          <w:szCs w:val="24"/>
        </w:rPr>
        <w:t>’</w:t>
      </w:r>
      <w:r>
        <w:rPr>
          <w:rFonts w:cstheme="minorHAnsi"/>
          <w:sz w:val="24"/>
          <w:szCs w:val="24"/>
        </w:rPr>
        <w:t xml:space="preserve"> </w:t>
      </w:r>
      <w:proofErr w:type="spellStart"/>
      <w:r>
        <w:rPr>
          <w:rFonts w:cstheme="minorHAnsi"/>
          <w:b/>
          <w:bCs/>
          <w:sz w:val="24"/>
          <w:szCs w:val="24"/>
        </w:rPr>
        <w:t>nin</w:t>
      </w:r>
      <w:proofErr w:type="spellEnd"/>
      <w:r>
        <w:rPr>
          <w:rFonts w:cstheme="minorHAnsi"/>
          <w:sz w:val="24"/>
          <w:szCs w:val="24"/>
        </w:rPr>
        <w:t xml:space="preserve"> dilekçesi görüşüldü.</w:t>
      </w:r>
      <w:r w:rsidRPr="0003094A">
        <w:rPr>
          <w:rFonts w:eastAsia="Times New Roman" w:cstheme="minorHAnsi"/>
          <w:sz w:val="24"/>
          <w:szCs w:val="24"/>
          <w:u w:color="000000"/>
        </w:rPr>
        <w:t xml:space="preserve"> </w:t>
      </w:r>
      <w:r w:rsidRPr="006E021F">
        <w:rPr>
          <w:rFonts w:eastAsia="Times New Roman" w:cstheme="minorHAnsi"/>
          <w:sz w:val="24"/>
          <w:szCs w:val="24"/>
          <w:u w:color="000000"/>
        </w:rPr>
        <w:t>Kalemler arası bütçe aktarımı talebi</w:t>
      </w:r>
      <w:r w:rsidRPr="006E021F">
        <w:rPr>
          <w:rFonts w:eastAsia="Times New Roman" w:cstheme="minorHAnsi"/>
          <w:b/>
          <w:sz w:val="24"/>
          <w:szCs w:val="24"/>
          <w:u w:color="000000"/>
        </w:rPr>
        <w:t xml:space="preserve"> KABUL </w:t>
      </w:r>
      <w:r w:rsidRPr="006E021F">
        <w:rPr>
          <w:rFonts w:eastAsia="Times New Roman" w:cstheme="minorHAnsi"/>
          <w:sz w:val="24"/>
          <w:szCs w:val="24"/>
          <w:u w:color="000000"/>
        </w:rPr>
        <w:t>edildi.</w:t>
      </w:r>
      <w:r>
        <w:rPr>
          <w:rFonts w:eastAsia="Times New Roman" w:cstheme="minorHAnsi"/>
          <w:sz w:val="24"/>
          <w:szCs w:val="24"/>
          <w:u w:color="000000"/>
        </w:rPr>
        <w:t xml:space="preserve"> (10</w:t>
      </w:r>
      <w:r w:rsidR="000B3F4C">
        <w:rPr>
          <w:rFonts w:eastAsia="Times New Roman" w:cstheme="minorHAnsi"/>
          <w:sz w:val="24"/>
          <w:szCs w:val="24"/>
          <w:u w:color="000000"/>
        </w:rPr>
        <w:t>9</w:t>
      </w:r>
      <w:r>
        <w:rPr>
          <w:rFonts w:eastAsia="Times New Roman" w:cstheme="minorHAnsi"/>
          <w:sz w:val="24"/>
          <w:szCs w:val="24"/>
          <w:u w:color="000000"/>
        </w:rPr>
        <w:t>.</w:t>
      </w:r>
      <w:r w:rsidR="000B3F4C">
        <w:rPr>
          <w:rFonts w:eastAsia="Times New Roman" w:cstheme="minorHAnsi"/>
          <w:sz w:val="24"/>
          <w:szCs w:val="24"/>
          <w:u w:color="000000"/>
        </w:rPr>
        <w:t>536</w:t>
      </w:r>
      <w:r>
        <w:rPr>
          <w:rFonts w:eastAsia="Times New Roman" w:cstheme="minorHAnsi"/>
          <w:sz w:val="24"/>
          <w:szCs w:val="24"/>
          <w:u w:color="000000"/>
        </w:rPr>
        <w:t>,00)</w:t>
      </w:r>
    </w:p>
    <w:p w14:paraId="495B583C" w14:textId="1EAAC3E2" w:rsidR="00816115" w:rsidRPr="0003094A" w:rsidRDefault="00E02331" w:rsidP="0003094A">
      <w:pPr>
        <w:jc w:val="both"/>
        <w:rPr>
          <w:sz w:val="24"/>
          <w:szCs w:val="24"/>
        </w:rPr>
      </w:pPr>
      <w:r>
        <w:rPr>
          <w:rFonts w:ascii="Times New Roman" w:hAnsi="Times New Roman" w:cs="Times New Roman"/>
          <w:b/>
          <w:sz w:val="24"/>
          <w:szCs w:val="24"/>
          <w:u w:val="single"/>
        </w:rPr>
        <w:t>KARAR NO :2024/</w:t>
      </w:r>
      <w:r w:rsidR="0003094A">
        <w:rPr>
          <w:rFonts w:ascii="Times New Roman" w:hAnsi="Times New Roman" w:cs="Times New Roman"/>
          <w:b/>
          <w:sz w:val="24"/>
          <w:szCs w:val="24"/>
          <w:u w:val="single"/>
        </w:rPr>
        <w:t>9</w:t>
      </w:r>
      <w:r w:rsidR="00FF7512">
        <w:rPr>
          <w:rFonts w:ascii="Times New Roman" w:hAnsi="Times New Roman" w:cs="Times New Roman"/>
          <w:b/>
          <w:sz w:val="24"/>
          <w:szCs w:val="24"/>
          <w:u w:val="single"/>
        </w:rPr>
        <w:t>6</w:t>
      </w:r>
      <w:r>
        <w:rPr>
          <w:rFonts w:ascii="Times New Roman" w:hAnsi="Times New Roman" w:cs="Times New Roman"/>
          <w:b/>
          <w:sz w:val="24"/>
          <w:szCs w:val="24"/>
          <w:u w:val="single"/>
        </w:rPr>
        <w:t>.0</w:t>
      </w:r>
      <w:r w:rsidR="000B3F4C">
        <w:rPr>
          <w:rFonts w:ascii="Times New Roman" w:hAnsi="Times New Roman" w:cs="Times New Roman"/>
          <w:b/>
          <w:sz w:val="24"/>
          <w:szCs w:val="24"/>
          <w:u w:val="single"/>
        </w:rPr>
        <w:t>4</w:t>
      </w:r>
      <w:r>
        <w:rPr>
          <w:rFonts w:ascii="Times New Roman" w:hAnsi="Times New Roman" w:cs="Times New Roman"/>
          <w:b/>
          <w:sz w:val="24"/>
          <w:szCs w:val="24"/>
        </w:rPr>
        <w:t>:</w:t>
      </w:r>
      <w:r w:rsidR="00B92FE7" w:rsidRPr="00B92FE7">
        <w:rPr>
          <w:rFonts w:eastAsia="Times New Roman" w:cstheme="minorHAnsi"/>
          <w:b/>
          <w:sz w:val="24"/>
          <w:szCs w:val="24"/>
          <w:u w:color="000000"/>
        </w:rPr>
        <w:t xml:space="preserve"> </w:t>
      </w:r>
      <w:r w:rsidR="00FF7512" w:rsidRPr="00B730C4">
        <w:rPr>
          <w:rFonts w:eastAsia="Times New Roman" w:cstheme="minorHAnsi"/>
          <w:b/>
          <w:sz w:val="24"/>
          <w:szCs w:val="24"/>
          <w:u w:color="000000"/>
        </w:rPr>
        <w:t>KÜBAP-01/202</w:t>
      </w:r>
      <w:r w:rsidR="00FF7512">
        <w:rPr>
          <w:rFonts w:eastAsia="Times New Roman" w:cstheme="minorHAnsi"/>
          <w:b/>
          <w:sz w:val="24"/>
          <w:szCs w:val="24"/>
          <w:u w:color="000000"/>
        </w:rPr>
        <w:t>3</w:t>
      </w:r>
      <w:r w:rsidR="00FF7512" w:rsidRPr="00B730C4">
        <w:rPr>
          <w:rFonts w:eastAsia="Times New Roman" w:cstheme="minorHAnsi"/>
          <w:b/>
          <w:sz w:val="24"/>
          <w:szCs w:val="24"/>
          <w:u w:color="000000"/>
        </w:rPr>
        <w:t>-</w:t>
      </w:r>
      <w:r w:rsidR="00FF7512">
        <w:rPr>
          <w:rFonts w:eastAsia="Times New Roman" w:cstheme="minorHAnsi"/>
          <w:b/>
          <w:sz w:val="24"/>
          <w:szCs w:val="24"/>
          <w:u w:color="000000"/>
        </w:rPr>
        <w:t>42</w:t>
      </w:r>
      <w:r w:rsidR="00B92FE7">
        <w:rPr>
          <w:rFonts w:eastAsia="Times New Roman" w:cstheme="minorHAnsi"/>
          <w:b/>
          <w:sz w:val="24"/>
          <w:szCs w:val="24"/>
          <w:u w:color="000000"/>
        </w:rPr>
        <w:t xml:space="preserve"> </w:t>
      </w:r>
      <w:proofErr w:type="spellStart"/>
      <w:r>
        <w:rPr>
          <w:rFonts w:cstheme="minorHAnsi"/>
          <w:sz w:val="24"/>
          <w:szCs w:val="24"/>
        </w:rPr>
        <w:t>nolu</w:t>
      </w:r>
      <w:proofErr w:type="spellEnd"/>
      <w:r>
        <w:rPr>
          <w:rFonts w:cstheme="minorHAnsi"/>
          <w:sz w:val="24"/>
          <w:szCs w:val="24"/>
        </w:rPr>
        <w:t xml:space="preserve"> proje</w:t>
      </w:r>
      <w:r w:rsidR="008312F0">
        <w:rPr>
          <w:rFonts w:cstheme="minorHAnsi"/>
          <w:sz w:val="24"/>
          <w:szCs w:val="24"/>
        </w:rPr>
        <w:t xml:space="preserve"> yöneticisi</w:t>
      </w:r>
      <w:r w:rsidR="00816115" w:rsidRPr="00816115">
        <w:rPr>
          <w:rFonts w:cstheme="minorHAnsi"/>
          <w:b/>
          <w:sz w:val="24"/>
          <w:szCs w:val="24"/>
        </w:rPr>
        <w:t xml:space="preserve"> </w:t>
      </w:r>
      <w:r w:rsidR="00816115" w:rsidRPr="00E02331">
        <w:rPr>
          <w:rFonts w:cstheme="minorHAnsi"/>
          <w:b/>
          <w:sz w:val="24"/>
          <w:szCs w:val="24"/>
        </w:rPr>
        <w:t>D</w:t>
      </w:r>
      <w:r w:rsidR="00FF7512">
        <w:rPr>
          <w:rFonts w:cstheme="minorHAnsi"/>
          <w:b/>
          <w:sz w:val="24"/>
          <w:szCs w:val="24"/>
        </w:rPr>
        <w:t>oç. Dr. Deren TAHMAS KAHYAOĞLU</w:t>
      </w:r>
      <w:r w:rsidR="00816115" w:rsidRPr="00E02331">
        <w:rPr>
          <w:rFonts w:cstheme="minorHAnsi"/>
          <w:b/>
          <w:sz w:val="24"/>
          <w:szCs w:val="24"/>
        </w:rPr>
        <w:t>’</w:t>
      </w:r>
      <w:r w:rsidR="00816115">
        <w:rPr>
          <w:rFonts w:cstheme="minorHAnsi"/>
          <w:sz w:val="24"/>
          <w:szCs w:val="24"/>
        </w:rPr>
        <w:t xml:space="preserve"> </w:t>
      </w:r>
      <w:proofErr w:type="spellStart"/>
      <w:r w:rsidR="00B92FE7">
        <w:rPr>
          <w:rFonts w:cstheme="minorHAnsi"/>
          <w:b/>
          <w:bCs/>
          <w:sz w:val="24"/>
          <w:szCs w:val="24"/>
        </w:rPr>
        <w:t>n</w:t>
      </w:r>
      <w:r w:rsidR="00FF7512">
        <w:rPr>
          <w:rFonts w:cstheme="minorHAnsi"/>
          <w:b/>
          <w:bCs/>
          <w:sz w:val="24"/>
          <w:szCs w:val="24"/>
        </w:rPr>
        <w:t>u</w:t>
      </w:r>
      <w:r w:rsidR="00B92FE7">
        <w:rPr>
          <w:rFonts w:cstheme="minorHAnsi"/>
          <w:b/>
          <w:bCs/>
          <w:sz w:val="24"/>
          <w:szCs w:val="24"/>
        </w:rPr>
        <w:t>n</w:t>
      </w:r>
      <w:proofErr w:type="spellEnd"/>
      <w:r w:rsidR="00816115">
        <w:rPr>
          <w:rFonts w:cstheme="minorHAnsi"/>
          <w:sz w:val="24"/>
          <w:szCs w:val="24"/>
        </w:rPr>
        <w:t xml:space="preserve"> dilekçesi görüşüldü.</w:t>
      </w:r>
      <w:r w:rsidR="0003094A" w:rsidRPr="0003094A">
        <w:rPr>
          <w:rFonts w:eastAsia="Times New Roman" w:cstheme="minorHAnsi"/>
          <w:sz w:val="24"/>
          <w:szCs w:val="24"/>
          <w:u w:color="000000"/>
        </w:rPr>
        <w:t xml:space="preserve"> </w:t>
      </w:r>
      <w:bookmarkStart w:id="1" w:name="_Hlk178071202"/>
      <w:r w:rsidR="00FF7512" w:rsidRPr="00CA5261">
        <w:rPr>
          <w:sz w:val="24"/>
          <w:szCs w:val="24"/>
        </w:rPr>
        <w:t xml:space="preserve">Kastamonu Üniversitesi BAP Yönergesinin 10. maddesi gereğince </w:t>
      </w:r>
      <w:r w:rsidR="00FF7512">
        <w:rPr>
          <w:sz w:val="24"/>
          <w:szCs w:val="24"/>
        </w:rPr>
        <w:t>6</w:t>
      </w:r>
      <w:r w:rsidR="00FF7512" w:rsidRPr="00CA5261">
        <w:rPr>
          <w:sz w:val="24"/>
          <w:szCs w:val="24"/>
        </w:rPr>
        <w:t xml:space="preserve"> aylık ek süre talebi </w:t>
      </w:r>
      <w:r w:rsidR="00FF7512" w:rsidRPr="00CA5261">
        <w:rPr>
          <w:rFonts w:eastAsia="Times New Roman" w:cstheme="minorHAnsi"/>
          <w:b/>
          <w:sz w:val="24"/>
          <w:szCs w:val="24"/>
          <w:u w:color="000000"/>
        </w:rPr>
        <w:t>KABUL</w:t>
      </w:r>
      <w:r w:rsidR="00FF7512" w:rsidRPr="00CA5261">
        <w:rPr>
          <w:sz w:val="24"/>
          <w:szCs w:val="24"/>
        </w:rPr>
        <w:t xml:space="preserve"> edildi.</w:t>
      </w:r>
      <w:r w:rsidR="00FF7512">
        <w:rPr>
          <w:sz w:val="24"/>
          <w:szCs w:val="24"/>
        </w:rPr>
        <w:t xml:space="preserve"> </w:t>
      </w:r>
    </w:p>
    <w:bookmarkEnd w:id="1"/>
    <w:p w14:paraId="4795B8F9" w14:textId="09F3AC8B" w:rsidR="001A32BC" w:rsidRPr="00A42A25" w:rsidRDefault="001A32BC" w:rsidP="00F6067E">
      <w:pPr>
        <w:jc w:val="both"/>
        <w:rPr>
          <w:sz w:val="24"/>
          <w:szCs w:val="24"/>
        </w:rPr>
      </w:pPr>
      <w:r>
        <w:rPr>
          <w:rFonts w:ascii="Times New Roman" w:hAnsi="Times New Roman" w:cs="Times New Roman"/>
          <w:b/>
          <w:sz w:val="24"/>
          <w:szCs w:val="24"/>
          <w:u w:val="single"/>
        </w:rPr>
        <w:t>KARAR NO :2024/</w:t>
      </w:r>
      <w:r w:rsidR="0003094A">
        <w:rPr>
          <w:rFonts w:ascii="Times New Roman" w:hAnsi="Times New Roman" w:cs="Times New Roman"/>
          <w:b/>
          <w:sz w:val="24"/>
          <w:szCs w:val="24"/>
          <w:u w:val="single"/>
        </w:rPr>
        <w:t>9</w:t>
      </w:r>
      <w:r w:rsidR="00A42A25">
        <w:rPr>
          <w:rFonts w:ascii="Times New Roman" w:hAnsi="Times New Roman" w:cs="Times New Roman"/>
          <w:b/>
          <w:sz w:val="24"/>
          <w:szCs w:val="24"/>
          <w:u w:val="single"/>
        </w:rPr>
        <w:t>6</w:t>
      </w:r>
      <w:r>
        <w:rPr>
          <w:rFonts w:ascii="Times New Roman" w:hAnsi="Times New Roman" w:cs="Times New Roman"/>
          <w:b/>
          <w:sz w:val="24"/>
          <w:szCs w:val="24"/>
          <w:u w:val="single"/>
        </w:rPr>
        <w:t>.0</w:t>
      </w:r>
      <w:r w:rsidR="000B3F4C">
        <w:rPr>
          <w:rFonts w:ascii="Times New Roman" w:hAnsi="Times New Roman" w:cs="Times New Roman"/>
          <w:b/>
          <w:sz w:val="24"/>
          <w:szCs w:val="24"/>
          <w:u w:val="single"/>
        </w:rPr>
        <w:t>5</w:t>
      </w:r>
      <w:r>
        <w:rPr>
          <w:rFonts w:ascii="Times New Roman" w:hAnsi="Times New Roman" w:cs="Times New Roman"/>
          <w:b/>
          <w:sz w:val="24"/>
          <w:szCs w:val="24"/>
        </w:rPr>
        <w:t xml:space="preserve">: </w:t>
      </w:r>
      <w:r w:rsidR="00A42A25" w:rsidRPr="00B730C4">
        <w:rPr>
          <w:rFonts w:eastAsia="Times New Roman" w:cstheme="minorHAnsi"/>
          <w:b/>
          <w:sz w:val="24"/>
          <w:szCs w:val="24"/>
          <w:u w:color="000000"/>
        </w:rPr>
        <w:t>KÜBAP-01/202</w:t>
      </w:r>
      <w:r w:rsidR="00A42A25">
        <w:rPr>
          <w:rFonts w:eastAsia="Times New Roman" w:cstheme="minorHAnsi"/>
          <w:b/>
          <w:sz w:val="24"/>
          <w:szCs w:val="24"/>
          <w:u w:color="000000"/>
        </w:rPr>
        <w:t>3</w:t>
      </w:r>
      <w:r w:rsidR="00A42A25" w:rsidRPr="00B730C4">
        <w:rPr>
          <w:rFonts w:eastAsia="Times New Roman" w:cstheme="minorHAnsi"/>
          <w:b/>
          <w:sz w:val="24"/>
          <w:szCs w:val="24"/>
          <w:u w:color="000000"/>
        </w:rPr>
        <w:t>-</w:t>
      </w:r>
      <w:r w:rsidR="00A42A25">
        <w:rPr>
          <w:rFonts w:eastAsia="Times New Roman" w:cstheme="minorHAnsi"/>
          <w:b/>
          <w:sz w:val="24"/>
          <w:szCs w:val="24"/>
          <w:u w:color="000000"/>
        </w:rPr>
        <w:t>16</w:t>
      </w:r>
      <w:r w:rsidR="00B92FE7">
        <w:rPr>
          <w:rFonts w:eastAsia="Times New Roman" w:cstheme="minorHAnsi"/>
          <w:b/>
          <w:sz w:val="24"/>
          <w:szCs w:val="24"/>
          <w:u w:color="000000"/>
        </w:rPr>
        <w:t xml:space="preserve"> </w:t>
      </w:r>
      <w:proofErr w:type="spellStart"/>
      <w:r w:rsidR="00B92FE7">
        <w:rPr>
          <w:rFonts w:cstheme="minorHAnsi"/>
          <w:sz w:val="24"/>
          <w:szCs w:val="24"/>
        </w:rPr>
        <w:t>nolu</w:t>
      </w:r>
      <w:proofErr w:type="spellEnd"/>
      <w:r w:rsidR="00B92FE7">
        <w:rPr>
          <w:rFonts w:cstheme="minorHAnsi"/>
          <w:sz w:val="24"/>
          <w:szCs w:val="24"/>
        </w:rPr>
        <w:t xml:space="preserve"> proje yöneticisi</w:t>
      </w:r>
      <w:r w:rsidR="00B92FE7" w:rsidRPr="00816115">
        <w:rPr>
          <w:rFonts w:cstheme="minorHAnsi"/>
          <w:b/>
          <w:sz w:val="24"/>
          <w:szCs w:val="24"/>
        </w:rPr>
        <w:t xml:space="preserve"> </w:t>
      </w:r>
      <w:r w:rsidR="00B92FE7" w:rsidRPr="00E02331">
        <w:rPr>
          <w:rFonts w:cstheme="minorHAnsi"/>
          <w:b/>
          <w:sz w:val="24"/>
          <w:szCs w:val="24"/>
        </w:rPr>
        <w:t>D</w:t>
      </w:r>
      <w:r w:rsidR="00B92FE7">
        <w:rPr>
          <w:rFonts w:cstheme="minorHAnsi"/>
          <w:b/>
          <w:sz w:val="24"/>
          <w:szCs w:val="24"/>
        </w:rPr>
        <w:t xml:space="preserve">r. </w:t>
      </w:r>
      <w:proofErr w:type="spellStart"/>
      <w:r w:rsidR="00B92FE7">
        <w:rPr>
          <w:rFonts w:cstheme="minorHAnsi"/>
          <w:b/>
          <w:sz w:val="24"/>
          <w:szCs w:val="24"/>
        </w:rPr>
        <w:t>Öğr</w:t>
      </w:r>
      <w:proofErr w:type="spellEnd"/>
      <w:r w:rsidR="00B92FE7">
        <w:rPr>
          <w:rFonts w:cstheme="minorHAnsi"/>
          <w:b/>
          <w:sz w:val="24"/>
          <w:szCs w:val="24"/>
        </w:rPr>
        <w:t xml:space="preserve">. Üyesi </w:t>
      </w:r>
      <w:r w:rsidR="00A42A25">
        <w:rPr>
          <w:rFonts w:cstheme="minorHAnsi"/>
          <w:b/>
          <w:sz w:val="24"/>
          <w:szCs w:val="24"/>
        </w:rPr>
        <w:t>Alper GÜNGÖREN</w:t>
      </w:r>
      <w:r w:rsidR="00B92FE7" w:rsidRPr="00E02331">
        <w:rPr>
          <w:rFonts w:cstheme="minorHAnsi"/>
          <w:b/>
          <w:sz w:val="24"/>
          <w:szCs w:val="24"/>
        </w:rPr>
        <w:t>’</w:t>
      </w:r>
      <w:r w:rsidR="00B92FE7">
        <w:rPr>
          <w:rFonts w:cstheme="minorHAnsi"/>
          <w:sz w:val="24"/>
          <w:szCs w:val="24"/>
        </w:rPr>
        <w:t xml:space="preserve"> </w:t>
      </w:r>
      <w:r w:rsidR="00B92FE7">
        <w:rPr>
          <w:rFonts w:cstheme="minorHAnsi"/>
          <w:b/>
          <w:bCs/>
          <w:sz w:val="24"/>
          <w:szCs w:val="24"/>
        </w:rPr>
        <w:t>in</w:t>
      </w:r>
      <w:r w:rsidR="00B92FE7">
        <w:rPr>
          <w:rFonts w:cstheme="minorHAnsi"/>
          <w:sz w:val="24"/>
          <w:szCs w:val="24"/>
        </w:rPr>
        <w:t xml:space="preserve"> dilekçesi görüşüldü. </w:t>
      </w:r>
      <w:r w:rsidR="00A42A25" w:rsidRPr="00CA5261">
        <w:rPr>
          <w:sz w:val="24"/>
          <w:szCs w:val="24"/>
        </w:rPr>
        <w:t xml:space="preserve">Kastamonu Üniversitesi BAP Yönergesinin 10. maddesi gereğince </w:t>
      </w:r>
      <w:r w:rsidR="00A42A25">
        <w:rPr>
          <w:sz w:val="24"/>
          <w:szCs w:val="24"/>
        </w:rPr>
        <w:t>6</w:t>
      </w:r>
      <w:r w:rsidR="00A42A25" w:rsidRPr="00CA5261">
        <w:rPr>
          <w:sz w:val="24"/>
          <w:szCs w:val="24"/>
        </w:rPr>
        <w:t xml:space="preserve"> aylık ek süre talebi </w:t>
      </w:r>
      <w:r w:rsidR="00A42A25" w:rsidRPr="00CA5261">
        <w:rPr>
          <w:rFonts w:eastAsia="Times New Roman" w:cstheme="minorHAnsi"/>
          <w:b/>
          <w:sz w:val="24"/>
          <w:szCs w:val="24"/>
          <w:u w:color="000000"/>
        </w:rPr>
        <w:t>KABUL</w:t>
      </w:r>
      <w:r w:rsidR="00A42A25" w:rsidRPr="00CA5261">
        <w:rPr>
          <w:sz w:val="24"/>
          <w:szCs w:val="24"/>
        </w:rPr>
        <w:t xml:space="preserve"> edildi.</w:t>
      </w:r>
      <w:r w:rsidR="00A42A25">
        <w:rPr>
          <w:sz w:val="24"/>
          <w:szCs w:val="24"/>
        </w:rPr>
        <w:t xml:space="preserve"> </w:t>
      </w:r>
    </w:p>
    <w:p w14:paraId="12A7EC01" w14:textId="7EB192E9" w:rsidR="005C58C8" w:rsidRDefault="001A32BC" w:rsidP="005C58C8">
      <w:pPr>
        <w:jc w:val="both"/>
        <w:rPr>
          <w:sz w:val="24"/>
          <w:szCs w:val="24"/>
        </w:rPr>
      </w:pPr>
      <w:r>
        <w:rPr>
          <w:rFonts w:ascii="Times New Roman" w:hAnsi="Times New Roman" w:cs="Times New Roman"/>
          <w:b/>
          <w:sz w:val="24"/>
          <w:szCs w:val="24"/>
          <w:u w:val="single"/>
        </w:rPr>
        <w:t>KARAR NO :2024/</w:t>
      </w:r>
      <w:r w:rsidR="00887A53">
        <w:rPr>
          <w:rFonts w:ascii="Times New Roman" w:hAnsi="Times New Roman" w:cs="Times New Roman"/>
          <w:b/>
          <w:sz w:val="24"/>
          <w:szCs w:val="24"/>
          <w:u w:val="single"/>
        </w:rPr>
        <w:t>9</w:t>
      </w:r>
      <w:r w:rsidR="005C58C8">
        <w:rPr>
          <w:rFonts w:ascii="Times New Roman" w:hAnsi="Times New Roman" w:cs="Times New Roman"/>
          <w:b/>
          <w:sz w:val="24"/>
          <w:szCs w:val="24"/>
          <w:u w:val="single"/>
        </w:rPr>
        <w:t>6.</w:t>
      </w:r>
      <w:r>
        <w:rPr>
          <w:rFonts w:ascii="Times New Roman" w:hAnsi="Times New Roman" w:cs="Times New Roman"/>
          <w:b/>
          <w:sz w:val="24"/>
          <w:szCs w:val="24"/>
          <w:u w:val="single"/>
        </w:rPr>
        <w:t>0</w:t>
      </w:r>
      <w:r w:rsidR="000B3F4C">
        <w:rPr>
          <w:rFonts w:ascii="Times New Roman" w:hAnsi="Times New Roman" w:cs="Times New Roman"/>
          <w:b/>
          <w:sz w:val="24"/>
          <w:szCs w:val="24"/>
          <w:u w:val="single"/>
        </w:rPr>
        <w:t>6</w:t>
      </w:r>
      <w:r>
        <w:rPr>
          <w:rFonts w:ascii="Times New Roman" w:hAnsi="Times New Roman" w:cs="Times New Roman"/>
          <w:b/>
          <w:sz w:val="24"/>
          <w:szCs w:val="24"/>
        </w:rPr>
        <w:t xml:space="preserve">: </w:t>
      </w:r>
      <w:bookmarkStart w:id="2" w:name="_Hlk173244774"/>
      <w:r w:rsidR="00B92FE7" w:rsidRPr="00B730C4">
        <w:rPr>
          <w:rFonts w:eastAsia="Times New Roman" w:cstheme="minorHAnsi"/>
          <w:b/>
          <w:sz w:val="24"/>
          <w:szCs w:val="24"/>
          <w:u w:color="000000"/>
        </w:rPr>
        <w:t>KÜBAP-01/202</w:t>
      </w:r>
      <w:r w:rsidR="00B92FE7">
        <w:rPr>
          <w:rFonts w:eastAsia="Times New Roman" w:cstheme="minorHAnsi"/>
          <w:b/>
          <w:sz w:val="24"/>
          <w:szCs w:val="24"/>
          <w:u w:color="000000"/>
        </w:rPr>
        <w:t>3</w:t>
      </w:r>
      <w:r w:rsidR="00B92FE7" w:rsidRPr="00B730C4">
        <w:rPr>
          <w:rFonts w:eastAsia="Times New Roman" w:cstheme="minorHAnsi"/>
          <w:b/>
          <w:sz w:val="24"/>
          <w:szCs w:val="24"/>
          <w:u w:color="000000"/>
        </w:rPr>
        <w:t>-</w:t>
      </w:r>
      <w:r w:rsidR="005C58C8">
        <w:rPr>
          <w:rFonts w:eastAsia="Times New Roman" w:cstheme="minorHAnsi"/>
          <w:b/>
          <w:sz w:val="24"/>
          <w:szCs w:val="24"/>
          <w:u w:color="000000"/>
        </w:rPr>
        <w:t>12</w:t>
      </w:r>
      <w:r w:rsidR="00887A53">
        <w:rPr>
          <w:rFonts w:cstheme="minorHAnsi"/>
          <w:b/>
        </w:rPr>
        <w:t xml:space="preserve"> </w:t>
      </w:r>
      <w:proofErr w:type="spellStart"/>
      <w:r>
        <w:rPr>
          <w:rFonts w:cstheme="minorHAnsi"/>
          <w:sz w:val="24"/>
          <w:szCs w:val="24"/>
        </w:rPr>
        <w:t>nolu</w:t>
      </w:r>
      <w:proofErr w:type="spellEnd"/>
      <w:r>
        <w:rPr>
          <w:rFonts w:cstheme="minorHAnsi"/>
          <w:sz w:val="24"/>
          <w:szCs w:val="24"/>
        </w:rPr>
        <w:t xml:space="preserve"> proje </w:t>
      </w:r>
      <w:r w:rsidRPr="001A32BC">
        <w:rPr>
          <w:rFonts w:cstheme="minorHAnsi"/>
          <w:sz w:val="24"/>
          <w:szCs w:val="24"/>
        </w:rPr>
        <w:t>yöneticisi</w:t>
      </w:r>
      <w:r w:rsidR="005C58C8">
        <w:rPr>
          <w:rFonts w:cstheme="minorHAnsi"/>
          <w:b/>
          <w:sz w:val="24"/>
          <w:szCs w:val="24"/>
        </w:rPr>
        <w:t xml:space="preserve"> Dr. </w:t>
      </w:r>
      <w:proofErr w:type="spellStart"/>
      <w:r w:rsidR="005C58C8">
        <w:rPr>
          <w:rFonts w:cstheme="minorHAnsi"/>
          <w:b/>
          <w:sz w:val="24"/>
          <w:szCs w:val="24"/>
        </w:rPr>
        <w:t>Öğr</w:t>
      </w:r>
      <w:proofErr w:type="spellEnd"/>
      <w:r w:rsidR="005C58C8">
        <w:rPr>
          <w:rFonts w:cstheme="minorHAnsi"/>
          <w:b/>
          <w:sz w:val="24"/>
          <w:szCs w:val="24"/>
        </w:rPr>
        <w:t xml:space="preserve">. Üyesi </w:t>
      </w:r>
      <w:proofErr w:type="spellStart"/>
      <w:r w:rsidR="005C58C8">
        <w:rPr>
          <w:rFonts w:cstheme="minorHAnsi"/>
          <w:b/>
          <w:sz w:val="24"/>
          <w:szCs w:val="24"/>
        </w:rPr>
        <w:t>Fatmanur</w:t>
      </w:r>
      <w:proofErr w:type="spellEnd"/>
      <w:r w:rsidR="005C58C8">
        <w:rPr>
          <w:rFonts w:cstheme="minorHAnsi"/>
          <w:b/>
          <w:sz w:val="24"/>
          <w:szCs w:val="24"/>
        </w:rPr>
        <w:t xml:space="preserve"> Hümeyra </w:t>
      </w:r>
      <w:proofErr w:type="spellStart"/>
      <w:r w:rsidR="005C58C8">
        <w:rPr>
          <w:rFonts w:cstheme="minorHAnsi"/>
          <w:b/>
          <w:sz w:val="24"/>
          <w:szCs w:val="24"/>
        </w:rPr>
        <w:t>ZENGİN</w:t>
      </w:r>
      <w:r w:rsidR="00887A53">
        <w:rPr>
          <w:rFonts w:cstheme="minorHAnsi"/>
          <w:b/>
          <w:sz w:val="24"/>
          <w:szCs w:val="24"/>
        </w:rPr>
        <w:t>’</w:t>
      </w:r>
      <w:r w:rsidR="00B92FE7">
        <w:rPr>
          <w:rFonts w:cstheme="minorHAnsi"/>
          <w:b/>
          <w:sz w:val="24"/>
          <w:szCs w:val="24"/>
        </w:rPr>
        <w:t>i</w:t>
      </w:r>
      <w:r w:rsidR="00887A53">
        <w:rPr>
          <w:rFonts w:cstheme="minorHAnsi"/>
          <w:b/>
          <w:sz w:val="24"/>
          <w:szCs w:val="24"/>
        </w:rPr>
        <w:t>n</w:t>
      </w:r>
      <w:proofErr w:type="spellEnd"/>
      <w:r w:rsidR="00887A53">
        <w:rPr>
          <w:rFonts w:cstheme="minorHAnsi"/>
          <w:b/>
          <w:sz w:val="24"/>
          <w:szCs w:val="24"/>
        </w:rPr>
        <w:t xml:space="preserve"> </w:t>
      </w:r>
      <w:r w:rsidR="00816115" w:rsidRPr="00E02331">
        <w:rPr>
          <w:rFonts w:cstheme="minorHAnsi"/>
          <w:sz w:val="24"/>
          <w:szCs w:val="24"/>
        </w:rPr>
        <w:t>dilekçesi görüşüldü.</w:t>
      </w:r>
      <w:r w:rsidR="00887A53" w:rsidRPr="00887A53">
        <w:rPr>
          <w:rFonts w:eastAsia="Times New Roman" w:cstheme="minorHAnsi"/>
          <w:sz w:val="24"/>
          <w:szCs w:val="24"/>
          <w:u w:color="000000"/>
        </w:rPr>
        <w:t xml:space="preserve"> </w:t>
      </w:r>
      <w:r w:rsidR="005C58C8" w:rsidRPr="00CA5261">
        <w:rPr>
          <w:sz w:val="24"/>
          <w:szCs w:val="24"/>
        </w:rPr>
        <w:t xml:space="preserve">Kastamonu Üniversitesi BAP Yönergesinin 10. maddesi gereğince </w:t>
      </w:r>
      <w:r w:rsidR="005C58C8">
        <w:rPr>
          <w:sz w:val="24"/>
          <w:szCs w:val="24"/>
        </w:rPr>
        <w:t>6</w:t>
      </w:r>
      <w:r w:rsidR="005C58C8" w:rsidRPr="00CA5261">
        <w:rPr>
          <w:sz w:val="24"/>
          <w:szCs w:val="24"/>
        </w:rPr>
        <w:t xml:space="preserve"> aylık ek süre talebi </w:t>
      </w:r>
      <w:r w:rsidR="005C58C8" w:rsidRPr="00CA5261">
        <w:rPr>
          <w:rFonts w:eastAsia="Times New Roman" w:cstheme="minorHAnsi"/>
          <w:b/>
          <w:sz w:val="24"/>
          <w:szCs w:val="24"/>
          <w:u w:color="000000"/>
        </w:rPr>
        <w:t>KABUL</w:t>
      </w:r>
      <w:r w:rsidR="005C58C8" w:rsidRPr="00CA5261">
        <w:rPr>
          <w:sz w:val="24"/>
          <w:szCs w:val="24"/>
        </w:rPr>
        <w:t xml:space="preserve"> edildi.</w:t>
      </w:r>
      <w:r w:rsidR="005C58C8">
        <w:rPr>
          <w:sz w:val="24"/>
          <w:szCs w:val="24"/>
        </w:rPr>
        <w:t xml:space="preserve"> </w:t>
      </w:r>
    </w:p>
    <w:p w14:paraId="0A361CFD" w14:textId="2700F3F2" w:rsidR="000B3F4C" w:rsidRDefault="000B3F4C" w:rsidP="000B3F4C">
      <w:pPr>
        <w:jc w:val="both"/>
        <w:rPr>
          <w:sz w:val="24"/>
          <w:szCs w:val="24"/>
        </w:rPr>
      </w:pPr>
      <w:r>
        <w:rPr>
          <w:rFonts w:ascii="Times New Roman" w:hAnsi="Times New Roman" w:cs="Times New Roman"/>
          <w:b/>
          <w:sz w:val="24"/>
          <w:szCs w:val="24"/>
          <w:u w:val="single"/>
        </w:rPr>
        <w:t>KARAR NO :2024/96.07</w:t>
      </w:r>
      <w:r>
        <w:rPr>
          <w:rFonts w:ascii="Times New Roman" w:hAnsi="Times New Roman" w:cs="Times New Roman"/>
          <w:b/>
          <w:sz w:val="24"/>
          <w:szCs w:val="24"/>
        </w:rPr>
        <w:t xml:space="preserve">: </w:t>
      </w:r>
      <w:r w:rsidRPr="00DD17E7">
        <w:rPr>
          <w:rFonts w:eastAsia="Times New Roman" w:cstheme="minorHAnsi"/>
          <w:b/>
          <w:sz w:val="24"/>
          <w:szCs w:val="24"/>
          <w:u w:color="000000"/>
        </w:rPr>
        <w:t>KÜ-İHT/2023-</w:t>
      </w:r>
      <w:r>
        <w:rPr>
          <w:rFonts w:eastAsia="Times New Roman" w:cstheme="minorHAnsi"/>
          <w:b/>
          <w:sz w:val="24"/>
          <w:szCs w:val="24"/>
          <w:u w:color="000000"/>
        </w:rPr>
        <w:t xml:space="preserve">02 </w:t>
      </w:r>
      <w:proofErr w:type="spellStart"/>
      <w:r>
        <w:rPr>
          <w:rFonts w:cstheme="minorHAnsi"/>
          <w:sz w:val="24"/>
          <w:szCs w:val="24"/>
        </w:rPr>
        <w:t>nolu</w:t>
      </w:r>
      <w:proofErr w:type="spellEnd"/>
      <w:r>
        <w:rPr>
          <w:rFonts w:cstheme="minorHAnsi"/>
          <w:sz w:val="24"/>
          <w:szCs w:val="24"/>
        </w:rPr>
        <w:t xml:space="preserve"> proje </w:t>
      </w:r>
      <w:r w:rsidRPr="001A32BC">
        <w:rPr>
          <w:rFonts w:cstheme="minorHAnsi"/>
          <w:sz w:val="24"/>
          <w:szCs w:val="24"/>
        </w:rPr>
        <w:t>yöneticisi</w:t>
      </w:r>
      <w:r>
        <w:rPr>
          <w:rFonts w:cstheme="minorHAnsi"/>
          <w:b/>
          <w:sz w:val="24"/>
          <w:szCs w:val="24"/>
        </w:rPr>
        <w:t xml:space="preserve"> Prof. Dr. Alptekin </w:t>
      </w:r>
      <w:proofErr w:type="spellStart"/>
      <w:r>
        <w:rPr>
          <w:rFonts w:cstheme="minorHAnsi"/>
          <w:b/>
          <w:sz w:val="24"/>
          <w:szCs w:val="24"/>
        </w:rPr>
        <w:t>SÖKMEN’in</w:t>
      </w:r>
      <w:proofErr w:type="spellEnd"/>
      <w:r>
        <w:rPr>
          <w:rFonts w:cstheme="minorHAnsi"/>
          <w:b/>
          <w:sz w:val="24"/>
          <w:szCs w:val="24"/>
        </w:rPr>
        <w:t xml:space="preserve"> </w:t>
      </w:r>
      <w:r w:rsidRPr="00E02331">
        <w:rPr>
          <w:rFonts w:cstheme="minorHAnsi"/>
          <w:sz w:val="24"/>
          <w:szCs w:val="24"/>
        </w:rPr>
        <w:t>dilekçesi görüşüldü.</w:t>
      </w:r>
      <w:r w:rsidRPr="00887A53">
        <w:rPr>
          <w:rFonts w:eastAsia="Times New Roman" w:cstheme="minorHAnsi"/>
          <w:sz w:val="24"/>
          <w:szCs w:val="24"/>
          <w:u w:color="000000"/>
        </w:rPr>
        <w:t xml:space="preserve"> </w:t>
      </w:r>
      <w:r w:rsidRPr="00CA5261">
        <w:rPr>
          <w:sz w:val="24"/>
          <w:szCs w:val="24"/>
        </w:rPr>
        <w:t xml:space="preserve">Kastamonu Üniversitesi BAP Yönergesinin 10. maddesi gereğince </w:t>
      </w:r>
      <w:r>
        <w:rPr>
          <w:sz w:val="24"/>
          <w:szCs w:val="24"/>
        </w:rPr>
        <w:t>3</w:t>
      </w:r>
      <w:r w:rsidRPr="00CA5261">
        <w:rPr>
          <w:sz w:val="24"/>
          <w:szCs w:val="24"/>
        </w:rPr>
        <w:t xml:space="preserve"> aylık ek süre talebi </w:t>
      </w:r>
      <w:r w:rsidRPr="00CA5261">
        <w:rPr>
          <w:rFonts w:eastAsia="Times New Roman" w:cstheme="minorHAnsi"/>
          <w:b/>
          <w:sz w:val="24"/>
          <w:szCs w:val="24"/>
          <w:u w:color="000000"/>
        </w:rPr>
        <w:t>KABUL</w:t>
      </w:r>
      <w:r w:rsidRPr="00CA5261">
        <w:rPr>
          <w:sz w:val="24"/>
          <w:szCs w:val="24"/>
        </w:rPr>
        <w:t xml:space="preserve"> edildi.</w:t>
      </w:r>
      <w:r>
        <w:rPr>
          <w:sz w:val="24"/>
          <w:szCs w:val="24"/>
        </w:rPr>
        <w:t xml:space="preserve"> </w:t>
      </w:r>
    </w:p>
    <w:p w14:paraId="7D5DEB54" w14:textId="5DC12849" w:rsidR="000B3F4C" w:rsidRDefault="000B3F4C" w:rsidP="005C58C8">
      <w:pPr>
        <w:jc w:val="both"/>
        <w:rPr>
          <w:sz w:val="24"/>
          <w:szCs w:val="24"/>
        </w:rPr>
      </w:pPr>
      <w:r>
        <w:rPr>
          <w:rFonts w:ascii="Times New Roman" w:hAnsi="Times New Roman" w:cs="Times New Roman"/>
          <w:b/>
          <w:sz w:val="24"/>
          <w:szCs w:val="24"/>
          <w:u w:val="single"/>
        </w:rPr>
        <w:t>KARAR NO :2024/96.08</w:t>
      </w:r>
      <w:r>
        <w:rPr>
          <w:rFonts w:ascii="Times New Roman" w:hAnsi="Times New Roman" w:cs="Times New Roman"/>
          <w:b/>
          <w:sz w:val="24"/>
          <w:szCs w:val="24"/>
        </w:rPr>
        <w:t xml:space="preserve">: </w:t>
      </w:r>
      <w:r w:rsidRPr="00DD17E7">
        <w:rPr>
          <w:rFonts w:eastAsia="Times New Roman" w:cstheme="minorHAnsi"/>
          <w:b/>
          <w:sz w:val="24"/>
          <w:szCs w:val="24"/>
          <w:u w:color="000000"/>
        </w:rPr>
        <w:t>KÜ-İHT/2023-</w:t>
      </w:r>
      <w:r>
        <w:rPr>
          <w:rFonts w:eastAsia="Times New Roman" w:cstheme="minorHAnsi"/>
          <w:b/>
          <w:sz w:val="24"/>
          <w:szCs w:val="24"/>
          <w:u w:color="000000"/>
        </w:rPr>
        <w:t>03</w:t>
      </w:r>
      <w:r>
        <w:rPr>
          <w:rFonts w:cstheme="minorHAnsi"/>
          <w:b/>
        </w:rPr>
        <w:t xml:space="preserve"> </w:t>
      </w:r>
      <w:proofErr w:type="spellStart"/>
      <w:r>
        <w:rPr>
          <w:rFonts w:cstheme="minorHAnsi"/>
          <w:sz w:val="24"/>
          <w:szCs w:val="24"/>
        </w:rPr>
        <w:t>nolu</w:t>
      </w:r>
      <w:proofErr w:type="spellEnd"/>
      <w:r>
        <w:rPr>
          <w:rFonts w:cstheme="minorHAnsi"/>
          <w:sz w:val="24"/>
          <w:szCs w:val="24"/>
        </w:rPr>
        <w:t xml:space="preserve"> proje </w:t>
      </w:r>
      <w:r w:rsidRPr="001A32BC">
        <w:rPr>
          <w:rFonts w:cstheme="minorHAnsi"/>
          <w:sz w:val="24"/>
          <w:szCs w:val="24"/>
        </w:rPr>
        <w:t>yöneticisi</w:t>
      </w:r>
      <w:r>
        <w:rPr>
          <w:rFonts w:cstheme="minorHAnsi"/>
          <w:b/>
          <w:sz w:val="24"/>
          <w:szCs w:val="24"/>
        </w:rPr>
        <w:t xml:space="preserve"> Doç. Dr. Ersoy </w:t>
      </w:r>
      <w:proofErr w:type="spellStart"/>
      <w:r>
        <w:rPr>
          <w:rFonts w:cstheme="minorHAnsi"/>
          <w:b/>
          <w:sz w:val="24"/>
          <w:szCs w:val="24"/>
        </w:rPr>
        <w:t>SOYDAN’ın</w:t>
      </w:r>
      <w:proofErr w:type="spellEnd"/>
      <w:r>
        <w:rPr>
          <w:rFonts w:cstheme="minorHAnsi"/>
          <w:b/>
          <w:sz w:val="24"/>
          <w:szCs w:val="24"/>
        </w:rPr>
        <w:t xml:space="preserve"> </w:t>
      </w:r>
      <w:r w:rsidRPr="00E02331">
        <w:rPr>
          <w:rFonts w:cstheme="minorHAnsi"/>
          <w:sz w:val="24"/>
          <w:szCs w:val="24"/>
        </w:rPr>
        <w:t>dilekçesi görüşüldü.</w:t>
      </w:r>
      <w:r w:rsidRPr="00887A53">
        <w:rPr>
          <w:rFonts w:eastAsia="Times New Roman" w:cstheme="minorHAnsi"/>
          <w:sz w:val="24"/>
          <w:szCs w:val="24"/>
          <w:u w:color="000000"/>
        </w:rPr>
        <w:t xml:space="preserve"> </w:t>
      </w:r>
      <w:r w:rsidRPr="00CA5261">
        <w:rPr>
          <w:sz w:val="24"/>
          <w:szCs w:val="24"/>
        </w:rPr>
        <w:t xml:space="preserve">Kastamonu Üniversitesi BAP Yönergesinin 10. maddesi gereğince </w:t>
      </w:r>
      <w:r>
        <w:rPr>
          <w:sz w:val="24"/>
          <w:szCs w:val="24"/>
        </w:rPr>
        <w:t>6</w:t>
      </w:r>
      <w:r w:rsidRPr="00CA5261">
        <w:rPr>
          <w:sz w:val="24"/>
          <w:szCs w:val="24"/>
        </w:rPr>
        <w:t xml:space="preserve"> aylık ek süre talebi </w:t>
      </w:r>
      <w:r w:rsidRPr="00CA5261">
        <w:rPr>
          <w:rFonts w:eastAsia="Times New Roman" w:cstheme="minorHAnsi"/>
          <w:b/>
          <w:sz w:val="24"/>
          <w:szCs w:val="24"/>
          <w:u w:color="000000"/>
        </w:rPr>
        <w:t>KABUL</w:t>
      </w:r>
      <w:r w:rsidRPr="00CA5261">
        <w:rPr>
          <w:sz w:val="24"/>
          <w:szCs w:val="24"/>
        </w:rPr>
        <w:t xml:space="preserve"> edildi.</w:t>
      </w:r>
      <w:r>
        <w:rPr>
          <w:sz w:val="24"/>
          <w:szCs w:val="24"/>
        </w:rPr>
        <w:t xml:space="preserve"> </w:t>
      </w:r>
    </w:p>
    <w:p w14:paraId="0C300AF9" w14:textId="310C3837" w:rsidR="005E6236" w:rsidRDefault="005E6236" w:rsidP="005E6236">
      <w:pPr>
        <w:jc w:val="both"/>
        <w:rPr>
          <w:sz w:val="24"/>
          <w:szCs w:val="24"/>
        </w:rPr>
      </w:pPr>
      <w:r>
        <w:rPr>
          <w:rFonts w:ascii="Times New Roman" w:hAnsi="Times New Roman" w:cs="Times New Roman"/>
          <w:b/>
          <w:sz w:val="24"/>
          <w:szCs w:val="24"/>
          <w:u w:val="single"/>
        </w:rPr>
        <w:t>KARAR NO :2024/96.09</w:t>
      </w:r>
      <w:r>
        <w:rPr>
          <w:rFonts w:ascii="Times New Roman" w:hAnsi="Times New Roman" w:cs="Times New Roman"/>
          <w:b/>
          <w:sz w:val="24"/>
          <w:szCs w:val="24"/>
        </w:rPr>
        <w:t xml:space="preserve">: </w:t>
      </w:r>
      <w:r w:rsidRPr="00B730C4">
        <w:rPr>
          <w:rFonts w:eastAsia="Times New Roman" w:cstheme="minorHAnsi"/>
          <w:b/>
          <w:sz w:val="24"/>
          <w:szCs w:val="24"/>
          <w:u w:color="000000"/>
        </w:rPr>
        <w:t>KÜBAP-01/202</w:t>
      </w:r>
      <w:r>
        <w:rPr>
          <w:rFonts w:eastAsia="Times New Roman" w:cstheme="minorHAnsi"/>
          <w:b/>
          <w:sz w:val="24"/>
          <w:szCs w:val="24"/>
          <w:u w:color="000000"/>
        </w:rPr>
        <w:t>3</w:t>
      </w:r>
      <w:r w:rsidRPr="00B730C4">
        <w:rPr>
          <w:rFonts w:eastAsia="Times New Roman" w:cstheme="minorHAnsi"/>
          <w:b/>
          <w:sz w:val="24"/>
          <w:szCs w:val="24"/>
          <w:u w:color="000000"/>
        </w:rPr>
        <w:t>-</w:t>
      </w:r>
      <w:r>
        <w:rPr>
          <w:rFonts w:eastAsia="Times New Roman" w:cstheme="minorHAnsi"/>
          <w:b/>
          <w:sz w:val="24"/>
          <w:szCs w:val="24"/>
          <w:u w:color="000000"/>
        </w:rPr>
        <w:t xml:space="preserve">25 </w:t>
      </w:r>
      <w:proofErr w:type="spellStart"/>
      <w:r>
        <w:rPr>
          <w:rFonts w:cstheme="minorHAnsi"/>
          <w:sz w:val="24"/>
          <w:szCs w:val="24"/>
        </w:rPr>
        <w:t>nolu</w:t>
      </w:r>
      <w:proofErr w:type="spellEnd"/>
      <w:r>
        <w:rPr>
          <w:rFonts w:cstheme="minorHAnsi"/>
          <w:sz w:val="24"/>
          <w:szCs w:val="24"/>
        </w:rPr>
        <w:t xml:space="preserve"> proje </w:t>
      </w:r>
      <w:r w:rsidRPr="001A32BC">
        <w:rPr>
          <w:rFonts w:cstheme="minorHAnsi"/>
          <w:sz w:val="24"/>
          <w:szCs w:val="24"/>
        </w:rPr>
        <w:t>yöneticisi</w:t>
      </w:r>
      <w:r>
        <w:rPr>
          <w:rFonts w:cstheme="minorHAnsi"/>
          <w:b/>
          <w:sz w:val="24"/>
          <w:szCs w:val="24"/>
        </w:rPr>
        <w:t xml:space="preserve"> Dr. </w:t>
      </w:r>
      <w:proofErr w:type="spellStart"/>
      <w:r>
        <w:rPr>
          <w:rFonts w:cstheme="minorHAnsi"/>
          <w:b/>
          <w:sz w:val="24"/>
          <w:szCs w:val="24"/>
        </w:rPr>
        <w:t>Öğr</w:t>
      </w:r>
      <w:proofErr w:type="spellEnd"/>
      <w:r>
        <w:rPr>
          <w:rFonts w:cstheme="minorHAnsi"/>
          <w:b/>
          <w:sz w:val="24"/>
          <w:szCs w:val="24"/>
        </w:rPr>
        <w:t xml:space="preserve">. Üyesi Sedat </w:t>
      </w:r>
      <w:proofErr w:type="spellStart"/>
      <w:r>
        <w:rPr>
          <w:rFonts w:cstheme="minorHAnsi"/>
          <w:b/>
          <w:sz w:val="24"/>
          <w:szCs w:val="24"/>
        </w:rPr>
        <w:t>GÖKMEN’in</w:t>
      </w:r>
      <w:proofErr w:type="spellEnd"/>
      <w:r>
        <w:rPr>
          <w:rFonts w:cstheme="minorHAnsi"/>
          <w:b/>
          <w:sz w:val="24"/>
          <w:szCs w:val="24"/>
        </w:rPr>
        <w:t xml:space="preserve"> </w:t>
      </w:r>
      <w:r w:rsidRPr="00E02331">
        <w:rPr>
          <w:rFonts w:cstheme="minorHAnsi"/>
          <w:sz w:val="24"/>
          <w:szCs w:val="24"/>
        </w:rPr>
        <w:t>dilekçesi görüşüldü.</w:t>
      </w:r>
      <w:r w:rsidRPr="00887A53">
        <w:rPr>
          <w:rFonts w:eastAsia="Times New Roman" w:cstheme="minorHAnsi"/>
          <w:sz w:val="24"/>
          <w:szCs w:val="24"/>
          <w:u w:color="000000"/>
        </w:rPr>
        <w:t xml:space="preserve"> </w:t>
      </w:r>
      <w:r w:rsidRPr="00CA5261">
        <w:rPr>
          <w:sz w:val="24"/>
          <w:szCs w:val="24"/>
        </w:rPr>
        <w:t xml:space="preserve">Kastamonu Üniversitesi BAP Yönergesinin 10. maddesi gereğince </w:t>
      </w:r>
      <w:r>
        <w:rPr>
          <w:sz w:val="24"/>
          <w:szCs w:val="24"/>
        </w:rPr>
        <w:t>6</w:t>
      </w:r>
      <w:r w:rsidRPr="00CA5261">
        <w:rPr>
          <w:sz w:val="24"/>
          <w:szCs w:val="24"/>
        </w:rPr>
        <w:t xml:space="preserve"> aylık ek süre talebi </w:t>
      </w:r>
      <w:r w:rsidRPr="00CA5261">
        <w:rPr>
          <w:rFonts w:eastAsia="Times New Roman" w:cstheme="minorHAnsi"/>
          <w:b/>
          <w:sz w:val="24"/>
          <w:szCs w:val="24"/>
          <w:u w:color="000000"/>
        </w:rPr>
        <w:t>KABUL</w:t>
      </w:r>
      <w:r w:rsidRPr="00CA5261">
        <w:rPr>
          <w:sz w:val="24"/>
          <w:szCs w:val="24"/>
        </w:rPr>
        <w:t xml:space="preserve"> edildi.</w:t>
      </w:r>
      <w:r>
        <w:rPr>
          <w:sz w:val="24"/>
          <w:szCs w:val="24"/>
        </w:rPr>
        <w:t xml:space="preserve"> </w:t>
      </w:r>
    </w:p>
    <w:p w14:paraId="5633617E" w14:textId="77777777" w:rsidR="005E6236" w:rsidRDefault="005E6236" w:rsidP="005C58C8">
      <w:pPr>
        <w:jc w:val="both"/>
        <w:rPr>
          <w:sz w:val="24"/>
          <w:szCs w:val="24"/>
        </w:rPr>
      </w:pPr>
    </w:p>
    <w:p w14:paraId="1FDDAFCA" w14:textId="701708C9" w:rsidR="00606911" w:rsidRDefault="00606911" w:rsidP="00606911">
      <w:pPr>
        <w:jc w:val="both"/>
        <w:rPr>
          <w:rFonts w:cstheme="minorHAnsi"/>
          <w:sz w:val="24"/>
          <w:szCs w:val="24"/>
        </w:rPr>
      </w:pPr>
      <w:bookmarkStart w:id="3" w:name="_Hlk166674999"/>
      <w:r w:rsidRPr="004F1B8A">
        <w:rPr>
          <w:rFonts w:ascii="Times New Roman" w:eastAsia="Times New Roman" w:hAnsi="Times New Roman" w:cs="Times New Roman"/>
          <w:b/>
          <w:sz w:val="24"/>
          <w:szCs w:val="24"/>
          <w:u w:val="single" w:color="000000"/>
        </w:rPr>
        <w:lastRenderedPageBreak/>
        <w:t xml:space="preserve">KARAR </w:t>
      </w:r>
      <w:proofErr w:type="gramStart"/>
      <w:r w:rsidRPr="004F1B8A">
        <w:rPr>
          <w:rFonts w:ascii="Times New Roman" w:eastAsia="Times New Roman" w:hAnsi="Times New Roman" w:cs="Times New Roman"/>
          <w:b/>
          <w:sz w:val="24"/>
          <w:szCs w:val="24"/>
          <w:u w:val="single" w:color="000000"/>
        </w:rPr>
        <w:t>NO :</w:t>
      </w:r>
      <w:proofErr w:type="gramEnd"/>
      <w:r w:rsidRPr="004F1B8A">
        <w:rPr>
          <w:rFonts w:ascii="Times New Roman" w:eastAsia="Times New Roman" w:hAnsi="Times New Roman" w:cs="Times New Roman"/>
          <w:b/>
          <w:sz w:val="24"/>
          <w:szCs w:val="24"/>
          <w:u w:val="single" w:color="000000"/>
        </w:rPr>
        <w:t xml:space="preserve"> 2024/</w:t>
      </w:r>
      <w:r>
        <w:rPr>
          <w:rFonts w:ascii="Times New Roman" w:eastAsia="Times New Roman" w:hAnsi="Times New Roman" w:cs="Times New Roman"/>
          <w:b/>
          <w:sz w:val="24"/>
          <w:szCs w:val="24"/>
          <w:u w:val="single" w:color="000000"/>
        </w:rPr>
        <w:t>96</w:t>
      </w:r>
      <w:r w:rsidRPr="004F1B8A">
        <w:rPr>
          <w:rFonts w:ascii="Times New Roman" w:eastAsia="Times New Roman" w:hAnsi="Times New Roman" w:cs="Times New Roman"/>
          <w:b/>
          <w:sz w:val="24"/>
          <w:szCs w:val="24"/>
          <w:u w:val="single" w:color="000000"/>
        </w:rPr>
        <w:t>.</w:t>
      </w:r>
      <w:r>
        <w:rPr>
          <w:rFonts w:ascii="Times New Roman" w:eastAsia="Times New Roman" w:hAnsi="Times New Roman" w:cs="Times New Roman"/>
          <w:b/>
          <w:sz w:val="24"/>
          <w:szCs w:val="24"/>
          <w:u w:val="single" w:color="000000"/>
        </w:rPr>
        <w:t>10</w:t>
      </w:r>
      <w:r>
        <w:rPr>
          <w:rFonts w:eastAsia="Times New Roman" w:cstheme="minorHAnsi"/>
          <w:b/>
          <w:sz w:val="24"/>
          <w:szCs w:val="24"/>
        </w:rPr>
        <w:t xml:space="preserve">: </w:t>
      </w:r>
      <w:bookmarkStart w:id="4" w:name="_Hlk172800286"/>
      <w:r w:rsidRPr="00D772B7">
        <w:rPr>
          <w:rFonts w:cstheme="minorHAnsi"/>
          <w:sz w:val="24"/>
          <w:szCs w:val="24"/>
        </w:rPr>
        <w:t>Ekli listede yer</w:t>
      </w:r>
      <w:r>
        <w:rPr>
          <w:rFonts w:cstheme="minorHAnsi"/>
          <w:sz w:val="24"/>
          <w:szCs w:val="24"/>
        </w:rPr>
        <w:t xml:space="preserve"> alan 2022 </w:t>
      </w:r>
      <w:r w:rsidRPr="00D772B7">
        <w:rPr>
          <w:rFonts w:cstheme="minorHAnsi"/>
          <w:sz w:val="24"/>
          <w:szCs w:val="24"/>
        </w:rPr>
        <w:t xml:space="preserve">projelerinin kesin raporlarının değerlendirilmesi sonucunda projelerin Proje Değerlendirme Grubu kesin rapor değerlendirme formları dikkate alınarak tamamlanmış olduğu görülmüş ve sonuç raporlarının kabul edilerek projelerin olumlu olarak </w:t>
      </w:r>
      <w:r w:rsidRPr="00D772B7">
        <w:rPr>
          <w:rFonts w:cstheme="minorHAnsi"/>
          <w:b/>
          <w:sz w:val="24"/>
          <w:szCs w:val="24"/>
        </w:rPr>
        <w:t>KAPATILMASINA</w:t>
      </w:r>
      <w:r w:rsidRPr="00D772B7">
        <w:rPr>
          <w:rFonts w:cstheme="minorHAnsi"/>
          <w:sz w:val="24"/>
          <w:szCs w:val="24"/>
        </w:rPr>
        <w:t xml:space="preserve"> karar verilmiştir.</w:t>
      </w:r>
      <w:bookmarkEnd w:id="4"/>
    </w:p>
    <w:bookmarkEnd w:id="3"/>
    <w:p w14:paraId="16AD88DD" w14:textId="77777777" w:rsidR="00606911" w:rsidRPr="00A9731A" w:rsidRDefault="00606911" w:rsidP="00606911">
      <w:pPr>
        <w:jc w:val="both"/>
        <w:rPr>
          <w:rFonts w:eastAsia="Times New Roman" w:cstheme="minorHAnsi"/>
          <w:b/>
          <w:sz w:val="24"/>
          <w:szCs w:val="24"/>
        </w:rPr>
      </w:pPr>
    </w:p>
    <w:tbl>
      <w:tblPr>
        <w:tblStyle w:val="TabloKlavuzu"/>
        <w:tblW w:w="0" w:type="auto"/>
        <w:tblLook w:val="04A0" w:firstRow="1" w:lastRow="0" w:firstColumn="1" w:lastColumn="0" w:noHBand="0" w:noVBand="1"/>
      </w:tblPr>
      <w:tblGrid>
        <w:gridCol w:w="533"/>
        <w:gridCol w:w="2519"/>
        <w:gridCol w:w="3077"/>
        <w:gridCol w:w="1776"/>
        <w:gridCol w:w="1134"/>
      </w:tblGrid>
      <w:tr w:rsidR="00606911" w14:paraId="22794A80" w14:textId="77777777" w:rsidTr="005754F0">
        <w:tc>
          <w:tcPr>
            <w:tcW w:w="533" w:type="dxa"/>
            <w:shd w:val="clear" w:color="auto" w:fill="FFFF00"/>
            <w:vAlign w:val="center"/>
          </w:tcPr>
          <w:p w14:paraId="1A684DC5" w14:textId="77777777" w:rsidR="00606911" w:rsidRPr="00B77726" w:rsidRDefault="00606911" w:rsidP="005754F0">
            <w:pPr>
              <w:jc w:val="center"/>
              <w:rPr>
                <w:rFonts w:cstheme="minorHAnsi"/>
              </w:rPr>
            </w:pPr>
            <w:bookmarkStart w:id="5" w:name="_Hlk166675194"/>
            <w:r w:rsidRPr="00B77726">
              <w:rPr>
                <w:rFonts w:eastAsia="Times New Roman" w:cstheme="minorHAnsi"/>
                <w:b/>
                <w:sz w:val="18"/>
              </w:rPr>
              <w:t>Sıra</w:t>
            </w:r>
          </w:p>
        </w:tc>
        <w:tc>
          <w:tcPr>
            <w:tcW w:w="2519" w:type="dxa"/>
            <w:shd w:val="clear" w:color="auto" w:fill="FFFF00"/>
            <w:vAlign w:val="center"/>
          </w:tcPr>
          <w:p w14:paraId="2E7C3CFC" w14:textId="77777777" w:rsidR="00606911" w:rsidRPr="00B77726" w:rsidRDefault="00606911" w:rsidP="005754F0">
            <w:pPr>
              <w:ind w:right="44"/>
              <w:jc w:val="center"/>
              <w:rPr>
                <w:rFonts w:cstheme="minorHAnsi"/>
              </w:rPr>
            </w:pPr>
            <w:r w:rsidRPr="00B77726">
              <w:rPr>
                <w:rFonts w:eastAsia="Times New Roman" w:cstheme="minorHAnsi"/>
                <w:b/>
                <w:sz w:val="18"/>
              </w:rPr>
              <w:t>Proje Yürütücüsü</w:t>
            </w:r>
          </w:p>
        </w:tc>
        <w:tc>
          <w:tcPr>
            <w:tcW w:w="3077" w:type="dxa"/>
            <w:shd w:val="clear" w:color="auto" w:fill="FFFF00"/>
            <w:vAlign w:val="center"/>
          </w:tcPr>
          <w:p w14:paraId="6F3C4EC9" w14:textId="77777777" w:rsidR="00606911" w:rsidRPr="00B77726" w:rsidRDefault="00606911" w:rsidP="005754F0">
            <w:pPr>
              <w:ind w:right="47"/>
              <w:jc w:val="center"/>
              <w:rPr>
                <w:rFonts w:cstheme="minorHAnsi"/>
              </w:rPr>
            </w:pPr>
            <w:r w:rsidRPr="00B77726">
              <w:rPr>
                <w:rFonts w:eastAsia="Times New Roman" w:cstheme="minorHAnsi"/>
                <w:b/>
                <w:sz w:val="18"/>
              </w:rPr>
              <w:t>Proje Adı</w:t>
            </w:r>
          </w:p>
        </w:tc>
        <w:tc>
          <w:tcPr>
            <w:tcW w:w="1776" w:type="dxa"/>
            <w:shd w:val="clear" w:color="auto" w:fill="FFFF00"/>
            <w:vAlign w:val="center"/>
          </w:tcPr>
          <w:p w14:paraId="77A75A8B" w14:textId="77777777" w:rsidR="00606911" w:rsidRPr="00B77726" w:rsidRDefault="00606911" w:rsidP="005754F0">
            <w:pPr>
              <w:ind w:right="47"/>
              <w:jc w:val="center"/>
              <w:rPr>
                <w:rFonts w:cstheme="minorHAnsi"/>
              </w:rPr>
            </w:pPr>
            <w:r w:rsidRPr="00B77726">
              <w:rPr>
                <w:rFonts w:eastAsia="Times New Roman" w:cstheme="minorHAnsi"/>
                <w:b/>
                <w:sz w:val="18"/>
              </w:rPr>
              <w:t>Proje No</w:t>
            </w:r>
          </w:p>
        </w:tc>
        <w:tc>
          <w:tcPr>
            <w:tcW w:w="1134" w:type="dxa"/>
            <w:shd w:val="clear" w:color="auto" w:fill="FFFF00"/>
            <w:vAlign w:val="center"/>
          </w:tcPr>
          <w:p w14:paraId="6A498B7E" w14:textId="77777777" w:rsidR="00606911" w:rsidRPr="00B77726" w:rsidRDefault="00606911" w:rsidP="005754F0">
            <w:pPr>
              <w:ind w:left="77"/>
              <w:jc w:val="center"/>
              <w:rPr>
                <w:rFonts w:cstheme="minorHAnsi"/>
              </w:rPr>
            </w:pPr>
            <w:r w:rsidRPr="00B77726">
              <w:rPr>
                <w:rFonts w:eastAsia="Times New Roman" w:cstheme="minorHAnsi"/>
                <w:b/>
                <w:sz w:val="18"/>
              </w:rPr>
              <w:t>Kesin Rapor</w:t>
            </w:r>
          </w:p>
        </w:tc>
      </w:tr>
      <w:tr w:rsidR="00606911" w14:paraId="3373A30F" w14:textId="77777777" w:rsidTr="005754F0">
        <w:trPr>
          <w:trHeight w:val="1074"/>
        </w:trPr>
        <w:tc>
          <w:tcPr>
            <w:tcW w:w="533" w:type="dxa"/>
            <w:shd w:val="clear" w:color="auto" w:fill="FFFF00"/>
          </w:tcPr>
          <w:p w14:paraId="222BCF4B" w14:textId="77777777" w:rsidR="00606911" w:rsidRPr="00D252E9" w:rsidRDefault="00606911" w:rsidP="005754F0">
            <w:pPr>
              <w:jc w:val="center"/>
              <w:rPr>
                <w:rFonts w:cstheme="minorHAnsi"/>
                <w:b/>
                <w:sz w:val="24"/>
                <w:szCs w:val="24"/>
              </w:rPr>
            </w:pPr>
          </w:p>
          <w:p w14:paraId="05BC2BF8" w14:textId="77777777" w:rsidR="00606911" w:rsidRPr="00D252E9" w:rsidRDefault="00606911" w:rsidP="005754F0">
            <w:pPr>
              <w:jc w:val="center"/>
              <w:rPr>
                <w:rFonts w:cstheme="minorHAnsi"/>
                <w:b/>
                <w:sz w:val="24"/>
                <w:szCs w:val="24"/>
              </w:rPr>
            </w:pPr>
            <w:r w:rsidRPr="00D252E9">
              <w:rPr>
                <w:rFonts w:cstheme="minorHAnsi"/>
                <w:b/>
                <w:sz w:val="24"/>
                <w:szCs w:val="24"/>
              </w:rPr>
              <w:t>1</w:t>
            </w:r>
          </w:p>
        </w:tc>
        <w:tc>
          <w:tcPr>
            <w:tcW w:w="2519" w:type="dxa"/>
            <w:vAlign w:val="center"/>
          </w:tcPr>
          <w:p w14:paraId="1EEF73A8" w14:textId="52397B64" w:rsidR="00606911" w:rsidRPr="007031D2" w:rsidRDefault="00606911" w:rsidP="005754F0">
            <w:pPr>
              <w:ind w:right="48"/>
              <w:rPr>
                <w:rFonts w:cstheme="minorHAnsi"/>
                <w:sz w:val="16"/>
                <w:szCs w:val="16"/>
              </w:rPr>
            </w:pPr>
            <w:r w:rsidRPr="00606911">
              <w:rPr>
                <w:rFonts w:cstheme="minorHAnsi"/>
                <w:sz w:val="16"/>
                <w:szCs w:val="16"/>
              </w:rPr>
              <w:t xml:space="preserve">Dr. </w:t>
            </w:r>
            <w:proofErr w:type="spellStart"/>
            <w:r w:rsidRPr="00606911">
              <w:rPr>
                <w:rFonts w:cstheme="minorHAnsi"/>
                <w:sz w:val="16"/>
                <w:szCs w:val="16"/>
              </w:rPr>
              <w:t>Öğr</w:t>
            </w:r>
            <w:proofErr w:type="spellEnd"/>
            <w:r w:rsidRPr="00606911">
              <w:rPr>
                <w:rFonts w:cstheme="minorHAnsi"/>
                <w:sz w:val="16"/>
                <w:szCs w:val="16"/>
              </w:rPr>
              <w:t xml:space="preserve">. Üyesi Öztürk </w:t>
            </w:r>
            <w:proofErr w:type="gramStart"/>
            <w:r w:rsidRPr="00606911">
              <w:rPr>
                <w:rFonts w:cstheme="minorHAnsi"/>
                <w:sz w:val="16"/>
                <w:szCs w:val="16"/>
              </w:rPr>
              <w:t>Özdemir  Kanat</w:t>
            </w:r>
            <w:proofErr w:type="gramEnd"/>
          </w:p>
        </w:tc>
        <w:tc>
          <w:tcPr>
            <w:tcW w:w="3077" w:type="dxa"/>
            <w:vAlign w:val="center"/>
          </w:tcPr>
          <w:p w14:paraId="6334AE19" w14:textId="776DFF23" w:rsidR="00606911" w:rsidRPr="007031D2" w:rsidRDefault="00606911" w:rsidP="005754F0">
            <w:pPr>
              <w:rPr>
                <w:rFonts w:cstheme="minorHAnsi"/>
                <w:sz w:val="16"/>
                <w:szCs w:val="16"/>
              </w:rPr>
            </w:pPr>
            <w:r w:rsidRPr="00606911">
              <w:rPr>
                <w:rFonts w:cstheme="minorHAnsi"/>
                <w:sz w:val="16"/>
                <w:szCs w:val="16"/>
              </w:rPr>
              <w:t>Dikey İniş Kalkış Özelliğine Sahip İnsansız Hava Aracı Eniyilemesi</w:t>
            </w:r>
          </w:p>
        </w:tc>
        <w:tc>
          <w:tcPr>
            <w:tcW w:w="1776" w:type="dxa"/>
            <w:vAlign w:val="center"/>
          </w:tcPr>
          <w:p w14:paraId="7707EC84" w14:textId="1802D3E5" w:rsidR="00606911" w:rsidRPr="007031D2" w:rsidRDefault="00606911" w:rsidP="005754F0">
            <w:pPr>
              <w:ind w:right="48"/>
              <w:jc w:val="center"/>
              <w:rPr>
                <w:rFonts w:cstheme="minorHAnsi"/>
                <w:sz w:val="16"/>
                <w:szCs w:val="16"/>
              </w:rPr>
            </w:pPr>
            <w:r w:rsidRPr="00606911">
              <w:rPr>
                <w:rFonts w:cstheme="minorHAnsi"/>
                <w:sz w:val="16"/>
                <w:szCs w:val="16"/>
              </w:rPr>
              <w:t>KÜBAP-01/2022-39</w:t>
            </w:r>
          </w:p>
        </w:tc>
        <w:tc>
          <w:tcPr>
            <w:tcW w:w="1134" w:type="dxa"/>
            <w:vAlign w:val="center"/>
          </w:tcPr>
          <w:p w14:paraId="06097254" w14:textId="77777777" w:rsidR="00606911" w:rsidRPr="007031D2" w:rsidRDefault="00606911" w:rsidP="005754F0">
            <w:pPr>
              <w:ind w:right="42"/>
              <w:jc w:val="center"/>
              <w:rPr>
                <w:rFonts w:cstheme="minorHAnsi"/>
                <w:sz w:val="16"/>
                <w:szCs w:val="16"/>
              </w:rPr>
            </w:pPr>
            <w:proofErr w:type="gramStart"/>
            <w:r w:rsidRPr="007031D2">
              <w:rPr>
                <w:rFonts w:eastAsia="Times New Roman" w:cstheme="minorHAnsi"/>
                <w:b/>
                <w:sz w:val="16"/>
                <w:szCs w:val="16"/>
              </w:rPr>
              <w:t>olumlu</w:t>
            </w:r>
            <w:proofErr w:type="gramEnd"/>
          </w:p>
        </w:tc>
      </w:tr>
      <w:bookmarkEnd w:id="5"/>
      <w:tr w:rsidR="00606911" w:rsidRPr="007031D2" w14:paraId="36C381FE" w14:textId="77777777" w:rsidTr="005754F0">
        <w:trPr>
          <w:trHeight w:val="1074"/>
        </w:trPr>
        <w:tc>
          <w:tcPr>
            <w:tcW w:w="533" w:type="dxa"/>
            <w:shd w:val="clear" w:color="auto" w:fill="FFFF00"/>
          </w:tcPr>
          <w:p w14:paraId="7643462C" w14:textId="77777777" w:rsidR="00606911" w:rsidRPr="00D252E9" w:rsidRDefault="00606911" w:rsidP="005754F0">
            <w:pPr>
              <w:jc w:val="center"/>
              <w:rPr>
                <w:rFonts w:cstheme="minorHAnsi"/>
                <w:b/>
                <w:sz w:val="24"/>
                <w:szCs w:val="24"/>
              </w:rPr>
            </w:pPr>
          </w:p>
          <w:p w14:paraId="0DE7EA04" w14:textId="77777777" w:rsidR="00606911" w:rsidRPr="00D252E9" w:rsidRDefault="00606911" w:rsidP="005754F0">
            <w:pPr>
              <w:jc w:val="center"/>
              <w:rPr>
                <w:rFonts w:cstheme="minorHAnsi"/>
                <w:b/>
                <w:sz w:val="24"/>
                <w:szCs w:val="24"/>
              </w:rPr>
            </w:pPr>
            <w:r>
              <w:rPr>
                <w:rFonts w:cstheme="minorHAnsi"/>
                <w:b/>
                <w:sz w:val="24"/>
                <w:szCs w:val="24"/>
              </w:rPr>
              <w:t>2</w:t>
            </w:r>
          </w:p>
        </w:tc>
        <w:tc>
          <w:tcPr>
            <w:tcW w:w="2519" w:type="dxa"/>
            <w:vAlign w:val="center"/>
          </w:tcPr>
          <w:p w14:paraId="150961D0" w14:textId="396C04C7" w:rsidR="00606911" w:rsidRPr="007031D2" w:rsidRDefault="00606911" w:rsidP="005754F0">
            <w:pPr>
              <w:ind w:right="48"/>
              <w:rPr>
                <w:rFonts w:cstheme="minorHAnsi"/>
                <w:sz w:val="16"/>
                <w:szCs w:val="16"/>
              </w:rPr>
            </w:pPr>
            <w:r w:rsidRPr="00606911">
              <w:rPr>
                <w:rFonts w:cstheme="minorHAnsi"/>
                <w:sz w:val="16"/>
                <w:szCs w:val="16"/>
              </w:rPr>
              <w:t xml:space="preserve">Dr. </w:t>
            </w:r>
            <w:proofErr w:type="spellStart"/>
            <w:r w:rsidRPr="00606911">
              <w:rPr>
                <w:rFonts w:cstheme="minorHAnsi"/>
                <w:sz w:val="16"/>
                <w:szCs w:val="16"/>
              </w:rPr>
              <w:t>Öğr</w:t>
            </w:r>
            <w:proofErr w:type="spellEnd"/>
            <w:r w:rsidRPr="00606911">
              <w:rPr>
                <w:rFonts w:cstheme="minorHAnsi"/>
                <w:sz w:val="16"/>
                <w:szCs w:val="16"/>
              </w:rPr>
              <w:t xml:space="preserve">. Üyesi Hakkı </w:t>
            </w:r>
            <w:proofErr w:type="spellStart"/>
            <w:r w:rsidRPr="00606911">
              <w:rPr>
                <w:rFonts w:cstheme="minorHAnsi"/>
                <w:sz w:val="16"/>
                <w:szCs w:val="16"/>
              </w:rPr>
              <w:t>Çılgınoğlu</w:t>
            </w:r>
            <w:proofErr w:type="spellEnd"/>
          </w:p>
        </w:tc>
        <w:tc>
          <w:tcPr>
            <w:tcW w:w="3077" w:type="dxa"/>
            <w:vAlign w:val="center"/>
          </w:tcPr>
          <w:p w14:paraId="23FA318B" w14:textId="3D3D43C5" w:rsidR="00606911" w:rsidRPr="007031D2" w:rsidRDefault="00606911" w:rsidP="005754F0">
            <w:pPr>
              <w:rPr>
                <w:rFonts w:cstheme="minorHAnsi"/>
                <w:sz w:val="16"/>
                <w:szCs w:val="16"/>
              </w:rPr>
            </w:pPr>
            <w:r w:rsidRPr="00606911">
              <w:rPr>
                <w:rFonts w:cstheme="minorHAnsi"/>
                <w:sz w:val="16"/>
                <w:szCs w:val="16"/>
              </w:rPr>
              <w:t>Valla Kanyonunun Turistik Ürün Olarak Geliştirilmesine Yönelik Strateji ve Planların Oluşturulması</w:t>
            </w:r>
          </w:p>
        </w:tc>
        <w:tc>
          <w:tcPr>
            <w:tcW w:w="1776" w:type="dxa"/>
            <w:vAlign w:val="center"/>
          </w:tcPr>
          <w:p w14:paraId="504B7830" w14:textId="72550EA6" w:rsidR="00606911" w:rsidRPr="007031D2" w:rsidRDefault="00606911" w:rsidP="005754F0">
            <w:pPr>
              <w:ind w:right="48"/>
              <w:jc w:val="center"/>
              <w:rPr>
                <w:rFonts w:cstheme="minorHAnsi"/>
                <w:sz w:val="16"/>
                <w:szCs w:val="16"/>
              </w:rPr>
            </w:pPr>
            <w:r w:rsidRPr="00606911">
              <w:rPr>
                <w:rFonts w:cstheme="minorHAnsi"/>
                <w:sz w:val="16"/>
                <w:szCs w:val="16"/>
              </w:rPr>
              <w:t>KÜ-İHT/2022-2</w:t>
            </w:r>
          </w:p>
        </w:tc>
        <w:tc>
          <w:tcPr>
            <w:tcW w:w="1134" w:type="dxa"/>
            <w:vAlign w:val="center"/>
          </w:tcPr>
          <w:p w14:paraId="7A4EA958" w14:textId="77777777" w:rsidR="00606911" w:rsidRPr="007031D2" w:rsidRDefault="00606911" w:rsidP="005754F0">
            <w:pPr>
              <w:ind w:right="42"/>
              <w:jc w:val="center"/>
              <w:rPr>
                <w:rFonts w:cstheme="minorHAnsi"/>
                <w:sz w:val="16"/>
                <w:szCs w:val="16"/>
              </w:rPr>
            </w:pPr>
            <w:proofErr w:type="gramStart"/>
            <w:r w:rsidRPr="007031D2">
              <w:rPr>
                <w:rFonts w:eastAsia="Times New Roman" w:cstheme="minorHAnsi"/>
                <w:b/>
                <w:sz w:val="16"/>
                <w:szCs w:val="16"/>
              </w:rPr>
              <w:t>olumlu</w:t>
            </w:r>
            <w:proofErr w:type="gramEnd"/>
          </w:p>
        </w:tc>
      </w:tr>
    </w:tbl>
    <w:p w14:paraId="5E8E9B03" w14:textId="77777777" w:rsidR="00606911" w:rsidRDefault="00606911" w:rsidP="0062275F">
      <w:pPr>
        <w:jc w:val="both"/>
        <w:rPr>
          <w:rFonts w:ascii="Times New Roman" w:eastAsia="Times New Roman" w:hAnsi="Times New Roman" w:cs="Times New Roman"/>
          <w:b/>
          <w:sz w:val="24"/>
          <w:szCs w:val="24"/>
          <w:u w:val="single" w:color="000000"/>
        </w:rPr>
      </w:pPr>
    </w:p>
    <w:p w14:paraId="3B1B4BDB" w14:textId="5E8F5FC6" w:rsidR="0062275F" w:rsidRDefault="0062275F" w:rsidP="0062275F">
      <w:pPr>
        <w:jc w:val="both"/>
        <w:rPr>
          <w:rFonts w:cstheme="minorHAnsi"/>
          <w:sz w:val="24"/>
          <w:szCs w:val="24"/>
        </w:rPr>
      </w:pPr>
      <w:r w:rsidRPr="004F1B8A">
        <w:rPr>
          <w:rFonts w:ascii="Times New Roman" w:eastAsia="Times New Roman" w:hAnsi="Times New Roman" w:cs="Times New Roman"/>
          <w:b/>
          <w:sz w:val="24"/>
          <w:szCs w:val="24"/>
          <w:u w:val="single" w:color="000000"/>
        </w:rPr>
        <w:t>KARAR NO : 2024/</w:t>
      </w:r>
      <w:r>
        <w:rPr>
          <w:rFonts w:ascii="Times New Roman" w:eastAsia="Times New Roman" w:hAnsi="Times New Roman" w:cs="Times New Roman"/>
          <w:b/>
          <w:sz w:val="24"/>
          <w:szCs w:val="24"/>
          <w:u w:val="single" w:color="000000"/>
        </w:rPr>
        <w:t>96</w:t>
      </w:r>
      <w:r w:rsidRPr="004F1B8A">
        <w:rPr>
          <w:rFonts w:ascii="Times New Roman" w:eastAsia="Times New Roman" w:hAnsi="Times New Roman" w:cs="Times New Roman"/>
          <w:b/>
          <w:sz w:val="24"/>
          <w:szCs w:val="24"/>
          <w:u w:val="single" w:color="000000"/>
        </w:rPr>
        <w:t>.</w:t>
      </w:r>
      <w:r w:rsidR="00720C3E">
        <w:rPr>
          <w:rFonts w:ascii="Times New Roman" w:eastAsia="Times New Roman" w:hAnsi="Times New Roman" w:cs="Times New Roman"/>
          <w:b/>
          <w:sz w:val="24"/>
          <w:szCs w:val="24"/>
          <w:u w:val="single" w:color="000000"/>
        </w:rPr>
        <w:t>1</w:t>
      </w:r>
      <w:r w:rsidR="000D2C50">
        <w:rPr>
          <w:rFonts w:ascii="Times New Roman" w:eastAsia="Times New Roman" w:hAnsi="Times New Roman" w:cs="Times New Roman"/>
          <w:b/>
          <w:sz w:val="24"/>
          <w:szCs w:val="24"/>
          <w:u w:val="single" w:color="000000"/>
        </w:rPr>
        <w:t>1</w:t>
      </w:r>
      <w:r>
        <w:rPr>
          <w:rFonts w:eastAsia="Times New Roman" w:cstheme="minorHAnsi"/>
          <w:b/>
          <w:sz w:val="24"/>
          <w:szCs w:val="24"/>
        </w:rPr>
        <w:t xml:space="preserve">: </w:t>
      </w:r>
      <w:r>
        <w:rPr>
          <w:rFonts w:cstheme="minorHAnsi"/>
          <w:sz w:val="24"/>
          <w:szCs w:val="24"/>
        </w:rPr>
        <w:t xml:space="preserve">Ekli listede yer alan 2021 projesinin gelişme raporunun değerlendirilmesi sonucunda raporun </w:t>
      </w:r>
      <w:r>
        <w:rPr>
          <w:rFonts w:cstheme="minorHAnsi"/>
          <w:b/>
          <w:sz w:val="24"/>
          <w:szCs w:val="24"/>
        </w:rPr>
        <w:t>OLUMLU-YETERLİ</w:t>
      </w:r>
      <w:r>
        <w:rPr>
          <w:rFonts w:cstheme="minorHAnsi"/>
          <w:sz w:val="24"/>
          <w:szCs w:val="24"/>
        </w:rPr>
        <w:t xml:space="preserve"> olduğuna karar verilmiştir.</w:t>
      </w:r>
    </w:p>
    <w:p w14:paraId="2139D352" w14:textId="77777777" w:rsidR="0062275F" w:rsidRDefault="0062275F" w:rsidP="0062275F">
      <w:pPr>
        <w:jc w:val="both"/>
        <w:rPr>
          <w:rFonts w:ascii="Times New Roman" w:hAnsi="Times New Roman" w:cs="Times New Roman"/>
          <w:b/>
          <w:sz w:val="24"/>
          <w:szCs w:val="24"/>
          <w:u w:val="single"/>
        </w:rPr>
      </w:pPr>
    </w:p>
    <w:tbl>
      <w:tblPr>
        <w:tblStyle w:val="TabloKlavuzu"/>
        <w:tblW w:w="7100" w:type="dxa"/>
        <w:tblLook w:val="04A0" w:firstRow="1" w:lastRow="0" w:firstColumn="1" w:lastColumn="0" w:noHBand="0" w:noVBand="1"/>
      </w:tblPr>
      <w:tblGrid>
        <w:gridCol w:w="596"/>
        <w:gridCol w:w="1594"/>
        <w:gridCol w:w="2281"/>
        <w:gridCol w:w="1555"/>
        <w:gridCol w:w="1074"/>
      </w:tblGrid>
      <w:tr w:rsidR="0062275F" w14:paraId="2D29D575" w14:textId="77777777" w:rsidTr="0062275F">
        <w:trPr>
          <w:trHeight w:val="422"/>
        </w:trPr>
        <w:tc>
          <w:tcPr>
            <w:tcW w:w="596" w:type="dxa"/>
            <w:shd w:val="clear" w:color="auto" w:fill="FFFF00"/>
            <w:vAlign w:val="center"/>
          </w:tcPr>
          <w:p w14:paraId="426CC48F" w14:textId="77777777" w:rsidR="0062275F" w:rsidRPr="000264ED" w:rsidRDefault="0062275F" w:rsidP="00826535">
            <w:pPr>
              <w:jc w:val="center"/>
              <w:rPr>
                <w:rFonts w:cstheme="minorHAnsi"/>
                <w:highlight w:val="yellow"/>
              </w:rPr>
            </w:pPr>
            <w:r w:rsidRPr="000264ED">
              <w:rPr>
                <w:rFonts w:eastAsia="Times New Roman" w:cstheme="minorHAnsi"/>
                <w:b/>
                <w:sz w:val="18"/>
                <w:highlight w:val="yellow"/>
              </w:rPr>
              <w:t>Sıra</w:t>
            </w:r>
          </w:p>
        </w:tc>
        <w:tc>
          <w:tcPr>
            <w:tcW w:w="1594" w:type="dxa"/>
            <w:shd w:val="clear" w:color="auto" w:fill="FFFF00"/>
            <w:vAlign w:val="center"/>
          </w:tcPr>
          <w:p w14:paraId="61BD7EA2" w14:textId="77777777" w:rsidR="0062275F" w:rsidRPr="00B77726" w:rsidRDefault="0062275F" w:rsidP="00826535">
            <w:pPr>
              <w:ind w:right="44"/>
              <w:jc w:val="center"/>
              <w:rPr>
                <w:rFonts w:cstheme="minorHAnsi"/>
              </w:rPr>
            </w:pPr>
            <w:r w:rsidRPr="00B77726">
              <w:rPr>
                <w:rFonts w:eastAsia="Times New Roman" w:cstheme="minorHAnsi"/>
                <w:b/>
                <w:sz w:val="18"/>
              </w:rPr>
              <w:t>Proje Yürütücüsü</w:t>
            </w:r>
          </w:p>
        </w:tc>
        <w:tc>
          <w:tcPr>
            <w:tcW w:w="2281" w:type="dxa"/>
            <w:shd w:val="clear" w:color="auto" w:fill="FFFF00"/>
            <w:vAlign w:val="center"/>
          </w:tcPr>
          <w:p w14:paraId="3DB00124" w14:textId="77777777" w:rsidR="0062275F" w:rsidRPr="00B77726" w:rsidRDefault="0062275F" w:rsidP="00826535">
            <w:pPr>
              <w:ind w:right="47"/>
              <w:jc w:val="center"/>
              <w:rPr>
                <w:rFonts w:cstheme="minorHAnsi"/>
              </w:rPr>
            </w:pPr>
            <w:r w:rsidRPr="00B77726">
              <w:rPr>
                <w:rFonts w:eastAsia="Times New Roman" w:cstheme="minorHAnsi"/>
                <w:b/>
                <w:sz w:val="18"/>
              </w:rPr>
              <w:t>Proje Adı</w:t>
            </w:r>
          </w:p>
        </w:tc>
        <w:tc>
          <w:tcPr>
            <w:tcW w:w="1555" w:type="dxa"/>
            <w:shd w:val="clear" w:color="auto" w:fill="FFFF00"/>
            <w:vAlign w:val="center"/>
          </w:tcPr>
          <w:p w14:paraId="24289853" w14:textId="77777777" w:rsidR="0062275F" w:rsidRPr="00B77726" w:rsidRDefault="0062275F" w:rsidP="00826535">
            <w:pPr>
              <w:ind w:right="47"/>
              <w:jc w:val="center"/>
              <w:rPr>
                <w:rFonts w:cstheme="minorHAnsi"/>
              </w:rPr>
            </w:pPr>
            <w:r w:rsidRPr="00B77726">
              <w:rPr>
                <w:rFonts w:eastAsia="Times New Roman" w:cstheme="minorHAnsi"/>
                <w:b/>
                <w:sz w:val="18"/>
              </w:rPr>
              <w:t>Proje No</w:t>
            </w:r>
          </w:p>
        </w:tc>
        <w:tc>
          <w:tcPr>
            <w:tcW w:w="1074" w:type="dxa"/>
            <w:shd w:val="clear" w:color="auto" w:fill="FFFF00"/>
          </w:tcPr>
          <w:p w14:paraId="72F49CA2" w14:textId="77777777" w:rsidR="0062275F" w:rsidRPr="00F81F6A" w:rsidRDefault="0062275F" w:rsidP="00826535">
            <w:pPr>
              <w:ind w:left="77"/>
              <w:jc w:val="center"/>
              <w:rPr>
                <w:rFonts w:eastAsia="Times New Roman" w:cstheme="minorHAnsi"/>
                <w:b/>
                <w:sz w:val="18"/>
              </w:rPr>
            </w:pPr>
            <w:r>
              <w:rPr>
                <w:rFonts w:eastAsia="Times New Roman" w:cstheme="minorHAnsi"/>
                <w:b/>
                <w:sz w:val="18"/>
              </w:rPr>
              <w:t>6</w:t>
            </w:r>
            <w:r w:rsidRPr="00F81F6A">
              <w:rPr>
                <w:rFonts w:eastAsia="Times New Roman" w:cstheme="minorHAnsi"/>
                <w:b/>
                <w:sz w:val="18"/>
              </w:rPr>
              <w:t>. Gelişme Raporu</w:t>
            </w:r>
          </w:p>
        </w:tc>
      </w:tr>
      <w:tr w:rsidR="0062275F" w:rsidRPr="007031D2" w14:paraId="1FC22097" w14:textId="77777777" w:rsidTr="0062275F">
        <w:trPr>
          <w:trHeight w:val="941"/>
        </w:trPr>
        <w:tc>
          <w:tcPr>
            <w:tcW w:w="596" w:type="dxa"/>
            <w:shd w:val="clear" w:color="auto" w:fill="FFFF00"/>
          </w:tcPr>
          <w:p w14:paraId="38EEC4D8" w14:textId="77777777" w:rsidR="0062275F" w:rsidRPr="000264ED" w:rsidRDefault="0062275F" w:rsidP="00826535">
            <w:pPr>
              <w:jc w:val="center"/>
              <w:rPr>
                <w:rFonts w:cstheme="minorHAnsi"/>
                <w:highlight w:val="yellow"/>
              </w:rPr>
            </w:pPr>
          </w:p>
          <w:p w14:paraId="3B02560E" w14:textId="77777777" w:rsidR="0062275F" w:rsidRPr="000264ED" w:rsidRDefault="0062275F" w:rsidP="00826535">
            <w:pPr>
              <w:rPr>
                <w:rFonts w:cstheme="minorHAnsi"/>
                <w:b/>
                <w:highlight w:val="yellow"/>
              </w:rPr>
            </w:pPr>
            <w:r>
              <w:rPr>
                <w:rFonts w:cstheme="minorHAnsi"/>
                <w:b/>
                <w:highlight w:val="yellow"/>
              </w:rPr>
              <w:t xml:space="preserve">  </w:t>
            </w:r>
            <w:r w:rsidRPr="000264ED">
              <w:rPr>
                <w:rFonts w:cstheme="minorHAnsi"/>
                <w:b/>
                <w:highlight w:val="yellow"/>
              </w:rPr>
              <w:t>1</w:t>
            </w:r>
          </w:p>
        </w:tc>
        <w:tc>
          <w:tcPr>
            <w:tcW w:w="1594" w:type="dxa"/>
            <w:vAlign w:val="center"/>
          </w:tcPr>
          <w:p w14:paraId="63AC2AC7" w14:textId="77777777" w:rsidR="0062275F" w:rsidRPr="007031D2" w:rsidRDefault="0062275F" w:rsidP="00826535">
            <w:pPr>
              <w:ind w:right="46"/>
              <w:rPr>
                <w:rFonts w:cstheme="minorHAnsi"/>
                <w:sz w:val="16"/>
                <w:szCs w:val="16"/>
              </w:rPr>
            </w:pPr>
            <w:r w:rsidRPr="007C6D94">
              <w:rPr>
                <w:rFonts w:cstheme="minorHAnsi"/>
                <w:sz w:val="16"/>
                <w:szCs w:val="16"/>
              </w:rPr>
              <w:t xml:space="preserve">Dr. </w:t>
            </w:r>
            <w:proofErr w:type="spellStart"/>
            <w:r>
              <w:rPr>
                <w:rFonts w:cstheme="minorHAnsi"/>
                <w:sz w:val="16"/>
                <w:szCs w:val="16"/>
              </w:rPr>
              <w:t>Öğr</w:t>
            </w:r>
            <w:proofErr w:type="spellEnd"/>
            <w:r>
              <w:rPr>
                <w:rFonts w:cstheme="minorHAnsi"/>
                <w:sz w:val="16"/>
                <w:szCs w:val="16"/>
              </w:rPr>
              <w:t xml:space="preserve">. Üyesi </w:t>
            </w:r>
            <w:r w:rsidRPr="007C6D94">
              <w:rPr>
                <w:rFonts w:cstheme="minorHAnsi"/>
                <w:sz w:val="16"/>
                <w:szCs w:val="16"/>
              </w:rPr>
              <w:t>Emrah YAŞARSOY</w:t>
            </w:r>
          </w:p>
        </w:tc>
        <w:tc>
          <w:tcPr>
            <w:tcW w:w="2281" w:type="dxa"/>
          </w:tcPr>
          <w:p w14:paraId="5EF2105F" w14:textId="77777777" w:rsidR="0062275F" w:rsidRPr="007031D2" w:rsidRDefault="0062275F" w:rsidP="00826535">
            <w:pPr>
              <w:rPr>
                <w:rFonts w:cstheme="minorHAnsi"/>
                <w:sz w:val="16"/>
                <w:szCs w:val="16"/>
              </w:rPr>
            </w:pPr>
            <w:r w:rsidRPr="007C6D94">
              <w:rPr>
                <w:rFonts w:cstheme="minorHAnsi"/>
                <w:sz w:val="16"/>
                <w:szCs w:val="16"/>
              </w:rPr>
              <w:t>Kastamonu Köyleri Lavanta Kokacak, Kastamonu Kırsalı Lavanta Turizmiyle Kalkınacak Örnek Uygulama Projesi</w:t>
            </w:r>
          </w:p>
        </w:tc>
        <w:tc>
          <w:tcPr>
            <w:tcW w:w="1555" w:type="dxa"/>
            <w:vAlign w:val="center"/>
          </w:tcPr>
          <w:p w14:paraId="076B04ED" w14:textId="77777777" w:rsidR="0062275F" w:rsidRPr="00C6717D" w:rsidRDefault="0062275F" w:rsidP="00826535">
            <w:pPr>
              <w:ind w:right="42"/>
              <w:jc w:val="center"/>
              <w:rPr>
                <w:rFonts w:eastAsia="Times New Roman" w:cstheme="minorHAnsi"/>
                <w:b/>
                <w:sz w:val="16"/>
                <w:szCs w:val="16"/>
              </w:rPr>
            </w:pPr>
            <w:r w:rsidRPr="00C6717D">
              <w:rPr>
                <w:rFonts w:cstheme="minorHAnsi"/>
                <w:sz w:val="16"/>
                <w:szCs w:val="16"/>
              </w:rPr>
              <w:t>KÜ-BAP01/202</w:t>
            </w:r>
            <w:r>
              <w:rPr>
                <w:rFonts w:cstheme="minorHAnsi"/>
                <w:sz w:val="16"/>
                <w:szCs w:val="16"/>
              </w:rPr>
              <w:t>1</w:t>
            </w:r>
            <w:r w:rsidRPr="00C6717D">
              <w:rPr>
                <w:rFonts w:cstheme="minorHAnsi"/>
                <w:sz w:val="16"/>
                <w:szCs w:val="16"/>
              </w:rPr>
              <w:t>-</w:t>
            </w:r>
            <w:r>
              <w:rPr>
                <w:rFonts w:cstheme="minorHAnsi"/>
                <w:sz w:val="16"/>
                <w:szCs w:val="16"/>
              </w:rPr>
              <w:t>52</w:t>
            </w:r>
          </w:p>
        </w:tc>
        <w:tc>
          <w:tcPr>
            <w:tcW w:w="1074" w:type="dxa"/>
          </w:tcPr>
          <w:p w14:paraId="0AA3F028" w14:textId="77777777" w:rsidR="0062275F" w:rsidRPr="007031D2" w:rsidRDefault="0062275F" w:rsidP="00826535">
            <w:pPr>
              <w:ind w:right="42"/>
              <w:jc w:val="center"/>
              <w:rPr>
                <w:rFonts w:eastAsia="Times New Roman" w:cstheme="minorHAnsi"/>
                <w:b/>
                <w:sz w:val="16"/>
                <w:szCs w:val="16"/>
              </w:rPr>
            </w:pPr>
          </w:p>
          <w:p w14:paraId="0BA116C8" w14:textId="77777777" w:rsidR="0062275F" w:rsidRDefault="0062275F" w:rsidP="00826535">
            <w:pPr>
              <w:ind w:right="42"/>
              <w:rPr>
                <w:rFonts w:eastAsia="Times New Roman" w:cstheme="minorHAnsi"/>
                <w:b/>
                <w:sz w:val="16"/>
                <w:szCs w:val="16"/>
              </w:rPr>
            </w:pPr>
          </w:p>
          <w:p w14:paraId="2AC6716B" w14:textId="3CD3278D" w:rsidR="0062275F" w:rsidRDefault="0062275F" w:rsidP="00826535">
            <w:pPr>
              <w:ind w:right="42"/>
              <w:rPr>
                <w:rFonts w:eastAsia="Times New Roman" w:cstheme="minorHAnsi"/>
                <w:b/>
                <w:sz w:val="16"/>
                <w:szCs w:val="16"/>
              </w:rPr>
            </w:pPr>
            <w:r w:rsidRPr="007031D2">
              <w:rPr>
                <w:rFonts w:eastAsia="Times New Roman" w:cstheme="minorHAnsi"/>
                <w:b/>
                <w:sz w:val="16"/>
                <w:szCs w:val="16"/>
              </w:rPr>
              <w:t>olumlu</w:t>
            </w:r>
          </w:p>
          <w:p w14:paraId="19F9D08B" w14:textId="77777777" w:rsidR="0062275F" w:rsidRPr="007031D2" w:rsidRDefault="0062275F" w:rsidP="00826535">
            <w:pPr>
              <w:ind w:right="42"/>
              <w:jc w:val="center"/>
              <w:rPr>
                <w:rFonts w:eastAsia="Times New Roman" w:cstheme="minorHAnsi"/>
                <w:b/>
                <w:sz w:val="16"/>
                <w:szCs w:val="16"/>
              </w:rPr>
            </w:pPr>
          </w:p>
        </w:tc>
      </w:tr>
    </w:tbl>
    <w:p w14:paraId="529E9A59" w14:textId="0E3EAF52" w:rsidR="0062275F" w:rsidRDefault="0062275F" w:rsidP="005C58C8">
      <w:pPr>
        <w:jc w:val="both"/>
        <w:rPr>
          <w:sz w:val="24"/>
          <w:szCs w:val="24"/>
        </w:rPr>
      </w:pPr>
    </w:p>
    <w:p w14:paraId="795CED81" w14:textId="2D56D266" w:rsidR="004641A2" w:rsidRDefault="004641A2" w:rsidP="004641A2">
      <w:pPr>
        <w:jc w:val="both"/>
        <w:rPr>
          <w:rFonts w:cstheme="minorHAnsi"/>
          <w:sz w:val="24"/>
          <w:szCs w:val="24"/>
        </w:rPr>
      </w:pPr>
      <w:r w:rsidRPr="004F1B8A">
        <w:rPr>
          <w:rFonts w:ascii="Times New Roman" w:eastAsia="Times New Roman" w:hAnsi="Times New Roman" w:cs="Times New Roman"/>
          <w:b/>
          <w:sz w:val="24"/>
          <w:szCs w:val="24"/>
          <w:u w:val="single" w:color="000000"/>
        </w:rPr>
        <w:t>KARAR NO : 2024/</w:t>
      </w:r>
      <w:r>
        <w:rPr>
          <w:rFonts w:ascii="Times New Roman" w:eastAsia="Times New Roman" w:hAnsi="Times New Roman" w:cs="Times New Roman"/>
          <w:b/>
          <w:sz w:val="24"/>
          <w:szCs w:val="24"/>
          <w:u w:val="single" w:color="000000"/>
        </w:rPr>
        <w:t>96</w:t>
      </w:r>
      <w:r w:rsidRPr="004F1B8A">
        <w:rPr>
          <w:rFonts w:ascii="Times New Roman" w:eastAsia="Times New Roman" w:hAnsi="Times New Roman" w:cs="Times New Roman"/>
          <w:b/>
          <w:sz w:val="24"/>
          <w:szCs w:val="24"/>
          <w:u w:val="single" w:color="000000"/>
        </w:rPr>
        <w:t>.1</w:t>
      </w:r>
      <w:r>
        <w:rPr>
          <w:rFonts w:ascii="Times New Roman" w:eastAsia="Times New Roman" w:hAnsi="Times New Roman" w:cs="Times New Roman"/>
          <w:b/>
          <w:sz w:val="24"/>
          <w:szCs w:val="24"/>
          <w:u w:val="single" w:color="000000"/>
        </w:rPr>
        <w:t>2</w:t>
      </w:r>
      <w:r>
        <w:rPr>
          <w:rFonts w:eastAsia="Times New Roman" w:cstheme="minorHAnsi"/>
          <w:b/>
          <w:sz w:val="24"/>
          <w:szCs w:val="24"/>
        </w:rPr>
        <w:t xml:space="preserve">: </w:t>
      </w:r>
      <w:r>
        <w:rPr>
          <w:rFonts w:cstheme="minorHAnsi"/>
          <w:sz w:val="24"/>
          <w:szCs w:val="24"/>
        </w:rPr>
        <w:t xml:space="preserve">Ekli listede yer alan 2022 projelerinin gelişme raporlarının değerlendirilmesi sonucunda raporların </w:t>
      </w:r>
      <w:r>
        <w:rPr>
          <w:rFonts w:cstheme="minorHAnsi"/>
          <w:b/>
          <w:sz w:val="24"/>
          <w:szCs w:val="24"/>
        </w:rPr>
        <w:t>OLUMLU-YETERLİ</w:t>
      </w:r>
      <w:r>
        <w:rPr>
          <w:rFonts w:cstheme="minorHAnsi"/>
          <w:sz w:val="24"/>
          <w:szCs w:val="24"/>
        </w:rPr>
        <w:t xml:space="preserve"> olduğuna karar verilmiştir.</w:t>
      </w:r>
    </w:p>
    <w:p w14:paraId="7D106213" w14:textId="77777777" w:rsidR="004641A2" w:rsidRDefault="004641A2" w:rsidP="004641A2">
      <w:pPr>
        <w:jc w:val="both"/>
        <w:rPr>
          <w:rFonts w:cstheme="minorHAnsi"/>
          <w:sz w:val="24"/>
          <w:szCs w:val="24"/>
        </w:rPr>
      </w:pPr>
    </w:p>
    <w:tbl>
      <w:tblPr>
        <w:tblStyle w:val="TabloKlavuzu"/>
        <w:tblW w:w="8079" w:type="dxa"/>
        <w:tblLook w:val="04A0" w:firstRow="1" w:lastRow="0" w:firstColumn="1" w:lastColumn="0" w:noHBand="0" w:noVBand="1"/>
      </w:tblPr>
      <w:tblGrid>
        <w:gridCol w:w="596"/>
        <w:gridCol w:w="1594"/>
        <w:gridCol w:w="2281"/>
        <w:gridCol w:w="1555"/>
        <w:gridCol w:w="1074"/>
        <w:gridCol w:w="979"/>
      </w:tblGrid>
      <w:tr w:rsidR="004641A2" w14:paraId="1B434801" w14:textId="77777777" w:rsidTr="004641A2">
        <w:trPr>
          <w:trHeight w:val="422"/>
        </w:trPr>
        <w:tc>
          <w:tcPr>
            <w:tcW w:w="596" w:type="dxa"/>
            <w:shd w:val="clear" w:color="auto" w:fill="FFFF00"/>
            <w:vAlign w:val="center"/>
          </w:tcPr>
          <w:p w14:paraId="788F689D" w14:textId="77777777" w:rsidR="004641A2" w:rsidRPr="000264ED" w:rsidRDefault="004641A2" w:rsidP="005754F0">
            <w:pPr>
              <w:jc w:val="center"/>
              <w:rPr>
                <w:rFonts w:cstheme="minorHAnsi"/>
                <w:highlight w:val="yellow"/>
              </w:rPr>
            </w:pPr>
            <w:r w:rsidRPr="000264ED">
              <w:rPr>
                <w:rFonts w:eastAsia="Times New Roman" w:cstheme="minorHAnsi"/>
                <w:b/>
                <w:sz w:val="18"/>
                <w:highlight w:val="yellow"/>
              </w:rPr>
              <w:t>Sıra</w:t>
            </w:r>
          </w:p>
        </w:tc>
        <w:tc>
          <w:tcPr>
            <w:tcW w:w="1594" w:type="dxa"/>
            <w:shd w:val="clear" w:color="auto" w:fill="FFFF00"/>
            <w:vAlign w:val="center"/>
          </w:tcPr>
          <w:p w14:paraId="30AD36AA" w14:textId="77777777" w:rsidR="004641A2" w:rsidRPr="00B77726" w:rsidRDefault="004641A2" w:rsidP="005754F0">
            <w:pPr>
              <w:ind w:right="44"/>
              <w:jc w:val="center"/>
              <w:rPr>
                <w:rFonts w:cstheme="minorHAnsi"/>
              </w:rPr>
            </w:pPr>
            <w:r w:rsidRPr="00B77726">
              <w:rPr>
                <w:rFonts w:eastAsia="Times New Roman" w:cstheme="minorHAnsi"/>
                <w:b/>
                <w:sz w:val="18"/>
              </w:rPr>
              <w:t>Proje Yürütücüsü</w:t>
            </w:r>
          </w:p>
        </w:tc>
        <w:tc>
          <w:tcPr>
            <w:tcW w:w="2281" w:type="dxa"/>
            <w:shd w:val="clear" w:color="auto" w:fill="FFFF00"/>
            <w:vAlign w:val="center"/>
          </w:tcPr>
          <w:p w14:paraId="0016D354" w14:textId="77777777" w:rsidR="004641A2" w:rsidRPr="00B77726" w:rsidRDefault="004641A2" w:rsidP="005754F0">
            <w:pPr>
              <w:ind w:right="47"/>
              <w:jc w:val="center"/>
              <w:rPr>
                <w:rFonts w:cstheme="minorHAnsi"/>
              </w:rPr>
            </w:pPr>
            <w:r w:rsidRPr="00B77726">
              <w:rPr>
                <w:rFonts w:eastAsia="Times New Roman" w:cstheme="minorHAnsi"/>
                <w:b/>
                <w:sz w:val="18"/>
              </w:rPr>
              <w:t>Proje Adı</w:t>
            </w:r>
          </w:p>
        </w:tc>
        <w:tc>
          <w:tcPr>
            <w:tcW w:w="1555" w:type="dxa"/>
            <w:shd w:val="clear" w:color="auto" w:fill="FFFF00"/>
            <w:vAlign w:val="center"/>
          </w:tcPr>
          <w:p w14:paraId="06B60081" w14:textId="77777777" w:rsidR="004641A2" w:rsidRPr="00B77726" w:rsidRDefault="004641A2" w:rsidP="005754F0">
            <w:pPr>
              <w:ind w:right="47"/>
              <w:jc w:val="center"/>
              <w:rPr>
                <w:rFonts w:cstheme="minorHAnsi"/>
              </w:rPr>
            </w:pPr>
            <w:r w:rsidRPr="00B77726">
              <w:rPr>
                <w:rFonts w:eastAsia="Times New Roman" w:cstheme="minorHAnsi"/>
                <w:b/>
                <w:sz w:val="18"/>
              </w:rPr>
              <w:t>Proje No</w:t>
            </w:r>
          </w:p>
        </w:tc>
        <w:tc>
          <w:tcPr>
            <w:tcW w:w="1074" w:type="dxa"/>
            <w:shd w:val="clear" w:color="auto" w:fill="FFFF00"/>
          </w:tcPr>
          <w:p w14:paraId="5C0BF753" w14:textId="77777777" w:rsidR="004641A2" w:rsidRPr="00F81F6A" w:rsidRDefault="004641A2" w:rsidP="005754F0">
            <w:pPr>
              <w:ind w:left="77"/>
              <w:jc w:val="center"/>
              <w:rPr>
                <w:rFonts w:eastAsia="Times New Roman" w:cstheme="minorHAnsi"/>
                <w:b/>
                <w:sz w:val="18"/>
              </w:rPr>
            </w:pPr>
            <w:r>
              <w:rPr>
                <w:rFonts w:eastAsia="Times New Roman" w:cstheme="minorHAnsi"/>
                <w:b/>
                <w:sz w:val="18"/>
              </w:rPr>
              <w:t>2</w:t>
            </w:r>
            <w:r w:rsidRPr="00F81F6A">
              <w:rPr>
                <w:rFonts w:eastAsia="Times New Roman" w:cstheme="minorHAnsi"/>
                <w:b/>
                <w:sz w:val="18"/>
              </w:rPr>
              <w:t>. Gelişme Raporu</w:t>
            </w:r>
          </w:p>
        </w:tc>
        <w:tc>
          <w:tcPr>
            <w:tcW w:w="979" w:type="dxa"/>
            <w:shd w:val="clear" w:color="auto" w:fill="FFFF00"/>
          </w:tcPr>
          <w:p w14:paraId="521C1AF7" w14:textId="77777777" w:rsidR="004641A2" w:rsidRDefault="004641A2" w:rsidP="005754F0">
            <w:pPr>
              <w:ind w:left="77"/>
              <w:jc w:val="center"/>
              <w:rPr>
                <w:rFonts w:eastAsia="Times New Roman" w:cstheme="minorHAnsi"/>
                <w:b/>
                <w:sz w:val="18"/>
              </w:rPr>
            </w:pPr>
            <w:r>
              <w:rPr>
                <w:rFonts w:eastAsia="Times New Roman" w:cstheme="minorHAnsi"/>
                <w:b/>
                <w:sz w:val="18"/>
              </w:rPr>
              <w:t>3</w:t>
            </w:r>
            <w:r w:rsidRPr="00F81F6A">
              <w:rPr>
                <w:rFonts w:eastAsia="Times New Roman" w:cstheme="minorHAnsi"/>
                <w:b/>
                <w:sz w:val="18"/>
              </w:rPr>
              <w:t>. Gelişme Raporu</w:t>
            </w:r>
          </w:p>
        </w:tc>
      </w:tr>
      <w:tr w:rsidR="004641A2" w:rsidRPr="007031D2" w14:paraId="44B6598F" w14:textId="77777777" w:rsidTr="004641A2">
        <w:trPr>
          <w:trHeight w:val="941"/>
        </w:trPr>
        <w:tc>
          <w:tcPr>
            <w:tcW w:w="596" w:type="dxa"/>
            <w:shd w:val="clear" w:color="auto" w:fill="FFFF00"/>
          </w:tcPr>
          <w:p w14:paraId="7F2E12C5" w14:textId="77777777" w:rsidR="004641A2" w:rsidRPr="000264ED" w:rsidRDefault="004641A2" w:rsidP="005754F0">
            <w:pPr>
              <w:jc w:val="center"/>
              <w:rPr>
                <w:rFonts w:cstheme="minorHAnsi"/>
                <w:highlight w:val="yellow"/>
              </w:rPr>
            </w:pPr>
          </w:p>
          <w:p w14:paraId="2593098D" w14:textId="77777777" w:rsidR="004641A2" w:rsidRPr="000264ED" w:rsidRDefault="004641A2" w:rsidP="005754F0">
            <w:pPr>
              <w:rPr>
                <w:rFonts w:cstheme="minorHAnsi"/>
                <w:b/>
                <w:highlight w:val="yellow"/>
              </w:rPr>
            </w:pPr>
            <w:r>
              <w:rPr>
                <w:rFonts w:cstheme="minorHAnsi"/>
                <w:b/>
                <w:highlight w:val="yellow"/>
              </w:rPr>
              <w:t xml:space="preserve">  </w:t>
            </w:r>
            <w:r w:rsidRPr="000264ED">
              <w:rPr>
                <w:rFonts w:cstheme="minorHAnsi"/>
                <w:b/>
                <w:highlight w:val="yellow"/>
              </w:rPr>
              <w:t>1</w:t>
            </w:r>
          </w:p>
        </w:tc>
        <w:tc>
          <w:tcPr>
            <w:tcW w:w="1594" w:type="dxa"/>
            <w:vAlign w:val="center"/>
          </w:tcPr>
          <w:p w14:paraId="14E234FA" w14:textId="3E15895E" w:rsidR="004641A2" w:rsidRPr="007031D2" w:rsidRDefault="004641A2" w:rsidP="005754F0">
            <w:pPr>
              <w:ind w:right="46"/>
              <w:rPr>
                <w:rFonts w:cstheme="minorHAnsi"/>
                <w:sz w:val="16"/>
                <w:szCs w:val="16"/>
              </w:rPr>
            </w:pPr>
            <w:proofErr w:type="spellStart"/>
            <w:r w:rsidRPr="004641A2">
              <w:rPr>
                <w:rFonts w:cstheme="minorHAnsi"/>
                <w:sz w:val="16"/>
                <w:szCs w:val="16"/>
              </w:rPr>
              <w:t>Öğr</w:t>
            </w:r>
            <w:proofErr w:type="spellEnd"/>
            <w:r w:rsidRPr="004641A2">
              <w:rPr>
                <w:rFonts w:cstheme="minorHAnsi"/>
                <w:sz w:val="16"/>
                <w:szCs w:val="16"/>
              </w:rPr>
              <w:t xml:space="preserve">. Gör. Dr. Fevziye Işıl </w:t>
            </w:r>
            <w:proofErr w:type="spellStart"/>
            <w:r w:rsidRPr="004641A2">
              <w:rPr>
                <w:rFonts w:cstheme="minorHAnsi"/>
                <w:sz w:val="16"/>
                <w:szCs w:val="16"/>
              </w:rPr>
              <w:t>Kesbiç</w:t>
            </w:r>
            <w:proofErr w:type="spellEnd"/>
          </w:p>
        </w:tc>
        <w:tc>
          <w:tcPr>
            <w:tcW w:w="2281" w:type="dxa"/>
          </w:tcPr>
          <w:p w14:paraId="45170AA0" w14:textId="4F9605A2" w:rsidR="004641A2" w:rsidRPr="007031D2" w:rsidRDefault="004641A2" w:rsidP="005754F0">
            <w:pPr>
              <w:rPr>
                <w:rFonts w:cstheme="minorHAnsi"/>
                <w:sz w:val="16"/>
                <w:szCs w:val="16"/>
              </w:rPr>
            </w:pPr>
            <w:proofErr w:type="spellStart"/>
            <w:r w:rsidRPr="004641A2">
              <w:rPr>
                <w:rFonts w:cstheme="minorHAnsi"/>
                <w:sz w:val="16"/>
                <w:szCs w:val="16"/>
              </w:rPr>
              <w:t>Halofilik</w:t>
            </w:r>
            <w:proofErr w:type="spellEnd"/>
            <w:r w:rsidRPr="004641A2">
              <w:rPr>
                <w:rFonts w:cstheme="minorHAnsi"/>
                <w:sz w:val="16"/>
                <w:szCs w:val="16"/>
              </w:rPr>
              <w:t xml:space="preserve"> bakteri ve </w:t>
            </w:r>
            <w:proofErr w:type="spellStart"/>
            <w:r w:rsidRPr="004641A2">
              <w:rPr>
                <w:rFonts w:cstheme="minorHAnsi"/>
                <w:sz w:val="16"/>
                <w:szCs w:val="16"/>
              </w:rPr>
              <w:t>arke</w:t>
            </w:r>
            <w:proofErr w:type="spellEnd"/>
            <w:r w:rsidRPr="004641A2">
              <w:rPr>
                <w:rFonts w:cstheme="minorHAnsi"/>
                <w:sz w:val="16"/>
                <w:szCs w:val="16"/>
              </w:rPr>
              <w:t xml:space="preserve"> türlerinin bitki gelişimini teşvik etme mekanizmalarının ve </w:t>
            </w:r>
            <w:proofErr w:type="spellStart"/>
            <w:r w:rsidRPr="004641A2">
              <w:rPr>
                <w:rFonts w:cstheme="minorHAnsi"/>
                <w:sz w:val="16"/>
                <w:szCs w:val="16"/>
              </w:rPr>
              <w:t>Arabidopsis</w:t>
            </w:r>
            <w:proofErr w:type="spellEnd"/>
            <w:r w:rsidRPr="004641A2">
              <w:rPr>
                <w:rFonts w:cstheme="minorHAnsi"/>
                <w:sz w:val="16"/>
                <w:szCs w:val="16"/>
              </w:rPr>
              <w:t xml:space="preserve"> </w:t>
            </w:r>
            <w:proofErr w:type="spellStart"/>
            <w:r w:rsidRPr="004641A2">
              <w:rPr>
                <w:rFonts w:cstheme="minorHAnsi"/>
                <w:sz w:val="16"/>
                <w:szCs w:val="16"/>
              </w:rPr>
              <w:t>thaliana</w:t>
            </w:r>
            <w:proofErr w:type="spellEnd"/>
            <w:r w:rsidRPr="004641A2">
              <w:rPr>
                <w:rFonts w:cstheme="minorHAnsi"/>
                <w:sz w:val="16"/>
                <w:szCs w:val="16"/>
              </w:rPr>
              <w:t xml:space="preserve"> fide gelişimine etkilerinin belirlenmesi</w:t>
            </w:r>
          </w:p>
        </w:tc>
        <w:tc>
          <w:tcPr>
            <w:tcW w:w="1555" w:type="dxa"/>
            <w:vAlign w:val="center"/>
          </w:tcPr>
          <w:p w14:paraId="1FFF719F" w14:textId="4862FF2D" w:rsidR="004641A2" w:rsidRPr="00C6717D" w:rsidRDefault="004641A2" w:rsidP="005754F0">
            <w:pPr>
              <w:ind w:right="42"/>
              <w:jc w:val="center"/>
              <w:rPr>
                <w:rFonts w:eastAsia="Times New Roman" w:cstheme="minorHAnsi"/>
                <w:b/>
                <w:sz w:val="16"/>
                <w:szCs w:val="16"/>
              </w:rPr>
            </w:pPr>
            <w:r w:rsidRPr="004641A2">
              <w:rPr>
                <w:rFonts w:cstheme="minorHAnsi"/>
                <w:sz w:val="16"/>
                <w:szCs w:val="16"/>
              </w:rPr>
              <w:t>KÜBAP-01/2022-29</w:t>
            </w:r>
          </w:p>
        </w:tc>
        <w:tc>
          <w:tcPr>
            <w:tcW w:w="1074" w:type="dxa"/>
          </w:tcPr>
          <w:p w14:paraId="1534661A" w14:textId="77777777" w:rsidR="004641A2" w:rsidRPr="007031D2" w:rsidRDefault="004641A2" w:rsidP="005754F0">
            <w:pPr>
              <w:ind w:right="42"/>
              <w:jc w:val="center"/>
              <w:rPr>
                <w:rFonts w:eastAsia="Times New Roman" w:cstheme="minorHAnsi"/>
                <w:b/>
                <w:sz w:val="16"/>
                <w:szCs w:val="16"/>
              </w:rPr>
            </w:pPr>
          </w:p>
          <w:p w14:paraId="163DB469" w14:textId="77777777" w:rsidR="004641A2" w:rsidRPr="007031D2" w:rsidRDefault="004641A2" w:rsidP="005754F0">
            <w:pPr>
              <w:ind w:right="42"/>
              <w:jc w:val="center"/>
              <w:rPr>
                <w:rFonts w:eastAsia="Times New Roman" w:cstheme="minorHAnsi"/>
                <w:b/>
                <w:sz w:val="16"/>
                <w:szCs w:val="16"/>
              </w:rPr>
            </w:pPr>
          </w:p>
          <w:p w14:paraId="583EE620" w14:textId="69D5230C" w:rsidR="004641A2" w:rsidRDefault="004641A2" w:rsidP="004641A2">
            <w:pPr>
              <w:ind w:right="42"/>
              <w:rPr>
                <w:rFonts w:eastAsia="Times New Roman" w:cstheme="minorHAnsi"/>
                <w:b/>
                <w:sz w:val="16"/>
                <w:szCs w:val="16"/>
              </w:rPr>
            </w:pPr>
            <w:r>
              <w:rPr>
                <w:rFonts w:eastAsia="Times New Roman" w:cstheme="minorHAnsi"/>
                <w:b/>
                <w:sz w:val="16"/>
                <w:szCs w:val="16"/>
              </w:rPr>
              <w:t xml:space="preserve">     </w:t>
            </w:r>
            <w:r w:rsidRPr="007031D2">
              <w:rPr>
                <w:rFonts w:eastAsia="Times New Roman" w:cstheme="minorHAnsi"/>
                <w:b/>
                <w:sz w:val="16"/>
                <w:szCs w:val="16"/>
              </w:rPr>
              <w:t>olumlu</w:t>
            </w:r>
          </w:p>
          <w:p w14:paraId="000F4C7F" w14:textId="77777777" w:rsidR="004641A2" w:rsidRPr="007031D2" w:rsidRDefault="004641A2" w:rsidP="005754F0">
            <w:pPr>
              <w:ind w:right="42"/>
              <w:jc w:val="center"/>
              <w:rPr>
                <w:rFonts w:eastAsia="Times New Roman" w:cstheme="minorHAnsi"/>
                <w:b/>
                <w:sz w:val="16"/>
                <w:szCs w:val="16"/>
              </w:rPr>
            </w:pPr>
          </w:p>
        </w:tc>
        <w:tc>
          <w:tcPr>
            <w:tcW w:w="979" w:type="dxa"/>
          </w:tcPr>
          <w:p w14:paraId="65F642B5" w14:textId="77777777" w:rsidR="004641A2" w:rsidRPr="007031D2" w:rsidRDefault="004641A2" w:rsidP="005754F0">
            <w:pPr>
              <w:ind w:right="42"/>
              <w:jc w:val="center"/>
              <w:rPr>
                <w:rFonts w:eastAsia="Times New Roman" w:cstheme="minorHAnsi"/>
                <w:b/>
                <w:sz w:val="16"/>
                <w:szCs w:val="16"/>
              </w:rPr>
            </w:pPr>
          </w:p>
          <w:p w14:paraId="3369F7CB" w14:textId="77777777" w:rsidR="004641A2" w:rsidRPr="007031D2" w:rsidRDefault="004641A2" w:rsidP="005754F0">
            <w:pPr>
              <w:ind w:right="42"/>
              <w:jc w:val="center"/>
              <w:rPr>
                <w:rFonts w:eastAsia="Times New Roman" w:cstheme="minorHAnsi"/>
                <w:b/>
                <w:sz w:val="16"/>
                <w:szCs w:val="16"/>
              </w:rPr>
            </w:pPr>
          </w:p>
          <w:p w14:paraId="0353E64A" w14:textId="77777777" w:rsidR="004641A2" w:rsidRPr="007031D2" w:rsidRDefault="004641A2" w:rsidP="005754F0">
            <w:pPr>
              <w:ind w:right="42"/>
              <w:jc w:val="center"/>
              <w:rPr>
                <w:rFonts w:eastAsia="Times New Roman" w:cstheme="minorHAnsi"/>
                <w:b/>
                <w:sz w:val="16"/>
                <w:szCs w:val="16"/>
              </w:rPr>
            </w:pPr>
          </w:p>
        </w:tc>
      </w:tr>
      <w:tr w:rsidR="004641A2" w:rsidRPr="007031D2" w14:paraId="28AAAB23" w14:textId="77777777" w:rsidTr="004641A2">
        <w:trPr>
          <w:trHeight w:val="911"/>
        </w:trPr>
        <w:tc>
          <w:tcPr>
            <w:tcW w:w="596" w:type="dxa"/>
            <w:shd w:val="clear" w:color="auto" w:fill="FFFF00"/>
          </w:tcPr>
          <w:p w14:paraId="22969107" w14:textId="77777777" w:rsidR="004641A2" w:rsidRDefault="004641A2" w:rsidP="005754F0">
            <w:pPr>
              <w:jc w:val="center"/>
              <w:rPr>
                <w:rFonts w:cstheme="minorHAnsi"/>
                <w:highlight w:val="yellow"/>
              </w:rPr>
            </w:pPr>
            <w:bookmarkStart w:id="6" w:name="_Hlk168496662"/>
          </w:p>
          <w:p w14:paraId="05468E5E" w14:textId="77777777" w:rsidR="004641A2" w:rsidRPr="008D78E0" w:rsidRDefault="004641A2" w:rsidP="005754F0">
            <w:pPr>
              <w:rPr>
                <w:rFonts w:cstheme="minorHAnsi"/>
                <w:highlight w:val="yellow"/>
              </w:rPr>
            </w:pPr>
            <w:r>
              <w:rPr>
                <w:rFonts w:cstheme="minorHAnsi"/>
                <w:highlight w:val="yellow"/>
              </w:rPr>
              <w:t xml:space="preserve">  </w:t>
            </w:r>
            <w:r>
              <w:rPr>
                <w:rFonts w:cstheme="minorHAnsi"/>
                <w:b/>
                <w:highlight w:val="yellow"/>
              </w:rPr>
              <w:t>2</w:t>
            </w:r>
          </w:p>
        </w:tc>
        <w:tc>
          <w:tcPr>
            <w:tcW w:w="1594" w:type="dxa"/>
            <w:vAlign w:val="center"/>
          </w:tcPr>
          <w:p w14:paraId="7ED050EF" w14:textId="301B3D99" w:rsidR="004641A2" w:rsidRPr="007031D2" w:rsidRDefault="004641A2" w:rsidP="005754F0">
            <w:pPr>
              <w:ind w:right="46"/>
              <w:rPr>
                <w:rFonts w:cstheme="minorHAnsi"/>
                <w:sz w:val="16"/>
                <w:szCs w:val="16"/>
              </w:rPr>
            </w:pPr>
            <w:proofErr w:type="spellStart"/>
            <w:r w:rsidRPr="004641A2">
              <w:rPr>
                <w:rFonts w:cstheme="minorHAnsi"/>
                <w:sz w:val="16"/>
                <w:szCs w:val="16"/>
              </w:rPr>
              <w:t>Öğr</w:t>
            </w:r>
            <w:proofErr w:type="spellEnd"/>
            <w:r w:rsidRPr="004641A2">
              <w:rPr>
                <w:rFonts w:cstheme="minorHAnsi"/>
                <w:sz w:val="16"/>
                <w:szCs w:val="16"/>
              </w:rPr>
              <w:t xml:space="preserve">. Gör. Dr. Fevziye Işıl </w:t>
            </w:r>
            <w:proofErr w:type="spellStart"/>
            <w:r w:rsidRPr="004641A2">
              <w:rPr>
                <w:rFonts w:cstheme="minorHAnsi"/>
                <w:sz w:val="16"/>
                <w:szCs w:val="16"/>
              </w:rPr>
              <w:t>Kesbiç</w:t>
            </w:r>
            <w:proofErr w:type="spellEnd"/>
          </w:p>
        </w:tc>
        <w:tc>
          <w:tcPr>
            <w:tcW w:w="2281" w:type="dxa"/>
          </w:tcPr>
          <w:p w14:paraId="487FAF14" w14:textId="014DE63A" w:rsidR="004641A2" w:rsidRPr="004C4C2F" w:rsidRDefault="004641A2" w:rsidP="005754F0">
            <w:pPr>
              <w:rPr>
                <w:rFonts w:cstheme="minorHAnsi"/>
                <w:sz w:val="16"/>
                <w:szCs w:val="16"/>
              </w:rPr>
            </w:pPr>
            <w:proofErr w:type="spellStart"/>
            <w:r w:rsidRPr="004641A2">
              <w:rPr>
                <w:rFonts w:cstheme="minorHAnsi"/>
                <w:sz w:val="16"/>
                <w:szCs w:val="16"/>
              </w:rPr>
              <w:t>Halofilik</w:t>
            </w:r>
            <w:proofErr w:type="spellEnd"/>
            <w:r w:rsidRPr="004641A2">
              <w:rPr>
                <w:rFonts w:cstheme="minorHAnsi"/>
                <w:sz w:val="16"/>
                <w:szCs w:val="16"/>
              </w:rPr>
              <w:t xml:space="preserve"> bakteri ve </w:t>
            </w:r>
            <w:proofErr w:type="spellStart"/>
            <w:r w:rsidRPr="004641A2">
              <w:rPr>
                <w:rFonts w:cstheme="minorHAnsi"/>
                <w:sz w:val="16"/>
                <w:szCs w:val="16"/>
              </w:rPr>
              <w:t>arke</w:t>
            </w:r>
            <w:proofErr w:type="spellEnd"/>
            <w:r w:rsidRPr="004641A2">
              <w:rPr>
                <w:rFonts w:cstheme="minorHAnsi"/>
                <w:sz w:val="16"/>
                <w:szCs w:val="16"/>
              </w:rPr>
              <w:t xml:space="preserve"> türlerinin bitki gelişimini teşvik etme mekanizmalarının ve </w:t>
            </w:r>
            <w:proofErr w:type="spellStart"/>
            <w:r w:rsidRPr="004641A2">
              <w:rPr>
                <w:rFonts w:cstheme="minorHAnsi"/>
                <w:sz w:val="16"/>
                <w:szCs w:val="16"/>
              </w:rPr>
              <w:t>Arabidopsis</w:t>
            </w:r>
            <w:proofErr w:type="spellEnd"/>
            <w:r w:rsidRPr="004641A2">
              <w:rPr>
                <w:rFonts w:cstheme="minorHAnsi"/>
                <w:sz w:val="16"/>
                <w:szCs w:val="16"/>
              </w:rPr>
              <w:t xml:space="preserve"> </w:t>
            </w:r>
            <w:proofErr w:type="spellStart"/>
            <w:r w:rsidRPr="004641A2">
              <w:rPr>
                <w:rFonts w:cstheme="minorHAnsi"/>
                <w:sz w:val="16"/>
                <w:szCs w:val="16"/>
              </w:rPr>
              <w:t>thaliana</w:t>
            </w:r>
            <w:proofErr w:type="spellEnd"/>
            <w:r w:rsidRPr="004641A2">
              <w:rPr>
                <w:rFonts w:cstheme="minorHAnsi"/>
                <w:sz w:val="16"/>
                <w:szCs w:val="16"/>
              </w:rPr>
              <w:t xml:space="preserve"> fide gelişimine etkilerinin belirlenmesi</w:t>
            </w:r>
          </w:p>
        </w:tc>
        <w:tc>
          <w:tcPr>
            <w:tcW w:w="1555" w:type="dxa"/>
            <w:vAlign w:val="center"/>
          </w:tcPr>
          <w:p w14:paraId="656C71B9" w14:textId="3B6FD268" w:rsidR="004641A2" w:rsidRPr="007031D2" w:rsidRDefault="004641A2" w:rsidP="005754F0">
            <w:pPr>
              <w:ind w:right="48"/>
              <w:jc w:val="center"/>
              <w:rPr>
                <w:rFonts w:cstheme="minorHAnsi"/>
                <w:sz w:val="16"/>
                <w:szCs w:val="16"/>
              </w:rPr>
            </w:pPr>
            <w:r w:rsidRPr="004641A2">
              <w:rPr>
                <w:rFonts w:cstheme="minorHAnsi"/>
                <w:sz w:val="16"/>
                <w:szCs w:val="16"/>
              </w:rPr>
              <w:t>KÜBAP-01/2022-29</w:t>
            </w:r>
          </w:p>
        </w:tc>
        <w:tc>
          <w:tcPr>
            <w:tcW w:w="1074" w:type="dxa"/>
          </w:tcPr>
          <w:p w14:paraId="1756866B" w14:textId="77777777" w:rsidR="004641A2" w:rsidRDefault="004641A2" w:rsidP="005754F0">
            <w:pPr>
              <w:ind w:right="42"/>
              <w:jc w:val="center"/>
              <w:rPr>
                <w:rFonts w:eastAsia="Times New Roman" w:cstheme="minorHAnsi"/>
                <w:b/>
                <w:sz w:val="16"/>
                <w:szCs w:val="16"/>
              </w:rPr>
            </w:pPr>
          </w:p>
          <w:p w14:paraId="6D6F8372" w14:textId="77777777" w:rsidR="004641A2" w:rsidRDefault="004641A2" w:rsidP="005754F0">
            <w:pPr>
              <w:ind w:right="42"/>
              <w:jc w:val="center"/>
              <w:rPr>
                <w:rFonts w:eastAsia="Times New Roman" w:cstheme="minorHAnsi"/>
                <w:b/>
                <w:sz w:val="16"/>
                <w:szCs w:val="16"/>
              </w:rPr>
            </w:pPr>
          </w:p>
          <w:p w14:paraId="6A129EAD" w14:textId="0F66D728" w:rsidR="004641A2" w:rsidRPr="007031D2" w:rsidRDefault="004641A2" w:rsidP="005754F0">
            <w:pPr>
              <w:ind w:right="42"/>
              <w:jc w:val="center"/>
              <w:rPr>
                <w:rFonts w:eastAsia="Times New Roman" w:cstheme="minorHAnsi"/>
                <w:b/>
                <w:sz w:val="16"/>
                <w:szCs w:val="16"/>
              </w:rPr>
            </w:pPr>
          </w:p>
        </w:tc>
        <w:tc>
          <w:tcPr>
            <w:tcW w:w="979" w:type="dxa"/>
          </w:tcPr>
          <w:p w14:paraId="20D570D5" w14:textId="77777777" w:rsidR="004641A2" w:rsidRDefault="004641A2" w:rsidP="004641A2">
            <w:pPr>
              <w:ind w:right="42"/>
              <w:rPr>
                <w:rFonts w:eastAsia="Times New Roman" w:cstheme="minorHAnsi"/>
                <w:b/>
                <w:sz w:val="16"/>
                <w:szCs w:val="16"/>
              </w:rPr>
            </w:pPr>
            <w:r>
              <w:rPr>
                <w:rFonts w:eastAsia="Times New Roman" w:cstheme="minorHAnsi"/>
                <w:b/>
                <w:sz w:val="16"/>
                <w:szCs w:val="16"/>
              </w:rPr>
              <w:t xml:space="preserve"> </w:t>
            </w:r>
          </w:p>
          <w:p w14:paraId="080FF739" w14:textId="77777777" w:rsidR="004641A2" w:rsidRDefault="004641A2" w:rsidP="004641A2">
            <w:pPr>
              <w:ind w:right="42"/>
              <w:rPr>
                <w:rFonts w:eastAsia="Times New Roman" w:cstheme="minorHAnsi"/>
                <w:b/>
                <w:sz w:val="16"/>
                <w:szCs w:val="16"/>
              </w:rPr>
            </w:pPr>
          </w:p>
          <w:p w14:paraId="675E5333" w14:textId="678BEF11" w:rsidR="004641A2" w:rsidRPr="007031D2" w:rsidRDefault="004641A2" w:rsidP="004641A2">
            <w:pPr>
              <w:ind w:right="42"/>
              <w:rPr>
                <w:rFonts w:eastAsia="Times New Roman" w:cstheme="minorHAnsi"/>
                <w:b/>
                <w:sz w:val="16"/>
                <w:szCs w:val="16"/>
              </w:rPr>
            </w:pPr>
            <w:r>
              <w:rPr>
                <w:rFonts w:eastAsia="Times New Roman" w:cstheme="minorHAnsi"/>
                <w:b/>
                <w:sz w:val="16"/>
                <w:szCs w:val="16"/>
              </w:rPr>
              <w:t xml:space="preserve"> </w:t>
            </w:r>
            <w:r w:rsidRPr="007031D2">
              <w:rPr>
                <w:rFonts w:eastAsia="Times New Roman" w:cstheme="minorHAnsi"/>
                <w:b/>
                <w:sz w:val="16"/>
                <w:szCs w:val="16"/>
              </w:rPr>
              <w:t>olumlu</w:t>
            </w:r>
          </w:p>
        </w:tc>
      </w:tr>
      <w:bookmarkEnd w:id="6"/>
    </w:tbl>
    <w:p w14:paraId="3212F573" w14:textId="77777777" w:rsidR="004641A2" w:rsidRDefault="004641A2" w:rsidP="00BF1445">
      <w:pPr>
        <w:jc w:val="both"/>
        <w:rPr>
          <w:rFonts w:ascii="Times New Roman" w:eastAsia="Times New Roman" w:hAnsi="Times New Roman" w:cs="Times New Roman"/>
          <w:b/>
          <w:sz w:val="24"/>
          <w:szCs w:val="24"/>
          <w:u w:val="single" w:color="000000"/>
        </w:rPr>
      </w:pPr>
    </w:p>
    <w:p w14:paraId="056C8EAA" w14:textId="77777777" w:rsidR="004641A2" w:rsidRDefault="004641A2" w:rsidP="00BF1445">
      <w:pPr>
        <w:jc w:val="both"/>
        <w:rPr>
          <w:rFonts w:ascii="Times New Roman" w:eastAsia="Times New Roman" w:hAnsi="Times New Roman" w:cs="Times New Roman"/>
          <w:b/>
          <w:sz w:val="24"/>
          <w:szCs w:val="24"/>
          <w:u w:val="single" w:color="000000"/>
        </w:rPr>
      </w:pPr>
    </w:p>
    <w:p w14:paraId="7963811B" w14:textId="77777777" w:rsidR="004641A2" w:rsidRDefault="004641A2" w:rsidP="00BF1445">
      <w:pPr>
        <w:jc w:val="both"/>
        <w:rPr>
          <w:rFonts w:ascii="Times New Roman" w:eastAsia="Times New Roman" w:hAnsi="Times New Roman" w:cs="Times New Roman"/>
          <w:b/>
          <w:sz w:val="24"/>
          <w:szCs w:val="24"/>
          <w:u w:val="single" w:color="000000"/>
        </w:rPr>
      </w:pPr>
    </w:p>
    <w:p w14:paraId="36B3ED57" w14:textId="7DF0E9AB" w:rsidR="00BF1445" w:rsidRDefault="00BF1445" w:rsidP="00BF1445">
      <w:pPr>
        <w:jc w:val="both"/>
        <w:rPr>
          <w:rFonts w:cstheme="minorHAnsi"/>
          <w:sz w:val="24"/>
          <w:szCs w:val="24"/>
        </w:rPr>
      </w:pPr>
      <w:r w:rsidRPr="004F1B8A">
        <w:rPr>
          <w:rFonts w:ascii="Times New Roman" w:eastAsia="Times New Roman" w:hAnsi="Times New Roman" w:cs="Times New Roman"/>
          <w:b/>
          <w:sz w:val="24"/>
          <w:szCs w:val="24"/>
          <w:u w:val="single" w:color="000000"/>
        </w:rPr>
        <w:lastRenderedPageBreak/>
        <w:t>KARAR NO : 2024/</w:t>
      </w:r>
      <w:r>
        <w:rPr>
          <w:rFonts w:ascii="Times New Roman" w:eastAsia="Times New Roman" w:hAnsi="Times New Roman" w:cs="Times New Roman"/>
          <w:b/>
          <w:sz w:val="24"/>
          <w:szCs w:val="24"/>
          <w:u w:val="single" w:color="000000"/>
        </w:rPr>
        <w:t>96</w:t>
      </w:r>
      <w:r w:rsidRPr="004F1B8A">
        <w:rPr>
          <w:rFonts w:ascii="Times New Roman" w:eastAsia="Times New Roman" w:hAnsi="Times New Roman" w:cs="Times New Roman"/>
          <w:b/>
          <w:sz w:val="24"/>
          <w:szCs w:val="24"/>
          <w:u w:val="single" w:color="000000"/>
        </w:rPr>
        <w:t>.</w:t>
      </w:r>
      <w:r w:rsidR="000A3616">
        <w:rPr>
          <w:rFonts w:ascii="Times New Roman" w:eastAsia="Times New Roman" w:hAnsi="Times New Roman" w:cs="Times New Roman"/>
          <w:b/>
          <w:sz w:val="24"/>
          <w:szCs w:val="24"/>
          <w:u w:val="single" w:color="000000"/>
        </w:rPr>
        <w:t>1</w:t>
      </w:r>
      <w:r w:rsidR="004641A2">
        <w:rPr>
          <w:rFonts w:ascii="Times New Roman" w:eastAsia="Times New Roman" w:hAnsi="Times New Roman" w:cs="Times New Roman"/>
          <w:b/>
          <w:sz w:val="24"/>
          <w:szCs w:val="24"/>
          <w:u w:val="single" w:color="000000"/>
        </w:rPr>
        <w:t>3</w:t>
      </w:r>
      <w:r>
        <w:rPr>
          <w:rFonts w:eastAsia="Times New Roman" w:cstheme="minorHAnsi"/>
          <w:b/>
          <w:sz w:val="24"/>
          <w:szCs w:val="24"/>
        </w:rPr>
        <w:t xml:space="preserve">: </w:t>
      </w:r>
      <w:r>
        <w:rPr>
          <w:rFonts w:cstheme="minorHAnsi"/>
          <w:sz w:val="24"/>
          <w:szCs w:val="24"/>
        </w:rPr>
        <w:t xml:space="preserve">Ekli listede yer alan 2023 projesinin gelişme raporunun değerlendirilmesi sonucunda raporun </w:t>
      </w:r>
      <w:r>
        <w:rPr>
          <w:rFonts w:cstheme="minorHAnsi"/>
          <w:b/>
          <w:sz w:val="24"/>
          <w:szCs w:val="24"/>
        </w:rPr>
        <w:t>OLUMLU-YETERLİ</w:t>
      </w:r>
      <w:r>
        <w:rPr>
          <w:rFonts w:cstheme="minorHAnsi"/>
          <w:sz w:val="24"/>
          <w:szCs w:val="24"/>
        </w:rPr>
        <w:t xml:space="preserve"> olduğuna karar verilmiştir.</w:t>
      </w:r>
    </w:p>
    <w:p w14:paraId="03DCA0B8" w14:textId="77777777" w:rsidR="00BF1445" w:rsidRDefault="00BF1445" w:rsidP="00BF1445">
      <w:pPr>
        <w:jc w:val="both"/>
        <w:rPr>
          <w:rFonts w:cstheme="minorHAnsi"/>
          <w:sz w:val="24"/>
          <w:szCs w:val="24"/>
        </w:rPr>
      </w:pPr>
    </w:p>
    <w:tbl>
      <w:tblPr>
        <w:tblStyle w:val="TabloKlavuzu"/>
        <w:tblW w:w="7009" w:type="dxa"/>
        <w:tblLook w:val="04A0" w:firstRow="1" w:lastRow="0" w:firstColumn="1" w:lastColumn="0" w:noHBand="0" w:noVBand="1"/>
      </w:tblPr>
      <w:tblGrid>
        <w:gridCol w:w="596"/>
        <w:gridCol w:w="1594"/>
        <w:gridCol w:w="2281"/>
        <w:gridCol w:w="1555"/>
        <w:gridCol w:w="983"/>
      </w:tblGrid>
      <w:tr w:rsidR="00BF1445" w14:paraId="2FD8BB9E" w14:textId="77777777" w:rsidTr="00BF1445">
        <w:trPr>
          <w:trHeight w:val="422"/>
        </w:trPr>
        <w:tc>
          <w:tcPr>
            <w:tcW w:w="596" w:type="dxa"/>
            <w:shd w:val="clear" w:color="auto" w:fill="FFFF00"/>
            <w:vAlign w:val="center"/>
          </w:tcPr>
          <w:p w14:paraId="2FA4FEC5" w14:textId="77777777" w:rsidR="00BF1445" w:rsidRPr="000264ED" w:rsidRDefault="00BF1445" w:rsidP="00826535">
            <w:pPr>
              <w:jc w:val="center"/>
              <w:rPr>
                <w:rFonts w:cstheme="minorHAnsi"/>
                <w:highlight w:val="yellow"/>
              </w:rPr>
            </w:pPr>
            <w:r w:rsidRPr="000264ED">
              <w:rPr>
                <w:rFonts w:eastAsia="Times New Roman" w:cstheme="minorHAnsi"/>
                <w:b/>
                <w:sz w:val="18"/>
                <w:highlight w:val="yellow"/>
              </w:rPr>
              <w:t>Sıra</w:t>
            </w:r>
          </w:p>
        </w:tc>
        <w:tc>
          <w:tcPr>
            <w:tcW w:w="1594" w:type="dxa"/>
            <w:shd w:val="clear" w:color="auto" w:fill="FFFF00"/>
            <w:vAlign w:val="center"/>
          </w:tcPr>
          <w:p w14:paraId="67CE8F13" w14:textId="77777777" w:rsidR="00BF1445" w:rsidRPr="00B77726" w:rsidRDefault="00BF1445" w:rsidP="00826535">
            <w:pPr>
              <w:ind w:right="44"/>
              <w:jc w:val="center"/>
              <w:rPr>
                <w:rFonts w:cstheme="minorHAnsi"/>
              </w:rPr>
            </w:pPr>
            <w:r w:rsidRPr="00B77726">
              <w:rPr>
                <w:rFonts w:eastAsia="Times New Roman" w:cstheme="minorHAnsi"/>
                <w:b/>
                <w:sz w:val="18"/>
              </w:rPr>
              <w:t>Proje Yürütücüsü</w:t>
            </w:r>
          </w:p>
        </w:tc>
        <w:tc>
          <w:tcPr>
            <w:tcW w:w="2281" w:type="dxa"/>
            <w:shd w:val="clear" w:color="auto" w:fill="FFFF00"/>
            <w:vAlign w:val="center"/>
          </w:tcPr>
          <w:p w14:paraId="7A53BEFD" w14:textId="77777777" w:rsidR="00BF1445" w:rsidRPr="00B77726" w:rsidRDefault="00BF1445" w:rsidP="00826535">
            <w:pPr>
              <w:ind w:right="47"/>
              <w:jc w:val="center"/>
              <w:rPr>
                <w:rFonts w:cstheme="minorHAnsi"/>
              </w:rPr>
            </w:pPr>
            <w:r w:rsidRPr="00B77726">
              <w:rPr>
                <w:rFonts w:eastAsia="Times New Roman" w:cstheme="minorHAnsi"/>
                <w:b/>
                <w:sz w:val="18"/>
              </w:rPr>
              <w:t>Proje Adı</w:t>
            </w:r>
          </w:p>
        </w:tc>
        <w:tc>
          <w:tcPr>
            <w:tcW w:w="1555" w:type="dxa"/>
            <w:shd w:val="clear" w:color="auto" w:fill="FFFF00"/>
            <w:vAlign w:val="center"/>
          </w:tcPr>
          <w:p w14:paraId="79D2F01C" w14:textId="77777777" w:rsidR="00BF1445" w:rsidRPr="00B77726" w:rsidRDefault="00BF1445" w:rsidP="00826535">
            <w:pPr>
              <w:ind w:right="47"/>
              <w:jc w:val="center"/>
              <w:rPr>
                <w:rFonts w:cstheme="minorHAnsi"/>
              </w:rPr>
            </w:pPr>
            <w:r w:rsidRPr="00B77726">
              <w:rPr>
                <w:rFonts w:eastAsia="Times New Roman" w:cstheme="minorHAnsi"/>
                <w:b/>
                <w:sz w:val="18"/>
              </w:rPr>
              <w:t>Proje No</w:t>
            </w:r>
          </w:p>
        </w:tc>
        <w:tc>
          <w:tcPr>
            <w:tcW w:w="983" w:type="dxa"/>
            <w:shd w:val="clear" w:color="auto" w:fill="FFFF00"/>
          </w:tcPr>
          <w:p w14:paraId="2C525A49" w14:textId="77777777" w:rsidR="00BF1445" w:rsidRDefault="00BF1445" w:rsidP="00826535">
            <w:pPr>
              <w:ind w:left="77"/>
              <w:jc w:val="center"/>
              <w:rPr>
                <w:rFonts w:eastAsia="Times New Roman" w:cstheme="minorHAnsi"/>
                <w:b/>
                <w:sz w:val="18"/>
              </w:rPr>
            </w:pPr>
            <w:r>
              <w:rPr>
                <w:rFonts w:eastAsia="Times New Roman" w:cstheme="minorHAnsi"/>
                <w:b/>
                <w:sz w:val="18"/>
              </w:rPr>
              <w:t>1. Gelişme Raporu</w:t>
            </w:r>
          </w:p>
        </w:tc>
      </w:tr>
      <w:tr w:rsidR="00BF1445" w:rsidRPr="007031D2" w14:paraId="034642EC" w14:textId="77777777" w:rsidTr="00BF1445">
        <w:trPr>
          <w:trHeight w:val="941"/>
        </w:trPr>
        <w:tc>
          <w:tcPr>
            <w:tcW w:w="596" w:type="dxa"/>
            <w:shd w:val="clear" w:color="auto" w:fill="FFFF00"/>
          </w:tcPr>
          <w:p w14:paraId="28A2732B" w14:textId="77777777" w:rsidR="00BF1445" w:rsidRPr="000264ED" w:rsidRDefault="00BF1445" w:rsidP="00826535">
            <w:pPr>
              <w:jc w:val="center"/>
              <w:rPr>
                <w:rFonts w:cstheme="minorHAnsi"/>
                <w:highlight w:val="yellow"/>
              </w:rPr>
            </w:pPr>
          </w:p>
          <w:p w14:paraId="7B28F922" w14:textId="77777777" w:rsidR="00BF1445" w:rsidRPr="000264ED" w:rsidRDefault="00BF1445" w:rsidP="00826535">
            <w:pPr>
              <w:rPr>
                <w:rFonts w:cstheme="minorHAnsi"/>
                <w:b/>
                <w:highlight w:val="yellow"/>
              </w:rPr>
            </w:pPr>
            <w:r>
              <w:rPr>
                <w:rFonts w:cstheme="minorHAnsi"/>
                <w:b/>
                <w:highlight w:val="yellow"/>
              </w:rPr>
              <w:t xml:space="preserve">  </w:t>
            </w:r>
            <w:r w:rsidRPr="000264ED">
              <w:rPr>
                <w:rFonts w:cstheme="minorHAnsi"/>
                <w:b/>
                <w:highlight w:val="yellow"/>
              </w:rPr>
              <w:t>1</w:t>
            </w:r>
          </w:p>
        </w:tc>
        <w:tc>
          <w:tcPr>
            <w:tcW w:w="1594" w:type="dxa"/>
            <w:vAlign w:val="center"/>
          </w:tcPr>
          <w:p w14:paraId="6DEA7640" w14:textId="3AF53F83" w:rsidR="00BF1445" w:rsidRPr="007031D2" w:rsidRDefault="00BF1445" w:rsidP="00826535">
            <w:pPr>
              <w:ind w:right="46"/>
              <w:rPr>
                <w:rFonts w:cstheme="minorHAnsi"/>
                <w:sz w:val="16"/>
                <w:szCs w:val="16"/>
              </w:rPr>
            </w:pPr>
            <w:r w:rsidRPr="00BF1445">
              <w:rPr>
                <w:rFonts w:cstheme="minorHAnsi"/>
                <w:sz w:val="16"/>
                <w:szCs w:val="16"/>
              </w:rPr>
              <w:t xml:space="preserve">Dr. </w:t>
            </w:r>
            <w:proofErr w:type="spellStart"/>
            <w:r w:rsidRPr="00BF1445">
              <w:rPr>
                <w:rFonts w:cstheme="minorHAnsi"/>
                <w:sz w:val="16"/>
                <w:szCs w:val="16"/>
              </w:rPr>
              <w:t>Öğr</w:t>
            </w:r>
            <w:proofErr w:type="spellEnd"/>
            <w:r w:rsidRPr="00BF1445">
              <w:rPr>
                <w:rFonts w:cstheme="minorHAnsi"/>
                <w:sz w:val="16"/>
                <w:szCs w:val="16"/>
              </w:rPr>
              <w:t>. Üyesi Funda Terzi</w:t>
            </w:r>
          </w:p>
        </w:tc>
        <w:tc>
          <w:tcPr>
            <w:tcW w:w="2281" w:type="dxa"/>
          </w:tcPr>
          <w:p w14:paraId="56C75A7A" w14:textId="0AA640CB" w:rsidR="00BF1445" w:rsidRPr="007031D2" w:rsidRDefault="00BF1445" w:rsidP="00826535">
            <w:pPr>
              <w:rPr>
                <w:rFonts w:cstheme="minorHAnsi"/>
                <w:sz w:val="16"/>
                <w:szCs w:val="16"/>
              </w:rPr>
            </w:pPr>
            <w:proofErr w:type="spellStart"/>
            <w:r w:rsidRPr="00BF1445">
              <w:rPr>
                <w:rFonts w:cstheme="minorHAnsi"/>
                <w:sz w:val="16"/>
                <w:szCs w:val="16"/>
              </w:rPr>
              <w:t>Paklitakselin</w:t>
            </w:r>
            <w:proofErr w:type="spellEnd"/>
            <w:r w:rsidRPr="00BF1445">
              <w:rPr>
                <w:rFonts w:cstheme="minorHAnsi"/>
                <w:sz w:val="16"/>
                <w:szCs w:val="16"/>
              </w:rPr>
              <w:t xml:space="preserve"> neden olduğu </w:t>
            </w:r>
            <w:proofErr w:type="spellStart"/>
            <w:r w:rsidRPr="00BF1445">
              <w:rPr>
                <w:rFonts w:cstheme="minorHAnsi"/>
                <w:sz w:val="16"/>
                <w:szCs w:val="16"/>
              </w:rPr>
              <w:t>Hepatotoksisite</w:t>
            </w:r>
            <w:proofErr w:type="spellEnd"/>
            <w:r w:rsidRPr="00BF1445">
              <w:rPr>
                <w:rFonts w:cstheme="minorHAnsi"/>
                <w:sz w:val="16"/>
                <w:szCs w:val="16"/>
              </w:rPr>
              <w:t xml:space="preserve"> ve </w:t>
            </w:r>
            <w:proofErr w:type="spellStart"/>
            <w:r w:rsidRPr="00BF1445">
              <w:rPr>
                <w:rFonts w:cstheme="minorHAnsi"/>
                <w:sz w:val="16"/>
                <w:szCs w:val="16"/>
              </w:rPr>
              <w:t>Nefrotoksisiteye</w:t>
            </w:r>
            <w:proofErr w:type="spellEnd"/>
            <w:r w:rsidRPr="00BF1445">
              <w:rPr>
                <w:rFonts w:cstheme="minorHAnsi"/>
                <w:sz w:val="16"/>
                <w:szCs w:val="16"/>
              </w:rPr>
              <w:t xml:space="preserve"> karşı D </w:t>
            </w:r>
            <w:proofErr w:type="spellStart"/>
            <w:r w:rsidRPr="00BF1445">
              <w:rPr>
                <w:rFonts w:cstheme="minorHAnsi"/>
                <w:sz w:val="16"/>
                <w:szCs w:val="16"/>
              </w:rPr>
              <w:t>Limonen’in</w:t>
            </w:r>
            <w:proofErr w:type="spellEnd"/>
            <w:r w:rsidRPr="00BF1445">
              <w:rPr>
                <w:rFonts w:cstheme="minorHAnsi"/>
                <w:sz w:val="16"/>
                <w:szCs w:val="16"/>
              </w:rPr>
              <w:t xml:space="preserve"> Koruyucu Etkisinin Araştırılması</w:t>
            </w:r>
          </w:p>
        </w:tc>
        <w:tc>
          <w:tcPr>
            <w:tcW w:w="1555" w:type="dxa"/>
            <w:vAlign w:val="center"/>
          </w:tcPr>
          <w:p w14:paraId="38E6E372" w14:textId="23CA490F" w:rsidR="00BF1445" w:rsidRPr="00C6717D" w:rsidRDefault="00BF1445" w:rsidP="00826535">
            <w:pPr>
              <w:ind w:right="42"/>
              <w:jc w:val="center"/>
              <w:rPr>
                <w:rFonts w:eastAsia="Times New Roman" w:cstheme="minorHAnsi"/>
                <w:b/>
                <w:sz w:val="16"/>
                <w:szCs w:val="16"/>
              </w:rPr>
            </w:pPr>
            <w:r w:rsidRPr="00BF1445">
              <w:rPr>
                <w:rFonts w:cstheme="minorHAnsi"/>
                <w:sz w:val="16"/>
                <w:szCs w:val="16"/>
              </w:rPr>
              <w:t>KÜBAP-01/2023-35</w:t>
            </w:r>
          </w:p>
        </w:tc>
        <w:tc>
          <w:tcPr>
            <w:tcW w:w="983" w:type="dxa"/>
          </w:tcPr>
          <w:p w14:paraId="0CB06030" w14:textId="77777777" w:rsidR="00BF1445" w:rsidRDefault="00BF1445" w:rsidP="00826535">
            <w:pPr>
              <w:ind w:right="42"/>
              <w:jc w:val="center"/>
              <w:rPr>
                <w:rFonts w:eastAsia="Times New Roman" w:cstheme="minorHAnsi"/>
                <w:b/>
                <w:sz w:val="16"/>
                <w:szCs w:val="16"/>
              </w:rPr>
            </w:pPr>
          </w:p>
          <w:p w14:paraId="6566C7C2" w14:textId="77777777" w:rsidR="00BF1445" w:rsidRDefault="00BF1445" w:rsidP="00826535">
            <w:pPr>
              <w:ind w:right="42"/>
              <w:jc w:val="center"/>
              <w:rPr>
                <w:rFonts w:eastAsia="Times New Roman" w:cstheme="minorHAnsi"/>
                <w:b/>
                <w:sz w:val="16"/>
                <w:szCs w:val="16"/>
              </w:rPr>
            </w:pPr>
          </w:p>
          <w:p w14:paraId="330A51C4" w14:textId="77777777" w:rsidR="00BF1445" w:rsidRDefault="00BF1445" w:rsidP="00826535">
            <w:pPr>
              <w:ind w:right="42"/>
              <w:jc w:val="center"/>
              <w:rPr>
                <w:rFonts w:eastAsia="Times New Roman" w:cstheme="minorHAnsi"/>
                <w:b/>
                <w:sz w:val="16"/>
                <w:szCs w:val="16"/>
              </w:rPr>
            </w:pPr>
          </w:p>
          <w:p w14:paraId="2DEFA272" w14:textId="77777777" w:rsidR="00BF1445" w:rsidRPr="007031D2" w:rsidRDefault="00BF1445" w:rsidP="00826535">
            <w:pPr>
              <w:ind w:right="42"/>
              <w:jc w:val="center"/>
              <w:rPr>
                <w:rFonts w:eastAsia="Times New Roman" w:cstheme="minorHAnsi"/>
                <w:b/>
                <w:sz w:val="16"/>
                <w:szCs w:val="16"/>
              </w:rPr>
            </w:pPr>
            <w:r w:rsidRPr="007031D2">
              <w:rPr>
                <w:rFonts w:eastAsia="Times New Roman" w:cstheme="minorHAnsi"/>
                <w:b/>
                <w:sz w:val="16"/>
                <w:szCs w:val="16"/>
              </w:rPr>
              <w:t>olumlu</w:t>
            </w:r>
          </w:p>
        </w:tc>
      </w:tr>
    </w:tbl>
    <w:p w14:paraId="55A36F8F" w14:textId="77777777" w:rsidR="00323D23" w:rsidRPr="00A42A25" w:rsidRDefault="00323D23" w:rsidP="005C58C8">
      <w:pPr>
        <w:jc w:val="both"/>
        <w:rPr>
          <w:sz w:val="24"/>
          <w:szCs w:val="24"/>
        </w:rPr>
      </w:pPr>
    </w:p>
    <w:bookmarkEnd w:id="2"/>
    <w:p w14:paraId="644A45D7" w14:textId="238490AB" w:rsidR="00323D23" w:rsidRDefault="00901CAD" w:rsidP="00323D23">
      <w:pPr>
        <w:jc w:val="both"/>
        <w:rPr>
          <w:rFonts w:ascii="Times New Roman" w:hAnsi="Times New Roman" w:cs="Times New Roman"/>
          <w:sz w:val="24"/>
          <w:szCs w:val="24"/>
        </w:rPr>
      </w:pPr>
      <w:r>
        <w:rPr>
          <w:rFonts w:ascii="Times New Roman" w:hAnsi="Times New Roman" w:cs="Times New Roman"/>
          <w:b/>
          <w:sz w:val="24"/>
          <w:szCs w:val="24"/>
          <w:u w:val="single"/>
        </w:rPr>
        <w:t>KARAR NO :2024/</w:t>
      </w:r>
      <w:r w:rsidR="00887A53">
        <w:rPr>
          <w:rFonts w:ascii="Times New Roman" w:hAnsi="Times New Roman" w:cs="Times New Roman"/>
          <w:b/>
          <w:sz w:val="24"/>
          <w:szCs w:val="24"/>
          <w:u w:val="single"/>
        </w:rPr>
        <w:t>9</w:t>
      </w:r>
      <w:r w:rsidR="00323D23">
        <w:rPr>
          <w:rFonts w:ascii="Times New Roman" w:hAnsi="Times New Roman" w:cs="Times New Roman"/>
          <w:b/>
          <w:sz w:val="24"/>
          <w:szCs w:val="24"/>
          <w:u w:val="single"/>
        </w:rPr>
        <w:t>6</w:t>
      </w:r>
      <w:r>
        <w:rPr>
          <w:rFonts w:ascii="Times New Roman" w:hAnsi="Times New Roman" w:cs="Times New Roman"/>
          <w:b/>
          <w:sz w:val="24"/>
          <w:szCs w:val="24"/>
          <w:u w:val="single"/>
        </w:rPr>
        <w:t>.</w:t>
      </w:r>
      <w:r w:rsidR="000A3616">
        <w:rPr>
          <w:rFonts w:ascii="Times New Roman" w:hAnsi="Times New Roman" w:cs="Times New Roman"/>
          <w:b/>
          <w:sz w:val="24"/>
          <w:szCs w:val="24"/>
          <w:u w:val="single"/>
        </w:rPr>
        <w:t>1</w:t>
      </w:r>
      <w:r w:rsidR="004641A2">
        <w:rPr>
          <w:rFonts w:ascii="Times New Roman" w:hAnsi="Times New Roman" w:cs="Times New Roman"/>
          <w:b/>
          <w:sz w:val="24"/>
          <w:szCs w:val="24"/>
          <w:u w:val="single"/>
        </w:rPr>
        <w:t>4</w:t>
      </w:r>
      <w:r>
        <w:rPr>
          <w:rFonts w:ascii="Times New Roman" w:hAnsi="Times New Roman" w:cs="Times New Roman"/>
          <w:b/>
          <w:sz w:val="24"/>
          <w:szCs w:val="24"/>
        </w:rPr>
        <w:t xml:space="preserve">: </w:t>
      </w:r>
      <w:r w:rsidR="00323D23" w:rsidRPr="00323D23">
        <w:rPr>
          <w:rFonts w:cstheme="minorHAnsi"/>
          <w:sz w:val="24"/>
          <w:szCs w:val="24"/>
        </w:rPr>
        <w:t>202</w:t>
      </w:r>
      <w:r w:rsidR="001F1FED">
        <w:rPr>
          <w:rFonts w:cstheme="minorHAnsi"/>
          <w:sz w:val="24"/>
          <w:szCs w:val="24"/>
        </w:rPr>
        <w:t>4</w:t>
      </w:r>
      <w:r w:rsidR="00323D23" w:rsidRPr="00323D23">
        <w:rPr>
          <w:rFonts w:cstheme="minorHAnsi"/>
          <w:sz w:val="24"/>
          <w:szCs w:val="24"/>
        </w:rPr>
        <w:t>/</w:t>
      </w:r>
      <w:r w:rsidR="001F1FED">
        <w:rPr>
          <w:rFonts w:cstheme="minorHAnsi"/>
          <w:sz w:val="24"/>
          <w:szCs w:val="24"/>
        </w:rPr>
        <w:t>1</w:t>
      </w:r>
      <w:r w:rsidR="00323D23" w:rsidRPr="00323D23">
        <w:rPr>
          <w:rFonts w:cstheme="minorHAnsi"/>
          <w:sz w:val="24"/>
          <w:szCs w:val="24"/>
        </w:rPr>
        <w:t xml:space="preserve"> çağrı dönemi kapsamında yapılan </w:t>
      </w:r>
      <w:r w:rsidR="00323D23" w:rsidRPr="00323D23">
        <w:rPr>
          <w:rFonts w:cstheme="minorHAnsi"/>
          <w:b/>
          <w:bCs/>
          <w:sz w:val="24"/>
          <w:szCs w:val="24"/>
        </w:rPr>
        <w:t>kapsamlı araştırma projeleri</w:t>
      </w:r>
      <w:r w:rsidR="00323D23" w:rsidRPr="00323D23">
        <w:rPr>
          <w:rFonts w:cstheme="minorHAnsi"/>
          <w:sz w:val="24"/>
          <w:szCs w:val="24"/>
        </w:rPr>
        <w:t xml:space="preserve"> başvurularının BAP Komisyonunca incelenmesi neticesinde, aşağıdaki ekli listede yer alan başvuruların komisyonca uygun görülen bütçe oranlarında desteklenmesi kabul edilmiş ve proje yürütücüleri ile sözleşme imzalanmasına karar verilmiştir.</w:t>
      </w:r>
      <w:r w:rsidR="00323D23" w:rsidRPr="00D45A58">
        <w:rPr>
          <w:rFonts w:ascii="Times New Roman" w:hAnsi="Times New Roman" w:cs="Times New Roman"/>
          <w:sz w:val="24"/>
          <w:szCs w:val="24"/>
        </w:rPr>
        <w:t xml:space="preserve"> </w:t>
      </w:r>
    </w:p>
    <w:p w14:paraId="2FAEA805" w14:textId="77777777" w:rsidR="0061213C" w:rsidRDefault="0061213C" w:rsidP="00323D23">
      <w:pPr>
        <w:jc w:val="both"/>
        <w:rPr>
          <w:rFonts w:ascii="Times New Roman" w:hAnsi="Times New Roman" w:cs="Times New Roman"/>
          <w:sz w:val="24"/>
          <w:szCs w:val="24"/>
        </w:rPr>
      </w:pPr>
    </w:p>
    <w:tbl>
      <w:tblPr>
        <w:tblW w:w="8900" w:type="dxa"/>
        <w:tblCellMar>
          <w:left w:w="70" w:type="dxa"/>
          <w:right w:w="70" w:type="dxa"/>
        </w:tblCellMar>
        <w:tblLook w:val="04A0" w:firstRow="1" w:lastRow="0" w:firstColumn="1" w:lastColumn="0" w:noHBand="0" w:noVBand="1"/>
      </w:tblPr>
      <w:tblGrid>
        <w:gridCol w:w="444"/>
        <w:gridCol w:w="1631"/>
        <w:gridCol w:w="2255"/>
        <w:gridCol w:w="1781"/>
        <w:gridCol w:w="1355"/>
        <w:gridCol w:w="1434"/>
      </w:tblGrid>
      <w:tr w:rsidR="0061213C" w:rsidRPr="0061213C" w14:paraId="2BC0A514" w14:textId="77777777" w:rsidTr="0061213C">
        <w:trPr>
          <w:trHeight w:val="870"/>
        </w:trPr>
        <w:tc>
          <w:tcPr>
            <w:tcW w:w="40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DA30CE3"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Sıra</w:t>
            </w:r>
          </w:p>
        </w:tc>
        <w:tc>
          <w:tcPr>
            <w:tcW w:w="1640" w:type="dxa"/>
            <w:tcBorders>
              <w:top w:val="single" w:sz="4" w:space="0" w:color="auto"/>
              <w:left w:val="nil"/>
              <w:bottom w:val="single" w:sz="4" w:space="0" w:color="auto"/>
              <w:right w:val="single" w:sz="4" w:space="0" w:color="auto"/>
            </w:tcBorders>
            <w:shd w:val="clear" w:color="000000" w:fill="FFFF00"/>
            <w:vAlign w:val="center"/>
            <w:hideMark/>
          </w:tcPr>
          <w:p w14:paraId="53324DA2"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Proje Yürütücüsü</w:t>
            </w:r>
          </w:p>
        </w:tc>
        <w:tc>
          <w:tcPr>
            <w:tcW w:w="2260" w:type="dxa"/>
            <w:tcBorders>
              <w:top w:val="single" w:sz="4" w:space="0" w:color="auto"/>
              <w:left w:val="nil"/>
              <w:bottom w:val="single" w:sz="4" w:space="0" w:color="auto"/>
              <w:right w:val="single" w:sz="4" w:space="0" w:color="auto"/>
            </w:tcBorders>
            <w:shd w:val="clear" w:color="000000" w:fill="FFFF00"/>
            <w:vAlign w:val="center"/>
            <w:hideMark/>
          </w:tcPr>
          <w:p w14:paraId="4BD932A4"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Proje Adı</w:t>
            </w:r>
          </w:p>
        </w:tc>
        <w:tc>
          <w:tcPr>
            <w:tcW w:w="1800" w:type="dxa"/>
            <w:tcBorders>
              <w:top w:val="single" w:sz="4" w:space="0" w:color="auto"/>
              <w:left w:val="nil"/>
              <w:bottom w:val="single" w:sz="4" w:space="0" w:color="auto"/>
              <w:right w:val="single" w:sz="4" w:space="0" w:color="auto"/>
            </w:tcBorders>
            <w:shd w:val="clear" w:color="000000" w:fill="FFFF00"/>
            <w:vAlign w:val="center"/>
            <w:hideMark/>
          </w:tcPr>
          <w:p w14:paraId="6678A1E8"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Proje No</w:t>
            </w:r>
          </w:p>
        </w:tc>
        <w:tc>
          <w:tcPr>
            <w:tcW w:w="1360" w:type="dxa"/>
            <w:tcBorders>
              <w:top w:val="single" w:sz="4" w:space="0" w:color="auto"/>
              <w:left w:val="nil"/>
              <w:bottom w:val="single" w:sz="4" w:space="0" w:color="auto"/>
              <w:right w:val="single" w:sz="4" w:space="0" w:color="auto"/>
            </w:tcBorders>
            <w:shd w:val="clear" w:color="000000" w:fill="FFFF00"/>
            <w:vAlign w:val="center"/>
            <w:hideMark/>
          </w:tcPr>
          <w:p w14:paraId="3CE82370"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Proje Bütçesi</w:t>
            </w:r>
          </w:p>
        </w:tc>
        <w:tc>
          <w:tcPr>
            <w:tcW w:w="1440" w:type="dxa"/>
            <w:tcBorders>
              <w:top w:val="single" w:sz="4" w:space="0" w:color="auto"/>
              <w:left w:val="nil"/>
              <w:bottom w:val="single" w:sz="4" w:space="0" w:color="auto"/>
              <w:right w:val="single" w:sz="4" w:space="0" w:color="auto"/>
            </w:tcBorders>
            <w:shd w:val="clear" w:color="000000" w:fill="FFFF00"/>
            <w:vAlign w:val="center"/>
            <w:hideMark/>
          </w:tcPr>
          <w:p w14:paraId="30A45794"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Komisyonca Uygun Görülen Bütçe</w:t>
            </w:r>
          </w:p>
        </w:tc>
      </w:tr>
      <w:tr w:rsidR="0061213C" w:rsidRPr="0061213C" w14:paraId="33BCF3C9" w14:textId="77777777" w:rsidTr="0061213C">
        <w:trPr>
          <w:trHeight w:val="1350"/>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1889C1B7"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1</w:t>
            </w:r>
          </w:p>
        </w:tc>
        <w:tc>
          <w:tcPr>
            <w:tcW w:w="1640" w:type="dxa"/>
            <w:tcBorders>
              <w:top w:val="nil"/>
              <w:left w:val="nil"/>
              <w:bottom w:val="single" w:sz="4" w:space="0" w:color="auto"/>
              <w:right w:val="single" w:sz="4" w:space="0" w:color="auto"/>
            </w:tcBorders>
            <w:shd w:val="clear" w:color="000000" w:fill="FFFFFF"/>
            <w:vAlign w:val="center"/>
            <w:hideMark/>
          </w:tcPr>
          <w:p w14:paraId="77D94DF6"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Dr. </w:t>
            </w:r>
            <w:proofErr w:type="spellStart"/>
            <w:r w:rsidRPr="0061213C">
              <w:rPr>
                <w:rFonts w:ascii="Arial" w:eastAsia="Times New Roman" w:hAnsi="Arial" w:cs="Arial"/>
                <w:sz w:val="14"/>
                <w:szCs w:val="14"/>
                <w:lang w:eastAsia="tr-TR"/>
              </w:rPr>
              <w:t>Öğr</w:t>
            </w:r>
            <w:proofErr w:type="spellEnd"/>
            <w:r w:rsidRPr="0061213C">
              <w:rPr>
                <w:rFonts w:ascii="Arial" w:eastAsia="Times New Roman" w:hAnsi="Arial" w:cs="Arial"/>
                <w:sz w:val="14"/>
                <w:szCs w:val="14"/>
                <w:lang w:eastAsia="tr-TR"/>
              </w:rPr>
              <w:t xml:space="preserve">. Üyesi Betül </w:t>
            </w:r>
            <w:proofErr w:type="spellStart"/>
            <w:r w:rsidRPr="0061213C">
              <w:rPr>
                <w:rFonts w:ascii="Arial" w:eastAsia="Times New Roman" w:hAnsi="Arial" w:cs="Arial"/>
                <w:sz w:val="14"/>
                <w:szCs w:val="14"/>
                <w:lang w:eastAsia="tr-TR"/>
              </w:rPr>
              <w:t>Yazğan</w:t>
            </w:r>
            <w:proofErr w:type="spellEnd"/>
          </w:p>
        </w:tc>
        <w:tc>
          <w:tcPr>
            <w:tcW w:w="2260" w:type="dxa"/>
            <w:tcBorders>
              <w:top w:val="nil"/>
              <w:left w:val="nil"/>
              <w:bottom w:val="single" w:sz="4" w:space="0" w:color="auto"/>
              <w:right w:val="single" w:sz="4" w:space="0" w:color="auto"/>
            </w:tcBorders>
            <w:shd w:val="clear" w:color="000000" w:fill="FFFFFF"/>
            <w:hideMark/>
          </w:tcPr>
          <w:p w14:paraId="6690D751"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TRPM2 sıçan </w:t>
            </w:r>
            <w:proofErr w:type="spellStart"/>
            <w:r w:rsidRPr="0061213C">
              <w:rPr>
                <w:rFonts w:ascii="Arial" w:eastAsia="Times New Roman" w:hAnsi="Arial" w:cs="Arial"/>
                <w:sz w:val="14"/>
                <w:szCs w:val="14"/>
                <w:lang w:eastAsia="tr-TR"/>
              </w:rPr>
              <w:t>trigeminal</w:t>
            </w:r>
            <w:proofErr w:type="spellEnd"/>
            <w:r w:rsidRPr="0061213C">
              <w:rPr>
                <w:rFonts w:ascii="Arial" w:eastAsia="Times New Roman" w:hAnsi="Arial" w:cs="Arial"/>
                <w:sz w:val="14"/>
                <w:szCs w:val="14"/>
                <w:lang w:eastAsia="tr-TR"/>
              </w:rPr>
              <w:t xml:space="preserve"> gangliyon nöron hücrelerinde, </w:t>
            </w:r>
            <w:proofErr w:type="spellStart"/>
            <w:r w:rsidRPr="0061213C">
              <w:rPr>
                <w:rFonts w:ascii="Arial" w:eastAsia="Times New Roman" w:hAnsi="Arial" w:cs="Arial"/>
                <w:sz w:val="14"/>
                <w:szCs w:val="14"/>
                <w:lang w:eastAsia="tr-TR"/>
              </w:rPr>
              <w:t>Bisfenol</w:t>
            </w:r>
            <w:proofErr w:type="spellEnd"/>
            <w:r w:rsidRPr="0061213C">
              <w:rPr>
                <w:rFonts w:ascii="Arial" w:eastAsia="Times New Roman" w:hAnsi="Arial" w:cs="Arial"/>
                <w:sz w:val="14"/>
                <w:szCs w:val="14"/>
                <w:lang w:eastAsia="tr-TR"/>
              </w:rPr>
              <w:t xml:space="preserve"> A </w:t>
            </w:r>
            <w:r w:rsidRPr="0061213C">
              <w:rPr>
                <w:rFonts w:ascii="Arial" w:eastAsia="Times New Roman" w:hAnsi="Arial" w:cs="Arial"/>
                <w:sz w:val="14"/>
                <w:szCs w:val="14"/>
                <w:lang w:eastAsia="tr-TR"/>
              </w:rPr>
              <w:br/>
              <w:t xml:space="preserve">ve </w:t>
            </w:r>
            <w:proofErr w:type="spellStart"/>
            <w:r w:rsidRPr="0061213C">
              <w:rPr>
                <w:rFonts w:ascii="Arial" w:eastAsia="Times New Roman" w:hAnsi="Arial" w:cs="Arial"/>
                <w:sz w:val="14"/>
                <w:szCs w:val="14"/>
                <w:lang w:eastAsia="tr-TR"/>
              </w:rPr>
              <w:t>Nonilfenol</w:t>
            </w:r>
            <w:proofErr w:type="spellEnd"/>
            <w:r w:rsidRPr="0061213C">
              <w:rPr>
                <w:rFonts w:ascii="Arial" w:eastAsia="Times New Roman" w:hAnsi="Arial" w:cs="Arial"/>
                <w:sz w:val="14"/>
                <w:szCs w:val="14"/>
                <w:lang w:eastAsia="tr-TR"/>
              </w:rPr>
              <w:t xml:space="preserve"> kaynaklı </w:t>
            </w:r>
            <w:proofErr w:type="spellStart"/>
            <w:r w:rsidRPr="0061213C">
              <w:rPr>
                <w:rFonts w:ascii="Arial" w:eastAsia="Times New Roman" w:hAnsi="Arial" w:cs="Arial"/>
                <w:sz w:val="14"/>
                <w:szCs w:val="14"/>
                <w:lang w:eastAsia="tr-TR"/>
              </w:rPr>
              <w:t>oksidatif</w:t>
            </w:r>
            <w:proofErr w:type="spellEnd"/>
            <w:r w:rsidRPr="0061213C">
              <w:rPr>
                <w:rFonts w:ascii="Arial" w:eastAsia="Times New Roman" w:hAnsi="Arial" w:cs="Arial"/>
                <w:sz w:val="14"/>
                <w:szCs w:val="14"/>
                <w:lang w:eastAsia="tr-TR"/>
              </w:rPr>
              <w:t xml:space="preserve"> stres ve </w:t>
            </w:r>
            <w:proofErr w:type="spellStart"/>
            <w:r w:rsidRPr="0061213C">
              <w:rPr>
                <w:rFonts w:ascii="Arial" w:eastAsia="Times New Roman" w:hAnsi="Arial" w:cs="Arial"/>
                <w:sz w:val="14"/>
                <w:szCs w:val="14"/>
                <w:lang w:eastAsia="tr-TR"/>
              </w:rPr>
              <w:t>ferroptoza</w:t>
            </w:r>
            <w:proofErr w:type="spellEnd"/>
            <w:r w:rsidRPr="0061213C">
              <w:rPr>
                <w:rFonts w:ascii="Arial" w:eastAsia="Times New Roman" w:hAnsi="Arial" w:cs="Arial"/>
                <w:sz w:val="14"/>
                <w:szCs w:val="14"/>
                <w:lang w:eastAsia="tr-TR"/>
              </w:rPr>
              <w:t xml:space="preserve"> aracılık eder</w:t>
            </w:r>
          </w:p>
        </w:tc>
        <w:tc>
          <w:tcPr>
            <w:tcW w:w="1800" w:type="dxa"/>
            <w:tcBorders>
              <w:top w:val="nil"/>
              <w:left w:val="nil"/>
              <w:bottom w:val="single" w:sz="4" w:space="0" w:color="auto"/>
              <w:right w:val="single" w:sz="4" w:space="0" w:color="auto"/>
            </w:tcBorders>
            <w:shd w:val="clear" w:color="000000" w:fill="FFFFFF"/>
            <w:vAlign w:val="center"/>
            <w:hideMark/>
          </w:tcPr>
          <w:p w14:paraId="5DA12F7E"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KÜBAP-01/2024-01</w:t>
            </w:r>
          </w:p>
        </w:tc>
        <w:tc>
          <w:tcPr>
            <w:tcW w:w="1360" w:type="dxa"/>
            <w:tcBorders>
              <w:top w:val="nil"/>
              <w:left w:val="nil"/>
              <w:bottom w:val="single" w:sz="4" w:space="0" w:color="auto"/>
              <w:right w:val="single" w:sz="4" w:space="0" w:color="auto"/>
            </w:tcBorders>
            <w:shd w:val="clear" w:color="000000" w:fill="8DB4E2"/>
            <w:vAlign w:val="center"/>
            <w:hideMark/>
          </w:tcPr>
          <w:p w14:paraId="0BA7D24A"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34.980,00 </w:t>
            </w:r>
          </w:p>
        </w:tc>
        <w:tc>
          <w:tcPr>
            <w:tcW w:w="1440" w:type="dxa"/>
            <w:tcBorders>
              <w:top w:val="nil"/>
              <w:left w:val="nil"/>
              <w:bottom w:val="single" w:sz="4" w:space="0" w:color="auto"/>
              <w:right w:val="single" w:sz="4" w:space="0" w:color="auto"/>
            </w:tcBorders>
            <w:shd w:val="clear" w:color="000000" w:fill="92D050"/>
            <w:vAlign w:val="center"/>
            <w:hideMark/>
          </w:tcPr>
          <w:p w14:paraId="403B085F"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34.980,00    </w:t>
            </w:r>
          </w:p>
        </w:tc>
      </w:tr>
      <w:tr w:rsidR="0061213C" w:rsidRPr="0061213C" w14:paraId="2A4C92A2" w14:textId="77777777" w:rsidTr="0061213C">
        <w:trPr>
          <w:trHeight w:val="1350"/>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72E14699"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2</w:t>
            </w:r>
          </w:p>
        </w:tc>
        <w:tc>
          <w:tcPr>
            <w:tcW w:w="1640" w:type="dxa"/>
            <w:tcBorders>
              <w:top w:val="nil"/>
              <w:left w:val="nil"/>
              <w:bottom w:val="single" w:sz="4" w:space="0" w:color="auto"/>
              <w:right w:val="single" w:sz="4" w:space="0" w:color="auto"/>
            </w:tcBorders>
            <w:shd w:val="clear" w:color="000000" w:fill="FFFFFF"/>
            <w:vAlign w:val="center"/>
            <w:hideMark/>
          </w:tcPr>
          <w:p w14:paraId="475E60F4"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Dr. </w:t>
            </w:r>
            <w:proofErr w:type="spellStart"/>
            <w:r w:rsidRPr="0061213C">
              <w:rPr>
                <w:rFonts w:ascii="Arial" w:eastAsia="Times New Roman" w:hAnsi="Arial" w:cs="Arial"/>
                <w:sz w:val="14"/>
                <w:szCs w:val="14"/>
                <w:lang w:eastAsia="tr-TR"/>
              </w:rPr>
              <w:t>Öğr</w:t>
            </w:r>
            <w:proofErr w:type="spellEnd"/>
            <w:r w:rsidRPr="0061213C">
              <w:rPr>
                <w:rFonts w:ascii="Arial" w:eastAsia="Times New Roman" w:hAnsi="Arial" w:cs="Arial"/>
                <w:sz w:val="14"/>
                <w:szCs w:val="14"/>
                <w:lang w:eastAsia="tr-TR"/>
              </w:rPr>
              <w:t xml:space="preserve">. Üyesi Yener </w:t>
            </w:r>
            <w:proofErr w:type="spellStart"/>
            <w:r w:rsidRPr="0061213C">
              <w:rPr>
                <w:rFonts w:ascii="Arial" w:eastAsia="Times New Roman" w:hAnsi="Arial" w:cs="Arial"/>
                <w:sz w:val="14"/>
                <w:szCs w:val="14"/>
                <w:lang w:eastAsia="tr-TR"/>
              </w:rPr>
              <w:t>Yazğan</w:t>
            </w:r>
            <w:proofErr w:type="spellEnd"/>
          </w:p>
        </w:tc>
        <w:tc>
          <w:tcPr>
            <w:tcW w:w="2260" w:type="dxa"/>
            <w:tcBorders>
              <w:top w:val="nil"/>
              <w:left w:val="nil"/>
              <w:bottom w:val="single" w:sz="4" w:space="0" w:color="auto"/>
              <w:right w:val="single" w:sz="4" w:space="0" w:color="auto"/>
            </w:tcBorders>
            <w:shd w:val="clear" w:color="000000" w:fill="FFFFFF"/>
            <w:hideMark/>
          </w:tcPr>
          <w:p w14:paraId="0ABA56C5"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900-MHz elektromanyetik alan uygulanan sıçanların </w:t>
            </w:r>
            <w:proofErr w:type="spellStart"/>
            <w:r w:rsidRPr="0061213C">
              <w:rPr>
                <w:rFonts w:ascii="Arial" w:eastAsia="Times New Roman" w:hAnsi="Arial" w:cs="Arial"/>
                <w:sz w:val="14"/>
                <w:szCs w:val="14"/>
                <w:lang w:eastAsia="tr-TR"/>
              </w:rPr>
              <w:t>trigeminal</w:t>
            </w:r>
            <w:proofErr w:type="spellEnd"/>
            <w:r w:rsidRPr="0061213C">
              <w:rPr>
                <w:rFonts w:ascii="Arial" w:eastAsia="Times New Roman" w:hAnsi="Arial" w:cs="Arial"/>
                <w:sz w:val="14"/>
                <w:szCs w:val="14"/>
                <w:lang w:eastAsia="tr-TR"/>
              </w:rPr>
              <w:t xml:space="preserve"> </w:t>
            </w:r>
            <w:r w:rsidRPr="0061213C">
              <w:rPr>
                <w:rFonts w:ascii="Arial" w:eastAsia="Times New Roman" w:hAnsi="Arial" w:cs="Arial"/>
                <w:sz w:val="14"/>
                <w:szCs w:val="14"/>
                <w:lang w:eastAsia="tr-TR"/>
              </w:rPr>
              <w:br/>
              <w:t xml:space="preserve">gangliyon hücrelerinde </w:t>
            </w:r>
            <w:proofErr w:type="spellStart"/>
            <w:r w:rsidRPr="0061213C">
              <w:rPr>
                <w:rFonts w:ascii="Arial" w:eastAsia="Times New Roman" w:hAnsi="Arial" w:cs="Arial"/>
                <w:sz w:val="14"/>
                <w:szCs w:val="14"/>
                <w:lang w:eastAsia="tr-TR"/>
              </w:rPr>
              <w:t>oksidatif</w:t>
            </w:r>
            <w:proofErr w:type="spellEnd"/>
            <w:r w:rsidRPr="0061213C">
              <w:rPr>
                <w:rFonts w:ascii="Arial" w:eastAsia="Times New Roman" w:hAnsi="Arial" w:cs="Arial"/>
                <w:sz w:val="14"/>
                <w:szCs w:val="14"/>
                <w:lang w:eastAsia="tr-TR"/>
              </w:rPr>
              <w:t xml:space="preserve"> stres ve </w:t>
            </w:r>
            <w:proofErr w:type="spellStart"/>
            <w:r w:rsidRPr="0061213C">
              <w:rPr>
                <w:rFonts w:ascii="Arial" w:eastAsia="Times New Roman" w:hAnsi="Arial" w:cs="Arial"/>
                <w:sz w:val="14"/>
                <w:szCs w:val="14"/>
                <w:lang w:eastAsia="tr-TR"/>
              </w:rPr>
              <w:t>ferroptozda</w:t>
            </w:r>
            <w:proofErr w:type="spellEnd"/>
            <w:r w:rsidRPr="0061213C">
              <w:rPr>
                <w:rFonts w:ascii="Arial" w:eastAsia="Times New Roman" w:hAnsi="Arial" w:cs="Arial"/>
                <w:sz w:val="14"/>
                <w:szCs w:val="14"/>
                <w:lang w:eastAsia="tr-TR"/>
              </w:rPr>
              <w:t xml:space="preserve"> TRPM2 </w:t>
            </w:r>
            <w:r w:rsidRPr="0061213C">
              <w:rPr>
                <w:rFonts w:ascii="Arial" w:eastAsia="Times New Roman" w:hAnsi="Arial" w:cs="Arial"/>
                <w:sz w:val="14"/>
                <w:szCs w:val="14"/>
                <w:lang w:eastAsia="tr-TR"/>
              </w:rPr>
              <w:br/>
              <w:t>kanalının rolü</w:t>
            </w:r>
          </w:p>
        </w:tc>
        <w:tc>
          <w:tcPr>
            <w:tcW w:w="1800" w:type="dxa"/>
            <w:tcBorders>
              <w:top w:val="nil"/>
              <w:left w:val="nil"/>
              <w:bottom w:val="single" w:sz="4" w:space="0" w:color="auto"/>
              <w:right w:val="single" w:sz="4" w:space="0" w:color="auto"/>
            </w:tcBorders>
            <w:shd w:val="clear" w:color="000000" w:fill="FFFFFF"/>
            <w:vAlign w:val="center"/>
            <w:hideMark/>
          </w:tcPr>
          <w:p w14:paraId="299F8D26"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KÜBAP-01/2024-02</w:t>
            </w:r>
          </w:p>
        </w:tc>
        <w:tc>
          <w:tcPr>
            <w:tcW w:w="1360" w:type="dxa"/>
            <w:tcBorders>
              <w:top w:val="nil"/>
              <w:left w:val="nil"/>
              <w:bottom w:val="single" w:sz="4" w:space="0" w:color="auto"/>
              <w:right w:val="single" w:sz="4" w:space="0" w:color="auto"/>
            </w:tcBorders>
            <w:shd w:val="clear" w:color="000000" w:fill="8DB4E2"/>
            <w:vAlign w:val="center"/>
            <w:hideMark/>
          </w:tcPr>
          <w:p w14:paraId="68F6AC84"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32.750,00 </w:t>
            </w:r>
          </w:p>
        </w:tc>
        <w:tc>
          <w:tcPr>
            <w:tcW w:w="1440" w:type="dxa"/>
            <w:tcBorders>
              <w:top w:val="nil"/>
              <w:left w:val="nil"/>
              <w:bottom w:val="single" w:sz="4" w:space="0" w:color="auto"/>
              <w:right w:val="single" w:sz="4" w:space="0" w:color="auto"/>
            </w:tcBorders>
            <w:shd w:val="clear" w:color="000000" w:fill="92D050"/>
            <w:vAlign w:val="center"/>
            <w:hideMark/>
          </w:tcPr>
          <w:p w14:paraId="5A452941"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32.750,00    </w:t>
            </w:r>
          </w:p>
        </w:tc>
      </w:tr>
      <w:tr w:rsidR="0061213C" w:rsidRPr="0061213C" w14:paraId="04BE203D" w14:textId="77777777" w:rsidTr="0061213C">
        <w:trPr>
          <w:trHeight w:val="1350"/>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56A21988"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3</w:t>
            </w:r>
          </w:p>
        </w:tc>
        <w:tc>
          <w:tcPr>
            <w:tcW w:w="1640" w:type="dxa"/>
            <w:tcBorders>
              <w:top w:val="nil"/>
              <w:left w:val="nil"/>
              <w:bottom w:val="single" w:sz="4" w:space="0" w:color="auto"/>
              <w:right w:val="single" w:sz="4" w:space="0" w:color="auto"/>
            </w:tcBorders>
            <w:shd w:val="clear" w:color="000000" w:fill="FFFFFF"/>
            <w:vAlign w:val="center"/>
            <w:hideMark/>
          </w:tcPr>
          <w:p w14:paraId="23BA5797"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Dr. </w:t>
            </w:r>
            <w:proofErr w:type="spellStart"/>
            <w:r w:rsidRPr="0061213C">
              <w:rPr>
                <w:rFonts w:ascii="Arial" w:eastAsia="Times New Roman" w:hAnsi="Arial" w:cs="Arial"/>
                <w:sz w:val="14"/>
                <w:szCs w:val="14"/>
                <w:lang w:eastAsia="tr-TR"/>
              </w:rPr>
              <w:t>Öğr</w:t>
            </w:r>
            <w:proofErr w:type="spellEnd"/>
            <w:r w:rsidRPr="0061213C">
              <w:rPr>
                <w:rFonts w:ascii="Arial" w:eastAsia="Times New Roman" w:hAnsi="Arial" w:cs="Arial"/>
                <w:sz w:val="14"/>
                <w:szCs w:val="14"/>
                <w:lang w:eastAsia="tr-TR"/>
              </w:rPr>
              <w:t>. Üyesi Ferhat Ulu</w:t>
            </w:r>
          </w:p>
        </w:tc>
        <w:tc>
          <w:tcPr>
            <w:tcW w:w="2260" w:type="dxa"/>
            <w:tcBorders>
              <w:top w:val="nil"/>
              <w:left w:val="nil"/>
              <w:bottom w:val="single" w:sz="4" w:space="0" w:color="auto"/>
              <w:right w:val="single" w:sz="4" w:space="0" w:color="auto"/>
            </w:tcBorders>
            <w:shd w:val="clear" w:color="000000" w:fill="FFFFFF"/>
            <w:hideMark/>
          </w:tcPr>
          <w:p w14:paraId="3EBF05E3"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Hidrokarbon </w:t>
            </w:r>
            <w:proofErr w:type="spellStart"/>
            <w:r w:rsidRPr="0061213C">
              <w:rPr>
                <w:rFonts w:ascii="Arial" w:eastAsia="Times New Roman" w:hAnsi="Arial" w:cs="Arial"/>
                <w:sz w:val="14"/>
                <w:szCs w:val="14"/>
                <w:lang w:eastAsia="tr-TR"/>
              </w:rPr>
              <w:t>Degrede</w:t>
            </w:r>
            <w:proofErr w:type="spellEnd"/>
            <w:r w:rsidRPr="0061213C">
              <w:rPr>
                <w:rFonts w:ascii="Arial" w:eastAsia="Times New Roman" w:hAnsi="Arial" w:cs="Arial"/>
                <w:sz w:val="14"/>
                <w:szCs w:val="14"/>
                <w:lang w:eastAsia="tr-TR"/>
              </w:rPr>
              <w:t xml:space="preserve"> Eden Bakterilerin Benzen ve </w:t>
            </w:r>
            <w:proofErr w:type="spellStart"/>
            <w:r w:rsidRPr="0061213C">
              <w:rPr>
                <w:rFonts w:ascii="Arial" w:eastAsia="Times New Roman" w:hAnsi="Arial" w:cs="Arial"/>
                <w:sz w:val="14"/>
                <w:szCs w:val="14"/>
                <w:lang w:eastAsia="tr-TR"/>
              </w:rPr>
              <w:t>Etilbenzen</w:t>
            </w:r>
            <w:proofErr w:type="spellEnd"/>
            <w:r w:rsidRPr="0061213C">
              <w:rPr>
                <w:rFonts w:ascii="Arial" w:eastAsia="Times New Roman" w:hAnsi="Arial" w:cs="Arial"/>
                <w:sz w:val="14"/>
                <w:szCs w:val="14"/>
                <w:lang w:eastAsia="tr-TR"/>
              </w:rPr>
              <w:t xml:space="preserve"> </w:t>
            </w:r>
            <w:r w:rsidRPr="0061213C">
              <w:rPr>
                <w:rFonts w:ascii="Arial" w:eastAsia="Times New Roman" w:hAnsi="Arial" w:cs="Arial"/>
                <w:sz w:val="14"/>
                <w:szCs w:val="14"/>
                <w:lang w:eastAsia="tr-TR"/>
              </w:rPr>
              <w:br/>
              <w:t>Giderim Performanslarının Değerlendirilmesi</w:t>
            </w:r>
          </w:p>
        </w:tc>
        <w:tc>
          <w:tcPr>
            <w:tcW w:w="1800" w:type="dxa"/>
            <w:tcBorders>
              <w:top w:val="nil"/>
              <w:left w:val="nil"/>
              <w:bottom w:val="single" w:sz="4" w:space="0" w:color="auto"/>
              <w:right w:val="single" w:sz="4" w:space="0" w:color="auto"/>
            </w:tcBorders>
            <w:shd w:val="clear" w:color="000000" w:fill="FFFFFF"/>
            <w:vAlign w:val="center"/>
            <w:hideMark/>
          </w:tcPr>
          <w:p w14:paraId="41519AA0"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KÜBAP-01/2024-03</w:t>
            </w:r>
          </w:p>
        </w:tc>
        <w:tc>
          <w:tcPr>
            <w:tcW w:w="1360" w:type="dxa"/>
            <w:tcBorders>
              <w:top w:val="nil"/>
              <w:left w:val="nil"/>
              <w:bottom w:val="single" w:sz="4" w:space="0" w:color="auto"/>
              <w:right w:val="single" w:sz="4" w:space="0" w:color="auto"/>
            </w:tcBorders>
            <w:shd w:val="clear" w:color="000000" w:fill="8DB4E2"/>
            <w:vAlign w:val="center"/>
            <w:hideMark/>
          </w:tcPr>
          <w:p w14:paraId="72A5B8B3"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34.997,95 </w:t>
            </w:r>
          </w:p>
        </w:tc>
        <w:tc>
          <w:tcPr>
            <w:tcW w:w="1440" w:type="dxa"/>
            <w:tcBorders>
              <w:top w:val="nil"/>
              <w:left w:val="nil"/>
              <w:bottom w:val="single" w:sz="4" w:space="0" w:color="auto"/>
              <w:right w:val="single" w:sz="4" w:space="0" w:color="auto"/>
            </w:tcBorders>
            <w:shd w:val="clear" w:color="000000" w:fill="92D050"/>
            <w:vAlign w:val="center"/>
            <w:hideMark/>
          </w:tcPr>
          <w:p w14:paraId="5AAB9D4B"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34.997,95    </w:t>
            </w:r>
          </w:p>
        </w:tc>
      </w:tr>
      <w:tr w:rsidR="0061213C" w:rsidRPr="0061213C" w14:paraId="7ED55CF2" w14:textId="77777777" w:rsidTr="0061213C">
        <w:trPr>
          <w:trHeight w:val="2235"/>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0CE77D69"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4</w:t>
            </w:r>
          </w:p>
        </w:tc>
        <w:tc>
          <w:tcPr>
            <w:tcW w:w="1640" w:type="dxa"/>
            <w:tcBorders>
              <w:top w:val="nil"/>
              <w:left w:val="nil"/>
              <w:bottom w:val="single" w:sz="4" w:space="0" w:color="auto"/>
              <w:right w:val="single" w:sz="4" w:space="0" w:color="auto"/>
            </w:tcBorders>
            <w:shd w:val="clear" w:color="000000" w:fill="FFFFFF"/>
            <w:vAlign w:val="center"/>
            <w:hideMark/>
          </w:tcPr>
          <w:p w14:paraId="27C2CFEE"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Dr. </w:t>
            </w:r>
            <w:proofErr w:type="spellStart"/>
            <w:r w:rsidRPr="0061213C">
              <w:rPr>
                <w:rFonts w:ascii="Arial" w:eastAsia="Times New Roman" w:hAnsi="Arial" w:cs="Arial"/>
                <w:sz w:val="14"/>
                <w:szCs w:val="14"/>
                <w:lang w:eastAsia="tr-TR"/>
              </w:rPr>
              <w:t>Öğr</w:t>
            </w:r>
            <w:proofErr w:type="spellEnd"/>
            <w:r w:rsidRPr="0061213C">
              <w:rPr>
                <w:rFonts w:ascii="Arial" w:eastAsia="Times New Roman" w:hAnsi="Arial" w:cs="Arial"/>
                <w:sz w:val="14"/>
                <w:szCs w:val="14"/>
                <w:lang w:eastAsia="tr-TR"/>
              </w:rPr>
              <w:t>. Üyesi Çiğdem Sevim</w:t>
            </w:r>
          </w:p>
        </w:tc>
        <w:tc>
          <w:tcPr>
            <w:tcW w:w="2260" w:type="dxa"/>
            <w:tcBorders>
              <w:top w:val="nil"/>
              <w:left w:val="nil"/>
              <w:bottom w:val="single" w:sz="4" w:space="0" w:color="auto"/>
              <w:right w:val="single" w:sz="4" w:space="0" w:color="auto"/>
            </w:tcBorders>
            <w:shd w:val="clear" w:color="000000" w:fill="FFFFFF"/>
            <w:hideMark/>
          </w:tcPr>
          <w:p w14:paraId="77AFAC6F"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HT-29 HÜCRE HATTINDA YENİ SENTEZLENMİŞ 1,3,4-TİADAZOL </w:t>
            </w:r>
            <w:r w:rsidRPr="0061213C">
              <w:rPr>
                <w:rFonts w:ascii="Arial" w:eastAsia="Times New Roman" w:hAnsi="Arial" w:cs="Arial"/>
                <w:sz w:val="14"/>
                <w:szCs w:val="14"/>
                <w:lang w:eastAsia="tr-TR"/>
              </w:rPr>
              <w:br/>
              <w:t xml:space="preserve">TÜREVİ MOLEKÜLLERİN IL-6/JAK2/STAT3 SİNYAL YOLAĞI </w:t>
            </w:r>
            <w:r w:rsidRPr="0061213C">
              <w:rPr>
                <w:rFonts w:ascii="Arial" w:eastAsia="Times New Roman" w:hAnsi="Arial" w:cs="Arial"/>
                <w:sz w:val="14"/>
                <w:szCs w:val="14"/>
                <w:lang w:eastAsia="tr-TR"/>
              </w:rPr>
              <w:br/>
              <w:t xml:space="preserve">ÜZERİNDEKİ ETKİNLİĞİNİN NAPABUCASİN İLE </w:t>
            </w:r>
            <w:r w:rsidRPr="0061213C">
              <w:rPr>
                <w:rFonts w:ascii="Arial" w:eastAsia="Times New Roman" w:hAnsi="Arial" w:cs="Arial"/>
                <w:sz w:val="14"/>
                <w:szCs w:val="14"/>
                <w:lang w:eastAsia="tr-TR"/>
              </w:rPr>
              <w:br/>
              <w:t>KARŞILAŞTIRILMASI</w:t>
            </w:r>
          </w:p>
        </w:tc>
        <w:tc>
          <w:tcPr>
            <w:tcW w:w="1800" w:type="dxa"/>
            <w:tcBorders>
              <w:top w:val="nil"/>
              <w:left w:val="nil"/>
              <w:bottom w:val="single" w:sz="4" w:space="0" w:color="auto"/>
              <w:right w:val="single" w:sz="4" w:space="0" w:color="auto"/>
            </w:tcBorders>
            <w:shd w:val="clear" w:color="000000" w:fill="FFFFFF"/>
            <w:vAlign w:val="center"/>
            <w:hideMark/>
          </w:tcPr>
          <w:p w14:paraId="29770966"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KÜBAP-01/2024-04</w:t>
            </w:r>
          </w:p>
        </w:tc>
        <w:tc>
          <w:tcPr>
            <w:tcW w:w="1360" w:type="dxa"/>
            <w:tcBorders>
              <w:top w:val="nil"/>
              <w:left w:val="nil"/>
              <w:bottom w:val="single" w:sz="4" w:space="0" w:color="auto"/>
              <w:right w:val="single" w:sz="4" w:space="0" w:color="auto"/>
            </w:tcBorders>
            <w:shd w:val="clear" w:color="000000" w:fill="8DB4E2"/>
            <w:vAlign w:val="center"/>
            <w:hideMark/>
          </w:tcPr>
          <w:p w14:paraId="56B05742"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34.998,00 </w:t>
            </w:r>
          </w:p>
        </w:tc>
        <w:tc>
          <w:tcPr>
            <w:tcW w:w="1440" w:type="dxa"/>
            <w:tcBorders>
              <w:top w:val="nil"/>
              <w:left w:val="nil"/>
              <w:bottom w:val="single" w:sz="4" w:space="0" w:color="auto"/>
              <w:right w:val="single" w:sz="4" w:space="0" w:color="auto"/>
            </w:tcBorders>
            <w:shd w:val="clear" w:color="000000" w:fill="92D050"/>
            <w:vAlign w:val="center"/>
            <w:hideMark/>
          </w:tcPr>
          <w:p w14:paraId="46106A93"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34.998,00    </w:t>
            </w:r>
          </w:p>
        </w:tc>
      </w:tr>
      <w:tr w:rsidR="0061213C" w:rsidRPr="0061213C" w14:paraId="17B93BD7" w14:textId="77777777" w:rsidTr="0061213C">
        <w:trPr>
          <w:trHeight w:val="1605"/>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5A5B9E0F"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lastRenderedPageBreak/>
              <w:t>5</w:t>
            </w:r>
          </w:p>
        </w:tc>
        <w:tc>
          <w:tcPr>
            <w:tcW w:w="1640" w:type="dxa"/>
            <w:tcBorders>
              <w:top w:val="nil"/>
              <w:left w:val="nil"/>
              <w:bottom w:val="single" w:sz="4" w:space="0" w:color="auto"/>
              <w:right w:val="single" w:sz="4" w:space="0" w:color="auto"/>
            </w:tcBorders>
            <w:shd w:val="clear" w:color="000000" w:fill="FFFFFF"/>
            <w:vAlign w:val="center"/>
            <w:hideMark/>
          </w:tcPr>
          <w:p w14:paraId="07CB7FE4"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Dr. </w:t>
            </w:r>
            <w:proofErr w:type="spellStart"/>
            <w:r w:rsidRPr="0061213C">
              <w:rPr>
                <w:rFonts w:ascii="Arial" w:eastAsia="Times New Roman" w:hAnsi="Arial" w:cs="Arial"/>
                <w:sz w:val="14"/>
                <w:szCs w:val="14"/>
                <w:lang w:eastAsia="tr-TR"/>
              </w:rPr>
              <w:t>Öğr</w:t>
            </w:r>
            <w:proofErr w:type="spellEnd"/>
            <w:r w:rsidRPr="0061213C">
              <w:rPr>
                <w:rFonts w:ascii="Arial" w:eastAsia="Times New Roman" w:hAnsi="Arial" w:cs="Arial"/>
                <w:sz w:val="14"/>
                <w:szCs w:val="14"/>
                <w:lang w:eastAsia="tr-TR"/>
              </w:rPr>
              <w:t>. Üyesi Mertcan Karadeniz</w:t>
            </w:r>
          </w:p>
        </w:tc>
        <w:tc>
          <w:tcPr>
            <w:tcW w:w="2260" w:type="dxa"/>
            <w:tcBorders>
              <w:top w:val="nil"/>
              <w:left w:val="nil"/>
              <w:bottom w:val="single" w:sz="4" w:space="0" w:color="auto"/>
              <w:right w:val="single" w:sz="4" w:space="0" w:color="auto"/>
            </w:tcBorders>
            <w:shd w:val="clear" w:color="000000" w:fill="FFFFFF"/>
            <w:hideMark/>
          </w:tcPr>
          <w:p w14:paraId="24F60A86"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BAZI ORMAN PATOJENİ FUNGUSLARIN MİSELLERİNİN KOLON </w:t>
            </w:r>
            <w:r w:rsidRPr="0061213C">
              <w:rPr>
                <w:rFonts w:ascii="Arial" w:eastAsia="Times New Roman" w:hAnsi="Arial" w:cs="Arial"/>
                <w:sz w:val="14"/>
                <w:szCs w:val="14"/>
                <w:lang w:eastAsia="tr-TR"/>
              </w:rPr>
              <w:br/>
              <w:t xml:space="preserve">KANSERİ (HT-29) HÜCRE HATLARI ÜZERİNDEKİ ETKİSİNİN </w:t>
            </w:r>
            <w:r w:rsidRPr="0061213C">
              <w:rPr>
                <w:rFonts w:ascii="Arial" w:eastAsia="Times New Roman" w:hAnsi="Arial" w:cs="Arial"/>
                <w:sz w:val="14"/>
                <w:szCs w:val="14"/>
                <w:lang w:eastAsia="tr-TR"/>
              </w:rPr>
              <w:br/>
              <w:t>İNCELENMESİ</w:t>
            </w:r>
          </w:p>
        </w:tc>
        <w:tc>
          <w:tcPr>
            <w:tcW w:w="1800" w:type="dxa"/>
            <w:tcBorders>
              <w:top w:val="nil"/>
              <w:left w:val="nil"/>
              <w:bottom w:val="single" w:sz="4" w:space="0" w:color="auto"/>
              <w:right w:val="single" w:sz="4" w:space="0" w:color="auto"/>
            </w:tcBorders>
            <w:shd w:val="clear" w:color="000000" w:fill="FFFFFF"/>
            <w:vAlign w:val="center"/>
            <w:hideMark/>
          </w:tcPr>
          <w:p w14:paraId="0DFE6F1B"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KÜBAP-01/2024-05</w:t>
            </w:r>
          </w:p>
        </w:tc>
        <w:tc>
          <w:tcPr>
            <w:tcW w:w="1360" w:type="dxa"/>
            <w:tcBorders>
              <w:top w:val="nil"/>
              <w:left w:val="nil"/>
              <w:bottom w:val="single" w:sz="4" w:space="0" w:color="auto"/>
              <w:right w:val="single" w:sz="4" w:space="0" w:color="auto"/>
            </w:tcBorders>
            <w:shd w:val="clear" w:color="000000" w:fill="8DB4E2"/>
            <w:vAlign w:val="center"/>
            <w:hideMark/>
          </w:tcPr>
          <w:p w14:paraId="74F909AA"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34.906,01 </w:t>
            </w:r>
          </w:p>
        </w:tc>
        <w:tc>
          <w:tcPr>
            <w:tcW w:w="1440" w:type="dxa"/>
            <w:tcBorders>
              <w:top w:val="nil"/>
              <w:left w:val="nil"/>
              <w:bottom w:val="single" w:sz="4" w:space="0" w:color="auto"/>
              <w:right w:val="single" w:sz="4" w:space="0" w:color="auto"/>
            </w:tcBorders>
            <w:shd w:val="clear" w:color="000000" w:fill="92D050"/>
            <w:vAlign w:val="center"/>
            <w:hideMark/>
          </w:tcPr>
          <w:p w14:paraId="10F4BB11"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34.906,01    </w:t>
            </w:r>
          </w:p>
        </w:tc>
      </w:tr>
      <w:tr w:rsidR="0061213C" w:rsidRPr="0061213C" w14:paraId="1ECD6C93" w14:textId="77777777" w:rsidTr="0061213C">
        <w:trPr>
          <w:trHeight w:val="1350"/>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38397794"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6</w:t>
            </w:r>
          </w:p>
        </w:tc>
        <w:tc>
          <w:tcPr>
            <w:tcW w:w="1640" w:type="dxa"/>
            <w:tcBorders>
              <w:top w:val="nil"/>
              <w:left w:val="nil"/>
              <w:bottom w:val="single" w:sz="4" w:space="0" w:color="auto"/>
              <w:right w:val="single" w:sz="4" w:space="0" w:color="auto"/>
            </w:tcBorders>
            <w:shd w:val="clear" w:color="000000" w:fill="FFFFFF"/>
            <w:vAlign w:val="center"/>
            <w:hideMark/>
          </w:tcPr>
          <w:p w14:paraId="0FAD45C1"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Dr. </w:t>
            </w:r>
            <w:proofErr w:type="spellStart"/>
            <w:r w:rsidRPr="0061213C">
              <w:rPr>
                <w:rFonts w:ascii="Arial" w:eastAsia="Times New Roman" w:hAnsi="Arial" w:cs="Arial"/>
                <w:sz w:val="14"/>
                <w:szCs w:val="14"/>
                <w:lang w:eastAsia="tr-TR"/>
              </w:rPr>
              <w:t>Öğr</w:t>
            </w:r>
            <w:proofErr w:type="spellEnd"/>
            <w:r w:rsidRPr="0061213C">
              <w:rPr>
                <w:rFonts w:ascii="Arial" w:eastAsia="Times New Roman" w:hAnsi="Arial" w:cs="Arial"/>
                <w:sz w:val="14"/>
                <w:szCs w:val="14"/>
                <w:lang w:eastAsia="tr-TR"/>
              </w:rPr>
              <w:t>. Üyesi Fatih Uğur</w:t>
            </w:r>
          </w:p>
        </w:tc>
        <w:tc>
          <w:tcPr>
            <w:tcW w:w="2260" w:type="dxa"/>
            <w:tcBorders>
              <w:top w:val="nil"/>
              <w:left w:val="nil"/>
              <w:bottom w:val="single" w:sz="4" w:space="0" w:color="auto"/>
              <w:right w:val="single" w:sz="4" w:space="0" w:color="auto"/>
            </w:tcBorders>
            <w:shd w:val="clear" w:color="000000" w:fill="FFFFFF"/>
            <w:hideMark/>
          </w:tcPr>
          <w:p w14:paraId="0559C08D" w14:textId="77777777" w:rsidR="0061213C" w:rsidRPr="0061213C" w:rsidRDefault="0061213C" w:rsidP="0061213C">
            <w:pPr>
              <w:spacing w:after="0" w:line="240" w:lineRule="auto"/>
              <w:rPr>
                <w:rFonts w:ascii="Arial" w:eastAsia="Times New Roman" w:hAnsi="Arial" w:cs="Arial"/>
                <w:sz w:val="14"/>
                <w:szCs w:val="14"/>
                <w:lang w:eastAsia="tr-TR"/>
              </w:rPr>
            </w:pPr>
            <w:proofErr w:type="spellStart"/>
            <w:r w:rsidRPr="0061213C">
              <w:rPr>
                <w:rFonts w:ascii="Arial" w:eastAsia="Times New Roman" w:hAnsi="Arial" w:cs="Arial"/>
                <w:sz w:val="14"/>
                <w:szCs w:val="14"/>
                <w:lang w:eastAsia="tr-TR"/>
              </w:rPr>
              <w:t>Kellgren</w:t>
            </w:r>
            <w:proofErr w:type="spellEnd"/>
            <w:r w:rsidRPr="0061213C">
              <w:rPr>
                <w:rFonts w:ascii="Arial" w:eastAsia="Times New Roman" w:hAnsi="Arial" w:cs="Arial"/>
                <w:sz w:val="14"/>
                <w:szCs w:val="14"/>
                <w:lang w:eastAsia="tr-TR"/>
              </w:rPr>
              <w:t xml:space="preserve">-Lawrence sınıflamasına göre evre 4 hastalarının arka </w:t>
            </w:r>
            <w:r w:rsidRPr="0061213C">
              <w:rPr>
                <w:rFonts w:ascii="Arial" w:eastAsia="Times New Roman" w:hAnsi="Arial" w:cs="Arial"/>
                <w:sz w:val="14"/>
                <w:szCs w:val="14"/>
                <w:lang w:eastAsia="tr-TR"/>
              </w:rPr>
              <w:br/>
              <w:t xml:space="preserve">çapraz bağın ön çapraz bağın varlığına göre karşılaştırmalı </w:t>
            </w:r>
            <w:r w:rsidRPr="0061213C">
              <w:rPr>
                <w:rFonts w:ascii="Arial" w:eastAsia="Times New Roman" w:hAnsi="Arial" w:cs="Arial"/>
                <w:sz w:val="14"/>
                <w:szCs w:val="14"/>
                <w:lang w:eastAsia="tr-TR"/>
              </w:rPr>
              <w:br/>
            </w:r>
            <w:proofErr w:type="spellStart"/>
            <w:r w:rsidRPr="0061213C">
              <w:rPr>
                <w:rFonts w:ascii="Arial" w:eastAsia="Times New Roman" w:hAnsi="Arial" w:cs="Arial"/>
                <w:sz w:val="14"/>
                <w:szCs w:val="14"/>
                <w:lang w:eastAsia="tr-TR"/>
              </w:rPr>
              <w:t>histopatolojik</w:t>
            </w:r>
            <w:proofErr w:type="spellEnd"/>
            <w:r w:rsidRPr="0061213C">
              <w:rPr>
                <w:rFonts w:ascii="Arial" w:eastAsia="Times New Roman" w:hAnsi="Arial" w:cs="Arial"/>
                <w:sz w:val="14"/>
                <w:szCs w:val="14"/>
                <w:lang w:eastAsia="tr-TR"/>
              </w:rPr>
              <w:t xml:space="preserve"> analizi</w:t>
            </w:r>
          </w:p>
        </w:tc>
        <w:tc>
          <w:tcPr>
            <w:tcW w:w="1800" w:type="dxa"/>
            <w:tcBorders>
              <w:top w:val="nil"/>
              <w:left w:val="nil"/>
              <w:bottom w:val="single" w:sz="4" w:space="0" w:color="auto"/>
              <w:right w:val="single" w:sz="4" w:space="0" w:color="auto"/>
            </w:tcBorders>
            <w:shd w:val="clear" w:color="000000" w:fill="FFFFFF"/>
            <w:vAlign w:val="center"/>
            <w:hideMark/>
          </w:tcPr>
          <w:p w14:paraId="5F3CA6FB"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KÜBAP-01/2024-06</w:t>
            </w:r>
          </w:p>
        </w:tc>
        <w:tc>
          <w:tcPr>
            <w:tcW w:w="1360" w:type="dxa"/>
            <w:tcBorders>
              <w:top w:val="nil"/>
              <w:left w:val="nil"/>
              <w:bottom w:val="single" w:sz="4" w:space="0" w:color="auto"/>
              <w:right w:val="single" w:sz="4" w:space="0" w:color="auto"/>
            </w:tcBorders>
            <w:shd w:val="clear" w:color="000000" w:fill="8DB4E2"/>
            <w:vAlign w:val="center"/>
            <w:hideMark/>
          </w:tcPr>
          <w:p w14:paraId="34DEC925"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30.000,00 </w:t>
            </w:r>
          </w:p>
        </w:tc>
        <w:tc>
          <w:tcPr>
            <w:tcW w:w="1440" w:type="dxa"/>
            <w:tcBorders>
              <w:top w:val="nil"/>
              <w:left w:val="nil"/>
              <w:bottom w:val="single" w:sz="4" w:space="0" w:color="auto"/>
              <w:right w:val="single" w:sz="4" w:space="0" w:color="auto"/>
            </w:tcBorders>
            <w:shd w:val="clear" w:color="000000" w:fill="92D050"/>
            <w:vAlign w:val="center"/>
            <w:hideMark/>
          </w:tcPr>
          <w:p w14:paraId="61D761BD"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30.000,00    </w:t>
            </w:r>
          </w:p>
        </w:tc>
      </w:tr>
      <w:tr w:rsidR="0061213C" w:rsidRPr="0061213C" w14:paraId="09DDE6A1" w14:textId="77777777" w:rsidTr="0061213C">
        <w:trPr>
          <w:trHeight w:val="1455"/>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49CAFFDF"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7</w:t>
            </w:r>
          </w:p>
        </w:tc>
        <w:tc>
          <w:tcPr>
            <w:tcW w:w="1640" w:type="dxa"/>
            <w:tcBorders>
              <w:top w:val="nil"/>
              <w:left w:val="nil"/>
              <w:bottom w:val="single" w:sz="4" w:space="0" w:color="auto"/>
              <w:right w:val="single" w:sz="4" w:space="0" w:color="auto"/>
            </w:tcBorders>
            <w:shd w:val="clear" w:color="000000" w:fill="FFFFFF"/>
            <w:vAlign w:val="center"/>
            <w:hideMark/>
          </w:tcPr>
          <w:p w14:paraId="0BC6D7E5" w14:textId="77777777" w:rsidR="0061213C" w:rsidRPr="0061213C" w:rsidRDefault="0061213C" w:rsidP="0061213C">
            <w:pPr>
              <w:spacing w:after="0" w:line="240" w:lineRule="auto"/>
              <w:rPr>
                <w:rFonts w:ascii="Arial" w:eastAsia="Times New Roman" w:hAnsi="Arial" w:cs="Arial"/>
                <w:sz w:val="14"/>
                <w:szCs w:val="14"/>
                <w:lang w:eastAsia="tr-TR"/>
              </w:rPr>
            </w:pPr>
            <w:proofErr w:type="spellStart"/>
            <w:r w:rsidRPr="0061213C">
              <w:rPr>
                <w:rFonts w:ascii="Arial" w:eastAsia="Times New Roman" w:hAnsi="Arial" w:cs="Arial"/>
                <w:sz w:val="14"/>
                <w:szCs w:val="14"/>
                <w:lang w:eastAsia="tr-TR"/>
              </w:rPr>
              <w:t>Öğr</w:t>
            </w:r>
            <w:proofErr w:type="spellEnd"/>
            <w:r w:rsidRPr="0061213C">
              <w:rPr>
                <w:rFonts w:ascii="Arial" w:eastAsia="Times New Roman" w:hAnsi="Arial" w:cs="Arial"/>
                <w:sz w:val="14"/>
                <w:szCs w:val="14"/>
                <w:lang w:eastAsia="tr-TR"/>
              </w:rPr>
              <w:t>. Gör. Dr. Merve Zurnacı</w:t>
            </w:r>
          </w:p>
        </w:tc>
        <w:tc>
          <w:tcPr>
            <w:tcW w:w="2260" w:type="dxa"/>
            <w:tcBorders>
              <w:top w:val="nil"/>
              <w:left w:val="nil"/>
              <w:bottom w:val="single" w:sz="4" w:space="0" w:color="auto"/>
              <w:right w:val="single" w:sz="4" w:space="0" w:color="auto"/>
            </w:tcBorders>
            <w:shd w:val="clear" w:color="000000" w:fill="FFFFFF"/>
            <w:hideMark/>
          </w:tcPr>
          <w:p w14:paraId="66552369"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FLORESANS-AKTİF HİBRİT MOLEKÜLLERİN SENTEZİ, YAPISAL </w:t>
            </w:r>
            <w:r w:rsidRPr="0061213C">
              <w:rPr>
                <w:rFonts w:ascii="Arial" w:eastAsia="Times New Roman" w:hAnsi="Arial" w:cs="Arial"/>
                <w:sz w:val="14"/>
                <w:szCs w:val="14"/>
                <w:lang w:eastAsia="tr-TR"/>
              </w:rPr>
              <w:br/>
              <w:t xml:space="preserve">KARAKTERİZASYONU VE FOTOLÜMİNESANS ÖZELLİKLERİNİN </w:t>
            </w:r>
            <w:r w:rsidRPr="0061213C">
              <w:rPr>
                <w:rFonts w:ascii="Arial" w:eastAsia="Times New Roman" w:hAnsi="Arial" w:cs="Arial"/>
                <w:sz w:val="14"/>
                <w:szCs w:val="14"/>
                <w:lang w:eastAsia="tr-TR"/>
              </w:rPr>
              <w:br/>
              <w:t>İNCELENMESİ</w:t>
            </w:r>
          </w:p>
        </w:tc>
        <w:tc>
          <w:tcPr>
            <w:tcW w:w="1800" w:type="dxa"/>
            <w:tcBorders>
              <w:top w:val="nil"/>
              <w:left w:val="nil"/>
              <w:bottom w:val="single" w:sz="4" w:space="0" w:color="auto"/>
              <w:right w:val="single" w:sz="4" w:space="0" w:color="auto"/>
            </w:tcBorders>
            <w:shd w:val="clear" w:color="000000" w:fill="FFFFFF"/>
            <w:vAlign w:val="center"/>
            <w:hideMark/>
          </w:tcPr>
          <w:p w14:paraId="6B3C6E53"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KÜBAP-01/2024-07</w:t>
            </w:r>
          </w:p>
        </w:tc>
        <w:tc>
          <w:tcPr>
            <w:tcW w:w="1360" w:type="dxa"/>
            <w:tcBorders>
              <w:top w:val="nil"/>
              <w:left w:val="nil"/>
              <w:bottom w:val="single" w:sz="4" w:space="0" w:color="auto"/>
              <w:right w:val="single" w:sz="4" w:space="0" w:color="auto"/>
            </w:tcBorders>
            <w:shd w:val="clear" w:color="000000" w:fill="8DB4E2"/>
            <w:vAlign w:val="center"/>
            <w:hideMark/>
          </w:tcPr>
          <w:p w14:paraId="086157AC"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34.974,00 </w:t>
            </w:r>
          </w:p>
        </w:tc>
        <w:tc>
          <w:tcPr>
            <w:tcW w:w="1440" w:type="dxa"/>
            <w:tcBorders>
              <w:top w:val="nil"/>
              <w:left w:val="nil"/>
              <w:bottom w:val="single" w:sz="4" w:space="0" w:color="auto"/>
              <w:right w:val="single" w:sz="4" w:space="0" w:color="auto"/>
            </w:tcBorders>
            <w:shd w:val="clear" w:color="000000" w:fill="92D050"/>
            <w:vAlign w:val="center"/>
            <w:hideMark/>
          </w:tcPr>
          <w:p w14:paraId="196D1C28"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34.974,00    </w:t>
            </w:r>
          </w:p>
        </w:tc>
      </w:tr>
      <w:tr w:rsidR="0061213C" w:rsidRPr="0061213C" w14:paraId="083D8383" w14:textId="77777777" w:rsidTr="0061213C">
        <w:trPr>
          <w:trHeight w:val="1350"/>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20E55587"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8</w:t>
            </w:r>
          </w:p>
        </w:tc>
        <w:tc>
          <w:tcPr>
            <w:tcW w:w="1640" w:type="dxa"/>
            <w:tcBorders>
              <w:top w:val="nil"/>
              <w:left w:val="nil"/>
              <w:bottom w:val="single" w:sz="4" w:space="0" w:color="auto"/>
              <w:right w:val="single" w:sz="4" w:space="0" w:color="auto"/>
            </w:tcBorders>
            <w:shd w:val="clear" w:color="000000" w:fill="FFFFFF"/>
            <w:vAlign w:val="center"/>
            <w:hideMark/>
          </w:tcPr>
          <w:p w14:paraId="190EE7E0"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Dr. </w:t>
            </w:r>
            <w:proofErr w:type="spellStart"/>
            <w:r w:rsidRPr="0061213C">
              <w:rPr>
                <w:rFonts w:ascii="Arial" w:eastAsia="Times New Roman" w:hAnsi="Arial" w:cs="Arial"/>
                <w:sz w:val="14"/>
                <w:szCs w:val="14"/>
                <w:lang w:eastAsia="tr-TR"/>
              </w:rPr>
              <w:t>Öğr</w:t>
            </w:r>
            <w:proofErr w:type="spellEnd"/>
            <w:r w:rsidRPr="0061213C">
              <w:rPr>
                <w:rFonts w:ascii="Arial" w:eastAsia="Times New Roman" w:hAnsi="Arial" w:cs="Arial"/>
                <w:sz w:val="14"/>
                <w:szCs w:val="14"/>
                <w:lang w:eastAsia="tr-TR"/>
              </w:rPr>
              <w:t>. Üyesi Fadime Sağlam</w:t>
            </w:r>
          </w:p>
        </w:tc>
        <w:tc>
          <w:tcPr>
            <w:tcW w:w="2260" w:type="dxa"/>
            <w:tcBorders>
              <w:top w:val="nil"/>
              <w:left w:val="nil"/>
              <w:bottom w:val="single" w:sz="4" w:space="0" w:color="auto"/>
              <w:right w:val="single" w:sz="4" w:space="0" w:color="auto"/>
            </w:tcBorders>
            <w:shd w:val="clear" w:color="000000" w:fill="FFFFFF"/>
            <w:hideMark/>
          </w:tcPr>
          <w:p w14:paraId="6BE228F4"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ÇEŞİTLİ BOYÖLÇERLERİN ÖLÇÜM BAŞARISININ </w:t>
            </w:r>
            <w:r w:rsidRPr="0061213C">
              <w:rPr>
                <w:rFonts w:ascii="Arial" w:eastAsia="Times New Roman" w:hAnsi="Arial" w:cs="Arial"/>
                <w:sz w:val="14"/>
                <w:szCs w:val="14"/>
                <w:lang w:eastAsia="tr-TR"/>
              </w:rPr>
              <w:br/>
              <w:t xml:space="preserve">KARŞILAŞTIRILMASI VE ÖLÇÜM BAŞARISINDA ETKİLİ </w:t>
            </w:r>
            <w:r w:rsidRPr="0061213C">
              <w:rPr>
                <w:rFonts w:ascii="Arial" w:eastAsia="Times New Roman" w:hAnsi="Arial" w:cs="Arial"/>
                <w:sz w:val="14"/>
                <w:szCs w:val="14"/>
                <w:lang w:eastAsia="tr-TR"/>
              </w:rPr>
              <w:br/>
              <w:t>FAKTÖRLERİN BELİRLENMESİ</w:t>
            </w:r>
          </w:p>
        </w:tc>
        <w:tc>
          <w:tcPr>
            <w:tcW w:w="1800" w:type="dxa"/>
            <w:tcBorders>
              <w:top w:val="nil"/>
              <w:left w:val="nil"/>
              <w:bottom w:val="single" w:sz="4" w:space="0" w:color="auto"/>
              <w:right w:val="single" w:sz="4" w:space="0" w:color="auto"/>
            </w:tcBorders>
            <w:shd w:val="clear" w:color="000000" w:fill="FFFFFF"/>
            <w:vAlign w:val="center"/>
            <w:hideMark/>
          </w:tcPr>
          <w:p w14:paraId="5E4A1BC3"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KÜBAP-01/2024-08</w:t>
            </w:r>
          </w:p>
        </w:tc>
        <w:tc>
          <w:tcPr>
            <w:tcW w:w="1360" w:type="dxa"/>
            <w:tcBorders>
              <w:top w:val="nil"/>
              <w:left w:val="nil"/>
              <w:bottom w:val="single" w:sz="4" w:space="0" w:color="auto"/>
              <w:right w:val="single" w:sz="4" w:space="0" w:color="auto"/>
            </w:tcBorders>
            <w:shd w:val="clear" w:color="000000" w:fill="8DB4E2"/>
            <w:vAlign w:val="center"/>
            <w:hideMark/>
          </w:tcPr>
          <w:p w14:paraId="5C18033F"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24.352,09 </w:t>
            </w:r>
          </w:p>
        </w:tc>
        <w:tc>
          <w:tcPr>
            <w:tcW w:w="1440" w:type="dxa"/>
            <w:tcBorders>
              <w:top w:val="nil"/>
              <w:left w:val="nil"/>
              <w:bottom w:val="single" w:sz="4" w:space="0" w:color="auto"/>
              <w:right w:val="single" w:sz="4" w:space="0" w:color="auto"/>
            </w:tcBorders>
            <w:shd w:val="clear" w:color="000000" w:fill="92D050"/>
            <w:vAlign w:val="center"/>
            <w:hideMark/>
          </w:tcPr>
          <w:p w14:paraId="204167F2"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20.106,00    </w:t>
            </w:r>
          </w:p>
        </w:tc>
      </w:tr>
      <w:tr w:rsidR="0061213C" w:rsidRPr="0061213C" w14:paraId="35AD1583" w14:textId="77777777" w:rsidTr="0061213C">
        <w:trPr>
          <w:trHeight w:val="1350"/>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3AEAEED7"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9</w:t>
            </w:r>
          </w:p>
        </w:tc>
        <w:tc>
          <w:tcPr>
            <w:tcW w:w="1640" w:type="dxa"/>
            <w:tcBorders>
              <w:top w:val="nil"/>
              <w:left w:val="nil"/>
              <w:bottom w:val="single" w:sz="4" w:space="0" w:color="auto"/>
              <w:right w:val="single" w:sz="4" w:space="0" w:color="auto"/>
            </w:tcBorders>
            <w:shd w:val="clear" w:color="000000" w:fill="FFFFFF"/>
            <w:vAlign w:val="center"/>
            <w:hideMark/>
          </w:tcPr>
          <w:p w14:paraId="61D97510"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Dr. </w:t>
            </w:r>
            <w:proofErr w:type="spellStart"/>
            <w:r w:rsidRPr="0061213C">
              <w:rPr>
                <w:rFonts w:ascii="Arial" w:eastAsia="Times New Roman" w:hAnsi="Arial" w:cs="Arial"/>
                <w:sz w:val="14"/>
                <w:szCs w:val="14"/>
                <w:lang w:eastAsia="tr-TR"/>
              </w:rPr>
              <w:t>Öğr</w:t>
            </w:r>
            <w:proofErr w:type="spellEnd"/>
            <w:r w:rsidRPr="0061213C">
              <w:rPr>
                <w:rFonts w:ascii="Arial" w:eastAsia="Times New Roman" w:hAnsi="Arial" w:cs="Arial"/>
                <w:sz w:val="14"/>
                <w:szCs w:val="14"/>
                <w:lang w:eastAsia="tr-TR"/>
              </w:rPr>
              <w:t xml:space="preserve">. Üyesi Yasin </w:t>
            </w:r>
            <w:proofErr w:type="spellStart"/>
            <w:r w:rsidRPr="0061213C">
              <w:rPr>
                <w:rFonts w:ascii="Arial" w:eastAsia="Times New Roman" w:hAnsi="Arial" w:cs="Arial"/>
                <w:sz w:val="14"/>
                <w:szCs w:val="14"/>
                <w:lang w:eastAsia="tr-TR"/>
              </w:rPr>
              <w:t>Akkemik</w:t>
            </w:r>
            <w:proofErr w:type="spellEnd"/>
          </w:p>
        </w:tc>
        <w:tc>
          <w:tcPr>
            <w:tcW w:w="2260" w:type="dxa"/>
            <w:tcBorders>
              <w:top w:val="nil"/>
              <w:left w:val="nil"/>
              <w:bottom w:val="single" w:sz="4" w:space="0" w:color="auto"/>
              <w:right w:val="single" w:sz="4" w:space="0" w:color="auto"/>
            </w:tcBorders>
            <w:shd w:val="clear" w:color="000000" w:fill="FFFFFF"/>
            <w:hideMark/>
          </w:tcPr>
          <w:p w14:paraId="6E6CC12C"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Diyet Kaynaklı </w:t>
            </w:r>
            <w:proofErr w:type="spellStart"/>
            <w:r w:rsidRPr="0061213C">
              <w:rPr>
                <w:rFonts w:ascii="Arial" w:eastAsia="Times New Roman" w:hAnsi="Arial" w:cs="Arial"/>
                <w:sz w:val="14"/>
                <w:szCs w:val="14"/>
                <w:lang w:eastAsia="tr-TR"/>
              </w:rPr>
              <w:t>Metabolik</w:t>
            </w:r>
            <w:proofErr w:type="spellEnd"/>
            <w:r w:rsidRPr="0061213C">
              <w:rPr>
                <w:rFonts w:ascii="Arial" w:eastAsia="Times New Roman" w:hAnsi="Arial" w:cs="Arial"/>
                <w:sz w:val="14"/>
                <w:szCs w:val="14"/>
                <w:lang w:eastAsia="tr-TR"/>
              </w:rPr>
              <w:t xml:space="preserve"> Sendrom Modelli Sıçanlarda </w:t>
            </w:r>
            <w:proofErr w:type="spellStart"/>
            <w:r w:rsidRPr="0061213C">
              <w:rPr>
                <w:rFonts w:ascii="Arial" w:eastAsia="Times New Roman" w:hAnsi="Arial" w:cs="Arial"/>
                <w:sz w:val="14"/>
                <w:szCs w:val="14"/>
                <w:lang w:eastAsia="tr-TR"/>
              </w:rPr>
              <w:t>Garcinia</w:t>
            </w:r>
            <w:proofErr w:type="spellEnd"/>
            <w:r w:rsidRPr="0061213C">
              <w:rPr>
                <w:rFonts w:ascii="Arial" w:eastAsia="Times New Roman" w:hAnsi="Arial" w:cs="Arial"/>
                <w:sz w:val="14"/>
                <w:szCs w:val="14"/>
                <w:lang w:eastAsia="tr-TR"/>
              </w:rPr>
              <w:t xml:space="preserve"> Kola </w:t>
            </w:r>
            <w:r w:rsidRPr="0061213C">
              <w:rPr>
                <w:rFonts w:ascii="Arial" w:eastAsia="Times New Roman" w:hAnsi="Arial" w:cs="Arial"/>
                <w:sz w:val="14"/>
                <w:szCs w:val="14"/>
                <w:lang w:eastAsia="tr-TR"/>
              </w:rPr>
              <w:br/>
              <w:t xml:space="preserve">ve </w:t>
            </w:r>
            <w:proofErr w:type="spellStart"/>
            <w:r w:rsidRPr="0061213C">
              <w:rPr>
                <w:rFonts w:ascii="Arial" w:eastAsia="Times New Roman" w:hAnsi="Arial" w:cs="Arial"/>
                <w:sz w:val="14"/>
                <w:szCs w:val="14"/>
                <w:lang w:eastAsia="tr-TR"/>
              </w:rPr>
              <w:t>Safranalin</w:t>
            </w:r>
            <w:proofErr w:type="spellEnd"/>
            <w:r w:rsidRPr="0061213C">
              <w:rPr>
                <w:rFonts w:ascii="Arial" w:eastAsia="Times New Roman" w:hAnsi="Arial" w:cs="Arial"/>
                <w:sz w:val="14"/>
                <w:szCs w:val="14"/>
                <w:lang w:eastAsia="tr-TR"/>
              </w:rPr>
              <w:t xml:space="preserve"> Bazı Kan Parametreleri ve Bağırsak </w:t>
            </w:r>
            <w:proofErr w:type="spellStart"/>
            <w:r w:rsidRPr="0061213C">
              <w:rPr>
                <w:rFonts w:ascii="Arial" w:eastAsia="Times New Roman" w:hAnsi="Arial" w:cs="Arial"/>
                <w:sz w:val="14"/>
                <w:szCs w:val="14"/>
                <w:lang w:eastAsia="tr-TR"/>
              </w:rPr>
              <w:t>Mikrobiyotasına</w:t>
            </w:r>
            <w:proofErr w:type="spellEnd"/>
            <w:r w:rsidRPr="0061213C">
              <w:rPr>
                <w:rFonts w:ascii="Arial" w:eastAsia="Times New Roman" w:hAnsi="Arial" w:cs="Arial"/>
                <w:sz w:val="14"/>
                <w:szCs w:val="14"/>
                <w:lang w:eastAsia="tr-TR"/>
              </w:rPr>
              <w:t xml:space="preserve"> </w:t>
            </w:r>
            <w:r w:rsidRPr="0061213C">
              <w:rPr>
                <w:rFonts w:ascii="Arial" w:eastAsia="Times New Roman" w:hAnsi="Arial" w:cs="Arial"/>
                <w:sz w:val="14"/>
                <w:szCs w:val="14"/>
                <w:lang w:eastAsia="tr-TR"/>
              </w:rPr>
              <w:br/>
              <w:t>Etkisinin Araştırılması</w:t>
            </w:r>
          </w:p>
        </w:tc>
        <w:tc>
          <w:tcPr>
            <w:tcW w:w="1800" w:type="dxa"/>
            <w:tcBorders>
              <w:top w:val="nil"/>
              <w:left w:val="nil"/>
              <w:bottom w:val="single" w:sz="4" w:space="0" w:color="auto"/>
              <w:right w:val="single" w:sz="4" w:space="0" w:color="auto"/>
            </w:tcBorders>
            <w:shd w:val="clear" w:color="000000" w:fill="FFFFFF"/>
            <w:vAlign w:val="center"/>
            <w:hideMark/>
          </w:tcPr>
          <w:p w14:paraId="5D3BB76F"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KÜBAP-01/2024-09</w:t>
            </w:r>
          </w:p>
        </w:tc>
        <w:tc>
          <w:tcPr>
            <w:tcW w:w="1360" w:type="dxa"/>
            <w:tcBorders>
              <w:top w:val="nil"/>
              <w:left w:val="nil"/>
              <w:bottom w:val="single" w:sz="4" w:space="0" w:color="auto"/>
              <w:right w:val="single" w:sz="4" w:space="0" w:color="auto"/>
            </w:tcBorders>
            <w:shd w:val="clear" w:color="000000" w:fill="8DB4E2"/>
            <w:vAlign w:val="center"/>
            <w:hideMark/>
          </w:tcPr>
          <w:p w14:paraId="56F9004E"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34.959,00 </w:t>
            </w:r>
          </w:p>
        </w:tc>
        <w:tc>
          <w:tcPr>
            <w:tcW w:w="1440" w:type="dxa"/>
            <w:tcBorders>
              <w:top w:val="nil"/>
              <w:left w:val="nil"/>
              <w:bottom w:val="single" w:sz="4" w:space="0" w:color="auto"/>
              <w:right w:val="single" w:sz="4" w:space="0" w:color="auto"/>
            </w:tcBorders>
            <w:shd w:val="clear" w:color="000000" w:fill="92D050"/>
            <w:vAlign w:val="center"/>
            <w:hideMark/>
          </w:tcPr>
          <w:p w14:paraId="298D8827"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34.959,00    </w:t>
            </w:r>
          </w:p>
        </w:tc>
      </w:tr>
      <w:tr w:rsidR="0061213C" w:rsidRPr="0061213C" w14:paraId="678325EC" w14:textId="77777777" w:rsidTr="0061213C">
        <w:trPr>
          <w:trHeight w:val="1980"/>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4C1F1828"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10</w:t>
            </w:r>
          </w:p>
        </w:tc>
        <w:tc>
          <w:tcPr>
            <w:tcW w:w="1640" w:type="dxa"/>
            <w:tcBorders>
              <w:top w:val="nil"/>
              <w:left w:val="nil"/>
              <w:bottom w:val="single" w:sz="4" w:space="0" w:color="auto"/>
              <w:right w:val="single" w:sz="4" w:space="0" w:color="auto"/>
            </w:tcBorders>
            <w:shd w:val="clear" w:color="000000" w:fill="FFFFFF"/>
            <w:vAlign w:val="center"/>
            <w:hideMark/>
          </w:tcPr>
          <w:p w14:paraId="5FEEA101"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Dr. </w:t>
            </w:r>
            <w:proofErr w:type="spellStart"/>
            <w:r w:rsidRPr="0061213C">
              <w:rPr>
                <w:rFonts w:ascii="Arial" w:eastAsia="Times New Roman" w:hAnsi="Arial" w:cs="Arial"/>
                <w:sz w:val="14"/>
                <w:szCs w:val="14"/>
                <w:lang w:eastAsia="tr-TR"/>
              </w:rPr>
              <w:t>Öğr</w:t>
            </w:r>
            <w:proofErr w:type="spellEnd"/>
            <w:r w:rsidRPr="0061213C">
              <w:rPr>
                <w:rFonts w:ascii="Arial" w:eastAsia="Times New Roman" w:hAnsi="Arial" w:cs="Arial"/>
                <w:sz w:val="14"/>
                <w:szCs w:val="14"/>
                <w:lang w:eastAsia="tr-TR"/>
              </w:rPr>
              <w:t xml:space="preserve">. Üyesi Veysel Doğan </w:t>
            </w:r>
          </w:p>
        </w:tc>
        <w:tc>
          <w:tcPr>
            <w:tcW w:w="2260" w:type="dxa"/>
            <w:tcBorders>
              <w:top w:val="nil"/>
              <w:left w:val="nil"/>
              <w:bottom w:val="single" w:sz="4" w:space="0" w:color="auto"/>
              <w:right w:val="single" w:sz="4" w:space="0" w:color="auto"/>
            </w:tcBorders>
            <w:shd w:val="clear" w:color="000000" w:fill="FFFFFF"/>
            <w:hideMark/>
          </w:tcPr>
          <w:p w14:paraId="60A38179"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İrisin Uygulamasının </w:t>
            </w:r>
            <w:proofErr w:type="spellStart"/>
            <w:r w:rsidRPr="0061213C">
              <w:rPr>
                <w:rFonts w:ascii="Arial" w:eastAsia="Times New Roman" w:hAnsi="Arial" w:cs="Arial"/>
                <w:sz w:val="14"/>
                <w:szCs w:val="14"/>
                <w:lang w:eastAsia="tr-TR"/>
              </w:rPr>
              <w:t>Broiler</w:t>
            </w:r>
            <w:proofErr w:type="spellEnd"/>
            <w:r w:rsidRPr="0061213C">
              <w:rPr>
                <w:rFonts w:ascii="Arial" w:eastAsia="Times New Roman" w:hAnsi="Arial" w:cs="Arial"/>
                <w:sz w:val="14"/>
                <w:szCs w:val="14"/>
                <w:lang w:eastAsia="tr-TR"/>
              </w:rPr>
              <w:t xml:space="preserve"> Civcivlerinde Kemik Gelişimi Üzerine </w:t>
            </w:r>
            <w:r w:rsidRPr="0061213C">
              <w:rPr>
                <w:rFonts w:ascii="Arial" w:eastAsia="Times New Roman" w:hAnsi="Arial" w:cs="Arial"/>
                <w:sz w:val="14"/>
                <w:szCs w:val="14"/>
                <w:lang w:eastAsia="tr-TR"/>
              </w:rPr>
              <w:br/>
            </w:r>
            <w:proofErr w:type="spellStart"/>
            <w:r w:rsidRPr="0061213C">
              <w:rPr>
                <w:rFonts w:ascii="Arial" w:eastAsia="Times New Roman" w:hAnsi="Arial" w:cs="Arial"/>
                <w:sz w:val="14"/>
                <w:szCs w:val="14"/>
                <w:lang w:eastAsia="tr-TR"/>
              </w:rPr>
              <w:t>Etkis</w:t>
            </w:r>
            <w:proofErr w:type="spellEnd"/>
          </w:p>
        </w:tc>
        <w:tc>
          <w:tcPr>
            <w:tcW w:w="1800" w:type="dxa"/>
            <w:tcBorders>
              <w:top w:val="nil"/>
              <w:left w:val="nil"/>
              <w:bottom w:val="single" w:sz="4" w:space="0" w:color="auto"/>
              <w:right w:val="single" w:sz="4" w:space="0" w:color="auto"/>
            </w:tcBorders>
            <w:shd w:val="clear" w:color="000000" w:fill="FFFFFF"/>
            <w:vAlign w:val="center"/>
            <w:hideMark/>
          </w:tcPr>
          <w:p w14:paraId="7BAADE30"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KÜBAP-01/2024-10</w:t>
            </w:r>
          </w:p>
        </w:tc>
        <w:tc>
          <w:tcPr>
            <w:tcW w:w="1360" w:type="dxa"/>
            <w:tcBorders>
              <w:top w:val="nil"/>
              <w:left w:val="nil"/>
              <w:bottom w:val="single" w:sz="4" w:space="0" w:color="auto"/>
              <w:right w:val="single" w:sz="4" w:space="0" w:color="auto"/>
            </w:tcBorders>
            <w:shd w:val="clear" w:color="000000" w:fill="8DB4E2"/>
            <w:vAlign w:val="center"/>
            <w:hideMark/>
          </w:tcPr>
          <w:p w14:paraId="651AD278"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34.825,20 </w:t>
            </w:r>
          </w:p>
        </w:tc>
        <w:tc>
          <w:tcPr>
            <w:tcW w:w="1440" w:type="dxa"/>
            <w:tcBorders>
              <w:top w:val="nil"/>
              <w:left w:val="nil"/>
              <w:bottom w:val="single" w:sz="4" w:space="0" w:color="auto"/>
              <w:right w:val="single" w:sz="4" w:space="0" w:color="auto"/>
            </w:tcBorders>
            <w:shd w:val="clear" w:color="000000" w:fill="92D050"/>
            <w:vAlign w:val="center"/>
            <w:hideMark/>
          </w:tcPr>
          <w:p w14:paraId="51092953"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34.825,20    </w:t>
            </w:r>
          </w:p>
        </w:tc>
      </w:tr>
      <w:tr w:rsidR="0061213C" w:rsidRPr="0061213C" w14:paraId="625A6232" w14:textId="77777777" w:rsidTr="0061213C">
        <w:trPr>
          <w:trHeight w:val="1350"/>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2D52C798"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11</w:t>
            </w:r>
          </w:p>
        </w:tc>
        <w:tc>
          <w:tcPr>
            <w:tcW w:w="1640" w:type="dxa"/>
            <w:tcBorders>
              <w:top w:val="nil"/>
              <w:left w:val="nil"/>
              <w:bottom w:val="single" w:sz="4" w:space="0" w:color="auto"/>
              <w:right w:val="single" w:sz="4" w:space="0" w:color="auto"/>
            </w:tcBorders>
            <w:shd w:val="clear" w:color="000000" w:fill="FFFFFF"/>
            <w:vAlign w:val="center"/>
            <w:hideMark/>
          </w:tcPr>
          <w:p w14:paraId="5BBFEB88"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Dr. </w:t>
            </w:r>
            <w:proofErr w:type="spellStart"/>
            <w:r w:rsidRPr="0061213C">
              <w:rPr>
                <w:rFonts w:ascii="Arial" w:eastAsia="Times New Roman" w:hAnsi="Arial" w:cs="Arial"/>
                <w:sz w:val="14"/>
                <w:szCs w:val="14"/>
                <w:lang w:eastAsia="tr-TR"/>
              </w:rPr>
              <w:t>Öğr</w:t>
            </w:r>
            <w:proofErr w:type="spellEnd"/>
            <w:r w:rsidRPr="0061213C">
              <w:rPr>
                <w:rFonts w:ascii="Arial" w:eastAsia="Times New Roman" w:hAnsi="Arial" w:cs="Arial"/>
                <w:sz w:val="14"/>
                <w:szCs w:val="14"/>
                <w:lang w:eastAsia="tr-TR"/>
              </w:rPr>
              <w:t xml:space="preserve">. Üyesi Demet </w:t>
            </w:r>
            <w:proofErr w:type="spellStart"/>
            <w:r w:rsidRPr="0061213C">
              <w:rPr>
                <w:rFonts w:ascii="Arial" w:eastAsia="Times New Roman" w:hAnsi="Arial" w:cs="Arial"/>
                <w:sz w:val="14"/>
                <w:szCs w:val="14"/>
                <w:lang w:eastAsia="tr-TR"/>
              </w:rPr>
              <w:t>Ünalmış</w:t>
            </w:r>
            <w:proofErr w:type="spellEnd"/>
            <w:r w:rsidRPr="0061213C">
              <w:rPr>
                <w:rFonts w:ascii="Arial" w:eastAsia="Times New Roman" w:hAnsi="Arial" w:cs="Arial"/>
                <w:sz w:val="14"/>
                <w:szCs w:val="14"/>
                <w:lang w:eastAsia="tr-TR"/>
              </w:rPr>
              <w:t xml:space="preserve"> </w:t>
            </w:r>
            <w:proofErr w:type="spellStart"/>
            <w:r w:rsidRPr="0061213C">
              <w:rPr>
                <w:rFonts w:ascii="Arial" w:eastAsia="Times New Roman" w:hAnsi="Arial" w:cs="Arial"/>
                <w:sz w:val="14"/>
                <w:szCs w:val="14"/>
                <w:lang w:eastAsia="tr-TR"/>
              </w:rPr>
              <w:t>Aykar</w:t>
            </w:r>
            <w:proofErr w:type="spellEnd"/>
          </w:p>
        </w:tc>
        <w:tc>
          <w:tcPr>
            <w:tcW w:w="2260" w:type="dxa"/>
            <w:tcBorders>
              <w:top w:val="nil"/>
              <w:left w:val="nil"/>
              <w:bottom w:val="single" w:sz="4" w:space="0" w:color="auto"/>
              <w:right w:val="single" w:sz="4" w:space="0" w:color="auto"/>
            </w:tcBorders>
            <w:shd w:val="clear" w:color="000000" w:fill="FFFFFF"/>
            <w:hideMark/>
          </w:tcPr>
          <w:p w14:paraId="6CBBAE06"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Epilepside </w:t>
            </w:r>
            <w:proofErr w:type="spellStart"/>
            <w:r w:rsidRPr="0061213C">
              <w:rPr>
                <w:rFonts w:ascii="Arial" w:eastAsia="Times New Roman" w:hAnsi="Arial" w:cs="Arial"/>
                <w:sz w:val="14"/>
                <w:szCs w:val="14"/>
                <w:lang w:eastAsia="tr-TR"/>
              </w:rPr>
              <w:t>Hipokampal</w:t>
            </w:r>
            <w:proofErr w:type="spellEnd"/>
            <w:r w:rsidRPr="0061213C">
              <w:rPr>
                <w:rFonts w:ascii="Arial" w:eastAsia="Times New Roman" w:hAnsi="Arial" w:cs="Arial"/>
                <w:sz w:val="14"/>
                <w:szCs w:val="14"/>
                <w:lang w:eastAsia="tr-TR"/>
              </w:rPr>
              <w:t xml:space="preserve"> Skleroz: </w:t>
            </w:r>
            <w:proofErr w:type="spellStart"/>
            <w:r w:rsidRPr="0061213C">
              <w:rPr>
                <w:rFonts w:ascii="Arial" w:eastAsia="Times New Roman" w:hAnsi="Arial" w:cs="Arial"/>
                <w:sz w:val="14"/>
                <w:szCs w:val="14"/>
                <w:lang w:eastAsia="tr-TR"/>
              </w:rPr>
              <w:t>Volümetrik</w:t>
            </w:r>
            <w:proofErr w:type="spellEnd"/>
            <w:r w:rsidRPr="0061213C">
              <w:rPr>
                <w:rFonts w:ascii="Arial" w:eastAsia="Times New Roman" w:hAnsi="Arial" w:cs="Arial"/>
                <w:sz w:val="14"/>
                <w:szCs w:val="14"/>
                <w:lang w:eastAsia="tr-TR"/>
              </w:rPr>
              <w:t xml:space="preserve"> ve biyokimyasal açıdan </w:t>
            </w:r>
            <w:r w:rsidRPr="0061213C">
              <w:rPr>
                <w:rFonts w:ascii="Arial" w:eastAsia="Times New Roman" w:hAnsi="Arial" w:cs="Arial"/>
                <w:sz w:val="14"/>
                <w:szCs w:val="14"/>
                <w:lang w:eastAsia="tr-TR"/>
              </w:rPr>
              <w:br/>
              <w:t>tanısal patolojik özellikleri</w:t>
            </w:r>
          </w:p>
        </w:tc>
        <w:tc>
          <w:tcPr>
            <w:tcW w:w="1800" w:type="dxa"/>
            <w:tcBorders>
              <w:top w:val="nil"/>
              <w:left w:val="nil"/>
              <w:bottom w:val="single" w:sz="4" w:space="0" w:color="auto"/>
              <w:right w:val="single" w:sz="4" w:space="0" w:color="auto"/>
            </w:tcBorders>
            <w:shd w:val="clear" w:color="000000" w:fill="FFFFFF"/>
            <w:vAlign w:val="center"/>
            <w:hideMark/>
          </w:tcPr>
          <w:p w14:paraId="7710126A"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KÜBAP-01/2024-11</w:t>
            </w:r>
          </w:p>
        </w:tc>
        <w:tc>
          <w:tcPr>
            <w:tcW w:w="1360" w:type="dxa"/>
            <w:tcBorders>
              <w:top w:val="nil"/>
              <w:left w:val="nil"/>
              <w:bottom w:val="single" w:sz="4" w:space="0" w:color="auto"/>
              <w:right w:val="single" w:sz="4" w:space="0" w:color="auto"/>
            </w:tcBorders>
            <w:shd w:val="clear" w:color="000000" w:fill="8DB4E2"/>
            <w:vAlign w:val="center"/>
            <w:hideMark/>
          </w:tcPr>
          <w:p w14:paraId="3E9F5EA0"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24.988,00 </w:t>
            </w:r>
          </w:p>
        </w:tc>
        <w:tc>
          <w:tcPr>
            <w:tcW w:w="1440" w:type="dxa"/>
            <w:tcBorders>
              <w:top w:val="nil"/>
              <w:left w:val="nil"/>
              <w:bottom w:val="single" w:sz="4" w:space="0" w:color="auto"/>
              <w:right w:val="single" w:sz="4" w:space="0" w:color="auto"/>
            </w:tcBorders>
            <w:shd w:val="clear" w:color="000000" w:fill="92D050"/>
            <w:vAlign w:val="center"/>
            <w:hideMark/>
          </w:tcPr>
          <w:p w14:paraId="02FDEC2E"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24.988,00    </w:t>
            </w:r>
          </w:p>
        </w:tc>
      </w:tr>
      <w:tr w:rsidR="0061213C" w:rsidRPr="0061213C" w14:paraId="3A69723E" w14:textId="77777777" w:rsidTr="0061213C">
        <w:trPr>
          <w:trHeight w:val="1350"/>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40760EEE"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12</w:t>
            </w:r>
          </w:p>
        </w:tc>
        <w:tc>
          <w:tcPr>
            <w:tcW w:w="1640" w:type="dxa"/>
            <w:tcBorders>
              <w:top w:val="nil"/>
              <w:left w:val="nil"/>
              <w:bottom w:val="single" w:sz="4" w:space="0" w:color="auto"/>
              <w:right w:val="single" w:sz="4" w:space="0" w:color="auto"/>
            </w:tcBorders>
            <w:shd w:val="clear" w:color="000000" w:fill="FFFFFF"/>
            <w:vAlign w:val="center"/>
            <w:hideMark/>
          </w:tcPr>
          <w:p w14:paraId="0C27871F"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Dr. </w:t>
            </w:r>
            <w:proofErr w:type="spellStart"/>
            <w:r w:rsidRPr="0061213C">
              <w:rPr>
                <w:rFonts w:ascii="Arial" w:eastAsia="Times New Roman" w:hAnsi="Arial" w:cs="Arial"/>
                <w:sz w:val="14"/>
                <w:szCs w:val="14"/>
                <w:lang w:eastAsia="tr-TR"/>
              </w:rPr>
              <w:t>Öğr</w:t>
            </w:r>
            <w:proofErr w:type="spellEnd"/>
            <w:r w:rsidRPr="0061213C">
              <w:rPr>
                <w:rFonts w:ascii="Arial" w:eastAsia="Times New Roman" w:hAnsi="Arial" w:cs="Arial"/>
                <w:sz w:val="14"/>
                <w:szCs w:val="14"/>
                <w:lang w:eastAsia="tr-TR"/>
              </w:rPr>
              <w:t>. Üyesi Selda Duran Yelken</w:t>
            </w:r>
          </w:p>
        </w:tc>
        <w:tc>
          <w:tcPr>
            <w:tcW w:w="2260" w:type="dxa"/>
            <w:tcBorders>
              <w:top w:val="nil"/>
              <w:left w:val="nil"/>
              <w:bottom w:val="single" w:sz="4" w:space="0" w:color="auto"/>
              <w:right w:val="single" w:sz="4" w:space="0" w:color="auto"/>
            </w:tcBorders>
            <w:shd w:val="clear" w:color="000000" w:fill="FFFFFF"/>
            <w:hideMark/>
          </w:tcPr>
          <w:p w14:paraId="63776EC0" w14:textId="77777777" w:rsidR="0061213C" w:rsidRPr="0061213C" w:rsidRDefault="0061213C" w:rsidP="0061213C">
            <w:pPr>
              <w:spacing w:after="0" w:line="240" w:lineRule="auto"/>
              <w:rPr>
                <w:rFonts w:ascii="Arial" w:eastAsia="Times New Roman" w:hAnsi="Arial" w:cs="Arial"/>
                <w:sz w:val="14"/>
                <w:szCs w:val="14"/>
                <w:lang w:eastAsia="tr-TR"/>
              </w:rPr>
            </w:pPr>
            <w:proofErr w:type="spellStart"/>
            <w:r w:rsidRPr="0061213C">
              <w:rPr>
                <w:rFonts w:ascii="Arial" w:eastAsia="Times New Roman" w:hAnsi="Arial" w:cs="Arial"/>
                <w:sz w:val="14"/>
                <w:szCs w:val="14"/>
                <w:lang w:eastAsia="tr-TR"/>
              </w:rPr>
              <w:t>Siringik</w:t>
            </w:r>
            <w:proofErr w:type="spellEnd"/>
            <w:r w:rsidRPr="0061213C">
              <w:rPr>
                <w:rFonts w:ascii="Arial" w:eastAsia="Times New Roman" w:hAnsi="Arial" w:cs="Arial"/>
                <w:sz w:val="14"/>
                <w:szCs w:val="14"/>
                <w:lang w:eastAsia="tr-TR"/>
              </w:rPr>
              <w:t xml:space="preserve"> Asit ve Trans-</w:t>
            </w:r>
            <w:proofErr w:type="spellStart"/>
            <w:r w:rsidRPr="0061213C">
              <w:rPr>
                <w:rFonts w:ascii="Arial" w:eastAsia="Times New Roman" w:hAnsi="Arial" w:cs="Arial"/>
                <w:sz w:val="14"/>
                <w:szCs w:val="14"/>
                <w:lang w:eastAsia="tr-TR"/>
              </w:rPr>
              <w:t>Sinnamik</w:t>
            </w:r>
            <w:proofErr w:type="spellEnd"/>
            <w:r w:rsidRPr="0061213C">
              <w:rPr>
                <w:rFonts w:ascii="Arial" w:eastAsia="Times New Roman" w:hAnsi="Arial" w:cs="Arial"/>
                <w:sz w:val="14"/>
                <w:szCs w:val="14"/>
                <w:lang w:eastAsia="tr-TR"/>
              </w:rPr>
              <w:t xml:space="preserve"> </w:t>
            </w:r>
            <w:proofErr w:type="spellStart"/>
            <w:r w:rsidRPr="0061213C">
              <w:rPr>
                <w:rFonts w:ascii="Arial" w:eastAsia="Times New Roman" w:hAnsi="Arial" w:cs="Arial"/>
                <w:sz w:val="14"/>
                <w:szCs w:val="14"/>
                <w:lang w:eastAsia="tr-TR"/>
              </w:rPr>
              <w:t>Asitin</w:t>
            </w:r>
            <w:proofErr w:type="spellEnd"/>
            <w:r w:rsidRPr="0061213C">
              <w:rPr>
                <w:rFonts w:ascii="Arial" w:eastAsia="Times New Roman" w:hAnsi="Arial" w:cs="Arial"/>
                <w:sz w:val="14"/>
                <w:szCs w:val="14"/>
                <w:lang w:eastAsia="tr-TR"/>
              </w:rPr>
              <w:t xml:space="preserve"> BoHV-1’e karşı </w:t>
            </w:r>
            <w:proofErr w:type="spellStart"/>
            <w:r w:rsidRPr="0061213C">
              <w:rPr>
                <w:rFonts w:ascii="Arial" w:eastAsia="Times New Roman" w:hAnsi="Arial" w:cs="Arial"/>
                <w:sz w:val="14"/>
                <w:szCs w:val="14"/>
                <w:lang w:eastAsia="tr-TR"/>
              </w:rPr>
              <w:t>Antiviral</w:t>
            </w:r>
            <w:proofErr w:type="spellEnd"/>
            <w:r w:rsidRPr="0061213C">
              <w:rPr>
                <w:rFonts w:ascii="Arial" w:eastAsia="Times New Roman" w:hAnsi="Arial" w:cs="Arial"/>
                <w:sz w:val="14"/>
                <w:szCs w:val="14"/>
                <w:lang w:eastAsia="tr-TR"/>
              </w:rPr>
              <w:t xml:space="preserve"> </w:t>
            </w:r>
            <w:r w:rsidRPr="0061213C">
              <w:rPr>
                <w:rFonts w:ascii="Arial" w:eastAsia="Times New Roman" w:hAnsi="Arial" w:cs="Arial"/>
                <w:sz w:val="14"/>
                <w:szCs w:val="14"/>
                <w:lang w:eastAsia="tr-TR"/>
              </w:rPr>
              <w:br/>
              <w:t>Etkinliğinin Araştırılması</w:t>
            </w:r>
          </w:p>
        </w:tc>
        <w:tc>
          <w:tcPr>
            <w:tcW w:w="1800" w:type="dxa"/>
            <w:tcBorders>
              <w:top w:val="nil"/>
              <w:left w:val="nil"/>
              <w:bottom w:val="single" w:sz="4" w:space="0" w:color="auto"/>
              <w:right w:val="single" w:sz="4" w:space="0" w:color="auto"/>
            </w:tcBorders>
            <w:shd w:val="clear" w:color="000000" w:fill="FFFFFF"/>
            <w:vAlign w:val="center"/>
            <w:hideMark/>
          </w:tcPr>
          <w:p w14:paraId="77E0A851"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KÜBAP-01/2024-12</w:t>
            </w:r>
          </w:p>
        </w:tc>
        <w:tc>
          <w:tcPr>
            <w:tcW w:w="1360" w:type="dxa"/>
            <w:tcBorders>
              <w:top w:val="nil"/>
              <w:left w:val="nil"/>
              <w:bottom w:val="single" w:sz="4" w:space="0" w:color="auto"/>
              <w:right w:val="single" w:sz="4" w:space="0" w:color="auto"/>
            </w:tcBorders>
            <w:shd w:val="clear" w:color="000000" w:fill="8DB4E2"/>
            <w:vAlign w:val="center"/>
            <w:hideMark/>
          </w:tcPr>
          <w:p w14:paraId="00A63333"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34.999,99 </w:t>
            </w:r>
          </w:p>
        </w:tc>
        <w:tc>
          <w:tcPr>
            <w:tcW w:w="1440" w:type="dxa"/>
            <w:tcBorders>
              <w:top w:val="nil"/>
              <w:left w:val="nil"/>
              <w:bottom w:val="single" w:sz="4" w:space="0" w:color="auto"/>
              <w:right w:val="single" w:sz="4" w:space="0" w:color="auto"/>
            </w:tcBorders>
            <w:shd w:val="clear" w:color="000000" w:fill="92D050"/>
            <w:vAlign w:val="center"/>
            <w:hideMark/>
          </w:tcPr>
          <w:p w14:paraId="0306E41A"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34.999,99    </w:t>
            </w:r>
          </w:p>
        </w:tc>
      </w:tr>
      <w:tr w:rsidR="0061213C" w:rsidRPr="0061213C" w14:paraId="68FB2AC3" w14:textId="77777777" w:rsidTr="0061213C">
        <w:trPr>
          <w:trHeight w:val="1635"/>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7A508DB8"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13</w:t>
            </w:r>
          </w:p>
        </w:tc>
        <w:tc>
          <w:tcPr>
            <w:tcW w:w="1640" w:type="dxa"/>
            <w:tcBorders>
              <w:top w:val="nil"/>
              <w:left w:val="nil"/>
              <w:bottom w:val="single" w:sz="4" w:space="0" w:color="auto"/>
              <w:right w:val="single" w:sz="4" w:space="0" w:color="auto"/>
            </w:tcBorders>
            <w:shd w:val="clear" w:color="000000" w:fill="FFFFFF"/>
            <w:vAlign w:val="center"/>
            <w:hideMark/>
          </w:tcPr>
          <w:p w14:paraId="7F59D196"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Dr. </w:t>
            </w:r>
            <w:proofErr w:type="spellStart"/>
            <w:r w:rsidRPr="0061213C">
              <w:rPr>
                <w:rFonts w:ascii="Arial" w:eastAsia="Times New Roman" w:hAnsi="Arial" w:cs="Arial"/>
                <w:sz w:val="14"/>
                <w:szCs w:val="14"/>
                <w:lang w:eastAsia="tr-TR"/>
              </w:rPr>
              <w:t>Öğr</w:t>
            </w:r>
            <w:proofErr w:type="spellEnd"/>
            <w:r w:rsidRPr="0061213C">
              <w:rPr>
                <w:rFonts w:ascii="Arial" w:eastAsia="Times New Roman" w:hAnsi="Arial" w:cs="Arial"/>
                <w:sz w:val="14"/>
                <w:szCs w:val="14"/>
                <w:lang w:eastAsia="tr-TR"/>
              </w:rPr>
              <w:t xml:space="preserve">. Üyesi Uğur </w:t>
            </w:r>
            <w:proofErr w:type="spellStart"/>
            <w:r w:rsidRPr="0061213C">
              <w:rPr>
                <w:rFonts w:ascii="Arial" w:eastAsia="Times New Roman" w:hAnsi="Arial" w:cs="Arial"/>
                <w:sz w:val="14"/>
                <w:szCs w:val="14"/>
                <w:lang w:eastAsia="tr-TR"/>
              </w:rPr>
              <w:t>Akpulat</w:t>
            </w:r>
            <w:proofErr w:type="spellEnd"/>
          </w:p>
        </w:tc>
        <w:tc>
          <w:tcPr>
            <w:tcW w:w="2260" w:type="dxa"/>
            <w:tcBorders>
              <w:top w:val="nil"/>
              <w:left w:val="nil"/>
              <w:bottom w:val="single" w:sz="4" w:space="0" w:color="auto"/>
              <w:right w:val="single" w:sz="4" w:space="0" w:color="auto"/>
            </w:tcBorders>
            <w:shd w:val="clear" w:color="000000" w:fill="FFFFFF"/>
            <w:vAlign w:val="center"/>
            <w:hideMark/>
          </w:tcPr>
          <w:p w14:paraId="33CA7089" w14:textId="77777777" w:rsidR="0061213C" w:rsidRPr="0061213C" w:rsidRDefault="0061213C" w:rsidP="0061213C">
            <w:pPr>
              <w:spacing w:after="0" w:line="240" w:lineRule="auto"/>
              <w:jc w:val="center"/>
              <w:rPr>
                <w:rFonts w:ascii="Arial" w:eastAsia="Times New Roman" w:hAnsi="Arial" w:cs="Arial"/>
                <w:sz w:val="14"/>
                <w:szCs w:val="14"/>
                <w:lang w:eastAsia="tr-TR"/>
              </w:rPr>
            </w:pPr>
            <w:proofErr w:type="spellStart"/>
            <w:r w:rsidRPr="0061213C">
              <w:rPr>
                <w:rFonts w:ascii="Arial" w:eastAsia="Times New Roman" w:hAnsi="Arial" w:cs="Arial"/>
                <w:sz w:val="14"/>
                <w:szCs w:val="14"/>
                <w:lang w:eastAsia="tr-TR"/>
              </w:rPr>
              <w:t>Heracleum</w:t>
            </w:r>
            <w:proofErr w:type="spellEnd"/>
            <w:r w:rsidRPr="0061213C">
              <w:rPr>
                <w:rFonts w:ascii="Arial" w:eastAsia="Times New Roman" w:hAnsi="Arial" w:cs="Arial"/>
                <w:sz w:val="14"/>
                <w:szCs w:val="14"/>
                <w:lang w:eastAsia="tr-TR"/>
              </w:rPr>
              <w:t xml:space="preserve"> </w:t>
            </w:r>
            <w:proofErr w:type="spellStart"/>
            <w:r w:rsidRPr="0061213C">
              <w:rPr>
                <w:rFonts w:ascii="Arial" w:eastAsia="Times New Roman" w:hAnsi="Arial" w:cs="Arial"/>
                <w:sz w:val="14"/>
                <w:szCs w:val="14"/>
                <w:lang w:eastAsia="tr-TR"/>
              </w:rPr>
              <w:t>humile</w:t>
            </w:r>
            <w:proofErr w:type="spellEnd"/>
            <w:r w:rsidRPr="0061213C">
              <w:rPr>
                <w:rFonts w:ascii="Arial" w:eastAsia="Times New Roman" w:hAnsi="Arial" w:cs="Arial"/>
                <w:sz w:val="14"/>
                <w:szCs w:val="14"/>
                <w:lang w:eastAsia="tr-TR"/>
              </w:rPr>
              <w:t xml:space="preserve"> bitkisinin su özütünün iskelet kası </w:t>
            </w:r>
            <w:proofErr w:type="spellStart"/>
            <w:r w:rsidRPr="0061213C">
              <w:rPr>
                <w:rFonts w:ascii="Arial" w:eastAsia="Times New Roman" w:hAnsi="Arial" w:cs="Arial"/>
                <w:sz w:val="14"/>
                <w:szCs w:val="14"/>
                <w:lang w:eastAsia="tr-TR"/>
              </w:rPr>
              <w:t>atrofisini</w:t>
            </w:r>
            <w:proofErr w:type="spellEnd"/>
            <w:r w:rsidRPr="0061213C">
              <w:rPr>
                <w:rFonts w:ascii="Arial" w:eastAsia="Times New Roman" w:hAnsi="Arial" w:cs="Arial"/>
                <w:sz w:val="14"/>
                <w:szCs w:val="14"/>
                <w:lang w:eastAsia="tr-TR"/>
              </w:rPr>
              <w:t xml:space="preserve"> hafifletebilme etkinliğinin değerlendirilmesi</w:t>
            </w:r>
          </w:p>
        </w:tc>
        <w:tc>
          <w:tcPr>
            <w:tcW w:w="1800" w:type="dxa"/>
            <w:tcBorders>
              <w:top w:val="nil"/>
              <w:left w:val="nil"/>
              <w:bottom w:val="single" w:sz="4" w:space="0" w:color="auto"/>
              <w:right w:val="single" w:sz="4" w:space="0" w:color="auto"/>
            </w:tcBorders>
            <w:shd w:val="clear" w:color="000000" w:fill="FFFFFF"/>
            <w:vAlign w:val="center"/>
            <w:hideMark/>
          </w:tcPr>
          <w:p w14:paraId="784C1A26"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KÜBAP-01/2024-13</w:t>
            </w:r>
          </w:p>
        </w:tc>
        <w:tc>
          <w:tcPr>
            <w:tcW w:w="1360" w:type="dxa"/>
            <w:tcBorders>
              <w:top w:val="nil"/>
              <w:left w:val="nil"/>
              <w:bottom w:val="single" w:sz="4" w:space="0" w:color="auto"/>
              <w:right w:val="single" w:sz="4" w:space="0" w:color="auto"/>
            </w:tcBorders>
            <w:shd w:val="clear" w:color="000000" w:fill="8DB4E2"/>
            <w:vAlign w:val="center"/>
            <w:hideMark/>
          </w:tcPr>
          <w:p w14:paraId="1A94109A"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34.996,80 </w:t>
            </w:r>
          </w:p>
        </w:tc>
        <w:tc>
          <w:tcPr>
            <w:tcW w:w="1440" w:type="dxa"/>
            <w:tcBorders>
              <w:top w:val="nil"/>
              <w:left w:val="nil"/>
              <w:bottom w:val="single" w:sz="4" w:space="0" w:color="auto"/>
              <w:right w:val="single" w:sz="4" w:space="0" w:color="auto"/>
            </w:tcBorders>
            <w:shd w:val="clear" w:color="000000" w:fill="92D050"/>
            <w:vAlign w:val="center"/>
            <w:hideMark/>
          </w:tcPr>
          <w:p w14:paraId="3D4DB3E5"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34.996,80    </w:t>
            </w:r>
          </w:p>
        </w:tc>
      </w:tr>
      <w:tr w:rsidR="0061213C" w:rsidRPr="0061213C" w14:paraId="32980E4E" w14:textId="77777777" w:rsidTr="0061213C">
        <w:trPr>
          <w:trHeight w:val="1350"/>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06A45B20"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lastRenderedPageBreak/>
              <w:t>14</w:t>
            </w:r>
          </w:p>
        </w:tc>
        <w:tc>
          <w:tcPr>
            <w:tcW w:w="1640" w:type="dxa"/>
            <w:tcBorders>
              <w:top w:val="nil"/>
              <w:left w:val="nil"/>
              <w:bottom w:val="single" w:sz="4" w:space="0" w:color="auto"/>
              <w:right w:val="single" w:sz="4" w:space="0" w:color="auto"/>
            </w:tcBorders>
            <w:shd w:val="clear" w:color="000000" w:fill="FFFFFF"/>
            <w:vAlign w:val="center"/>
            <w:hideMark/>
          </w:tcPr>
          <w:p w14:paraId="6A489DC2"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Arş. Gör. Dr. </w:t>
            </w:r>
            <w:proofErr w:type="spellStart"/>
            <w:r w:rsidRPr="0061213C">
              <w:rPr>
                <w:rFonts w:ascii="Arial" w:eastAsia="Times New Roman" w:hAnsi="Arial" w:cs="Arial"/>
                <w:sz w:val="14"/>
                <w:szCs w:val="14"/>
                <w:lang w:eastAsia="tr-TR"/>
              </w:rPr>
              <w:t>Gökhun</w:t>
            </w:r>
            <w:proofErr w:type="spellEnd"/>
            <w:r w:rsidRPr="0061213C">
              <w:rPr>
                <w:rFonts w:ascii="Arial" w:eastAsia="Times New Roman" w:hAnsi="Arial" w:cs="Arial"/>
                <w:sz w:val="14"/>
                <w:szCs w:val="14"/>
                <w:lang w:eastAsia="tr-TR"/>
              </w:rPr>
              <w:t xml:space="preserve"> Çağatay Erbil</w:t>
            </w:r>
          </w:p>
        </w:tc>
        <w:tc>
          <w:tcPr>
            <w:tcW w:w="2260" w:type="dxa"/>
            <w:tcBorders>
              <w:top w:val="nil"/>
              <w:left w:val="nil"/>
              <w:bottom w:val="single" w:sz="4" w:space="0" w:color="auto"/>
              <w:right w:val="single" w:sz="4" w:space="0" w:color="auto"/>
            </w:tcBorders>
            <w:shd w:val="clear" w:color="000000" w:fill="FFFFFF"/>
            <w:hideMark/>
          </w:tcPr>
          <w:p w14:paraId="7ED91216"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Farklı Kültür Koşullarında </w:t>
            </w:r>
            <w:proofErr w:type="spellStart"/>
            <w:r w:rsidRPr="0061213C">
              <w:rPr>
                <w:rFonts w:ascii="Arial" w:eastAsia="Times New Roman" w:hAnsi="Arial" w:cs="Arial"/>
                <w:sz w:val="14"/>
                <w:szCs w:val="14"/>
                <w:lang w:eastAsia="tr-TR"/>
              </w:rPr>
              <w:t>Porphyridium</w:t>
            </w:r>
            <w:proofErr w:type="spellEnd"/>
            <w:r w:rsidRPr="0061213C">
              <w:rPr>
                <w:rFonts w:ascii="Arial" w:eastAsia="Times New Roman" w:hAnsi="Arial" w:cs="Arial"/>
                <w:sz w:val="14"/>
                <w:szCs w:val="14"/>
                <w:lang w:eastAsia="tr-TR"/>
              </w:rPr>
              <w:t xml:space="preserve"> </w:t>
            </w:r>
            <w:proofErr w:type="spellStart"/>
            <w:r w:rsidRPr="0061213C">
              <w:rPr>
                <w:rFonts w:ascii="Arial" w:eastAsia="Times New Roman" w:hAnsi="Arial" w:cs="Arial"/>
                <w:sz w:val="14"/>
                <w:szCs w:val="14"/>
                <w:lang w:eastAsia="tr-TR"/>
              </w:rPr>
              <w:t>purpureum’un</w:t>
            </w:r>
            <w:proofErr w:type="spellEnd"/>
            <w:r w:rsidRPr="0061213C">
              <w:rPr>
                <w:rFonts w:ascii="Arial" w:eastAsia="Times New Roman" w:hAnsi="Arial" w:cs="Arial"/>
                <w:sz w:val="14"/>
                <w:szCs w:val="14"/>
                <w:lang w:eastAsia="tr-TR"/>
              </w:rPr>
              <w:t xml:space="preserve"> </w:t>
            </w:r>
            <w:proofErr w:type="spellStart"/>
            <w:r w:rsidRPr="0061213C">
              <w:rPr>
                <w:rFonts w:ascii="Arial" w:eastAsia="Times New Roman" w:hAnsi="Arial" w:cs="Arial"/>
                <w:sz w:val="14"/>
                <w:szCs w:val="14"/>
                <w:lang w:eastAsia="tr-TR"/>
              </w:rPr>
              <w:t>Fikoeritrin</w:t>
            </w:r>
            <w:proofErr w:type="spellEnd"/>
            <w:r w:rsidRPr="0061213C">
              <w:rPr>
                <w:rFonts w:ascii="Arial" w:eastAsia="Times New Roman" w:hAnsi="Arial" w:cs="Arial"/>
                <w:sz w:val="14"/>
                <w:szCs w:val="14"/>
                <w:lang w:eastAsia="tr-TR"/>
              </w:rPr>
              <w:t xml:space="preserve"> </w:t>
            </w:r>
            <w:r w:rsidRPr="0061213C">
              <w:rPr>
                <w:rFonts w:ascii="Arial" w:eastAsia="Times New Roman" w:hAnsi="Arial" w:cs="Arial"/>
                <w:sz w:val="14"/>
                <w:szCs w:val="14"/>
                <w:lang w:eastAsia="tr-TR"/>
              </w:rPr>
              <w:br/>
              <w:t xml:space="preserve">Birikimi Üzerine MYB ve MYB-ilişkili Transkripsiyon Faktörlerinin </w:t>
            </w:r>
            <w:r w:rsidRPr="0061213C">
              <w:rPr>
                <w:rFonts w:ascii="Arial" w:eastAsia="Times New Roman" w:hAnsi="Arial" w:cs="Arial"/>
                <w:sz w:val="14"/>
                <w:szCs w:val="14"/>
                <w:lang w:eastAsia="tr-TR"/>
              </w:rPr>
              <w:br/>
              <w:t>Etkisi</w:t>
            </w:r>
          </w:p>
        </w:tc>
        <w:tc>
          <w:tcPr>
            <w:tcW w:w="1800" w:type="dxa"/>
            <w:tcBorders>
              <w:top w:val="nil"/>
              <w:left w:val="nil"/>
              <w:bottom w:val="single" w:sz="4" w:space="0" w:color="auto"/>
              <w:right w:val="single" w:sz="4" w:space="0" w:color="auto"/>
            </w:tcBorders>
            <w:shd w:val="clear" w:color="000000" w:fill="FFFFFF"/>
            <w:vAlign w:val="center"/>
            <w:hideMark/>
          </w:tcPr>
          <w:p w14:paraId="6897C46F"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KÜBAP-01/2024-14</w:t>
            </w:r>
          </w:p>
        </w:tc>
        <w:tc>
          <w:tcPr>
            <w:tcW w:w="1360" w:type="dxa"/>
            <w:tcBorders>
              <w:top w:val="nil"/>
              <w:left w:val="nil"/>
              <w:bottom w:val="single" w:sz="4" w:space="0" w:color="auto"/>
              <w:right w:val="single" w:sz="4" w:space="0" w:color="auto"/>
            </w:tcBorders>
            <w:shd w:val="clear" w:color="000000" w:fill="8DB4E2"/>
            <w:vAlign w:val="center"/>
            <w:hideMark/>
          </w:tcPr>
          <w:p w14:paraId="2157CCA3"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34.948,87 </w:t>
            </w:r>
          </w:p>
        </w:tc>
        <w:tc>
          <w:tcPr>
            <w:tcW w:w="1440" w:type="dxa"/>
            <w:tcBorders>
              <w:top w:val="nil"/>
              <w:left w:val="nil"/>
              <w:bottom w:val="single" w:sz="4" w:space="0" w:color="auto"/>
              <w:right w:val="single" w:sz="4" w:space="0" w:color="auto"/>
            </w:tcBorders>
            <w:shd w:val="clear" w:color="000000" w:fill="92D050"/>
            <w:vAlign w:val="center"/>
            <w:hideMark/>
          </w:tcPr>
          <w:p w14:paraId="40525BC9"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34.948,87    </w:t>
            </w:r>
          </w:p>
        </w:tc>
      </w:tr>
      <w:tr w:rsidR="0061213C" w:rsidRPr="0061213C" w14:paraId="0A8ACA47" w14:textId="77777777" w:rsidTr="0061213C">
        <w:trPr>
          <w:trHeight w:val="1350"/>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0E69897A"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15</w:t>
            </w:r>
          </w:p>
        </w:tc>
        <w:tc>
          <w:tcPr>
            <w:tcW w:w="1640" w:type="dxa"/>
            <w:tcBorders>
              <w:top w:val="nil"/>
              <w:left w:val="nil"/>
              <w:bottom w:val="single" w:sz="4" w:space="0" w:color="auto"/>
              <w:right w:val="single" w:sz="4" w:space="0" w:color="auto"/>
            </w:tcBorders>
            <w:shd w:val="clear" w:color="000000" w:fill="FFFFFF"/>
            <w:vAlign w:val="center"/>
            <w:hideMark/>
          </w:tcPr>
          <w:p w14:paraId="01CBB736"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Arş. Gör. Dr. Yasin Özcan</w:t>
            </w:r>
          </w:p>
        </w:tc>
        <w:tc>
          <w:tcPr>
            <w:tcW w:w="2260" w:type="dxa"/>
            <w:tcBorders>
              <w:top w:val="nil"/>
              <w:left w:val="nil"/>
              <w:bottom w:val="single" w:sz="4" w:space="0" w:color="auto"/>
              <w:right w:val="single" w:sz="4" w:space="0" w:color="auto"/>
            </w:tcBorders>
            <w:shd w:val="clear" w:color="000000" w:fill="FFFFFF"/>
            <w:hideMark/>
          </w:tcPr>
          <w:p w14:paraId="7F403455"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PLA ABS PETG FİLAMENTLERDEN KATMANLI KOMPOZİT ÜRETİMİ VE MEKANİK ÖZELLİKLERİNİN ARAŞTIRILMASI</w:t>
            </w:r>
          </w:p>
        </w:tc>
        <w:tc>
          <w:tcPr>
            <w:tcW w:w="1800" w:type="dxa"/>
            <w:tcBorders>
              <w:top w:val="nil"/>
              <w:left w:val="nil"/>
              <w:bottom w:val="single" w:sz="4" w:space="0" w:color="auto"/>
              <w:right w:val="single" w:sz="4" w:space="0" w:color="auto"/>
            </w:tcBorders>
            <w:shd w:val="clear" w:color="000000" w:fill="FFFFFF"/>
            <w:vAlign w:val="center"/>
            <w:hideMark/>
          </w:tcPr>
          <w:p w14:paraId="5D24970B"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KÜBAP-01/2024-15</w:t>
            </w:r>
          </w:p>
        </w:tc>
        <w:tc>
          <w:tcPr>
            <w:tcW w:w="1360" w:type="dxa"/>
            <w:tcBorders>
              <w:top w:val="nil"/>
              <w:left w:val="nil"/>
              <w:bottom w:val="single" w:sz="4" w:space="0" w:color="auto"/>
              <w:right w:val="single" w:sz="4" w:space="0" w:color="auto"/>
            </w:tcBorders>
            <w:shd w:val="clear" w:color="000000" w:fill="8DB4E2"/>
            <w:vAlign w:val="center"/>
            <w:hideMark/>
          </w:tcPr>
          <w:p w14:paraId="5FC35CA2"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34.723,81 </w:t>
            </w:r>
          </w:p>
        </w:tc>
        <w:tc>
          <w:tcPr>
            <w:tcW w:w="1440" w:type="dxa"/>
            <w:tcBorders>
              <w:top w:val="nil"/>
              <w:left w:val="nil"/>
              <w:bottom w:val="single" w:sz="4" w:space="0" w:color="auto"/>
              <w:right w:val="single" w:sz="4" w:space="0" w:color="auto"/>
            </w:tcBorders>
            <w:shd w:val="clear" w:color="000000" w:fill="92D050"/>
            <w:vAlign w:val="center"/>
            <w:hideMark/>
          </w:tcPr>
          <w:p w14:paraId="64C5924F"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34.723,81    </w:t>
            </w:r>
          </w:p>
        </w:tc>
      </w:tr>
      <w:tr w:rsidR="0061213C" w:rsidRPr="0061213C" w14:paraId="78BE0194" w14:textId="77777777" w:rsidTr="0061213C">
        <w:trPr>
          <w:trHeight w:val="1485"/>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097EB6A6"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16</w:t>
            </w:r>
          </w:p>
        </w:tc>
        <w:tc>
          <w:tcPr>
            <w:tcW w:w="1640" w:type="dxa"/>
            <w:tcBorders>
              <w:top w:val="nil"/>
              <w:left w:val="nil"/>
              <w:bottom w:val="single" w:sz="4" w:space="0" w:color="auto"/>
              <w:right w:val="single" w:sz="4" w:space="0" w:color="auto"/>
            </w:tcBorders>
            <w:shd w:val="clear" w:color="000000" w:fill="FFFFFF"/>
            <w:vAlign w:val="center"/>
            <w:hideMark/>
          </w:tcPr>
          <w:p w14:paraId="5D31C243"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Doç. Dr. Hafife Bozdemir </w:t>
            </w:r>
            <w:r w:rsidRPr="0061213C">
              <w:rPr>
                <w:rFonts w:ascii="Arial" w:eastAsia="Times New Roman" w:hAnsi="Arial" w:cs="Arial"/>
                <w:sz w:val="14"/>
                <w:szCs w:val="14"/>
                <w:lang w:eastAsia="tr-TR"/>
              </w:rPr>
              <w:br/>
              <w:t>Yüzbaşıoğlu</w:t>
            </w:r>
          </w:p>
        </w:tc>
        <w:tc>
          <w:tcPr>
            <w:tcW w:w="2260" w:type="dxa"/>
            <w:tcBorders>
              <w:top w:val="nil"/>
              <w:left w:val="nil"/>
              <w:bottom w:val="single" w:sz="4" w:space="0" w:color="auto"/>
              <w:right w:val="single" w:sz="4" w:space="0" w:color="auto"/>
            </w:tcBorders>
            <w:shd w:val="clear" w:color="000000" w:fill="FFFFFF"/>
            <w:vAlign w:val="center"/>
            <w:hideMark/>
          </w:tcPr>
          <w:p w14:paraId="58F67AE0"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Çevre Eğitimine Yeni Bir Bakış: Eko Baskı Uygulamaları</w:t>
            </w:r>
          </w:p>
        </w:tc>
        <w:tc>
          <w:tcPr>
            <w:tcW w:w="1800" w:type="dxa"/>
            <w:tcBorders>
              <w:top w:val="nil"/>
              <w:left w:val="nil"/>
              <w:bottom w:val="single" w:sz="4" w:space="0" w:color="auto"/>
              <w:right w:val="single" w:sz="4" w:space="0" w:color="auto"/>
            </w:tcBorders>
            <w:shd w:val="clear" w:color="000000" w:fill="FFFFFF"/>
            <w:vAlign w:val="center"/>
            <w:hideMark/>
          </w:tcPr>
          <w:p w14:paraId="02D4CADB"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KÜBAP-01/2024-16</w:t>
            </w:r>
          </w:p>
        </w:tc>
        <w:tc>
          <w:tcPr>
            <w:tcW w:w="1360" w:type="dxa"/>
            <w:tcBorders>
              <w:top w:val="nil"/>
              <w:left w:val="nil"/>
              <w:bottom w:val="single" w:sz="4" w:space="0" w:color="auto"/>
              <w:right w:val="single" w:sz="4" w:space="0" w:color="auto"/>
            </w:tcBorders>
            <w:shd w:val="clear" w:color="000000" w:fill="8DB4E2"/>
            <w:vAlign w:val="center"/>
            <w:hideMark/>
          </w:tcPr>
          <w:p w14:paraId="3876E11E"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32.922,00 </w:t>
            </w:r>
          </w:p>
        </w:tc>
        <w:tc>
          <w:tcPr>
            <w:tcW w:w="1440" w:type="dxa"/>
            <w:tcBorders>
              <w:top w:val="nil"/>
              <w:left w:val="nil"/>
              <w:bottom w:val="single" w:sz="4" w:space="0" w:color="auto"/>
              <w:right w:val="single" w:sz="4" w:space="0" w:color="auto"/>
            </w:tcBorders>
            <w:shd w:val="clear" w:color="000000" w:fill="92D050"/>
            <w:vAlign w:val="center"/>
            <w:hideMark/>
          </w:tcPr>
          <w:p w14:paraId="43A70029"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32.922,00    </w:t>
            </w:r>
          </w:p>
        </w:tc>
      </w:tr>
      <w:tr w:rsidR="0061213C" w:rsidRPr="0061213C" w14:paraId="698DEB0C" w14:textId="77777777" w:rsidTr="0061213C">
        <w:trPr>
          <w:trHeight w:val="1485"/>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2C4F7F0E"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17</w:t>
            </w:r>
          </w:p>
        </w:tc>
        <w:tc>
          <w:tcPr>
            <w:tcW w:w="1640" w:type="dxa"/>
            <w:tcBorders>
              <w:top w:val="nil"/>
              <w:left w:val="nil"/>
              <w:bottom w:val="single" w:sz="4" w:space="0" w:color="auto"/>
              <w:right w:val="single" w:sz="4" w:space="0" w:color="auto"/>
            </w:tcBorders>
            <w:shd w:val="clear" w:color="000000" w:fill="FFFFFF"/>
            <w:vAlign w:val="center"/>
            <w:hideMark/>
          </w:tcPr>
          <w:p w14:paraId="00CA1255"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Doç. Dr. Deren </w:t>
            </w:r>
            <w:proofErr w:type="spellStart"/>
            <w:r w:rsidRPr="0061213C">
              <w:rPr>
                <w:rFonts w:ascii="Arial" w:eastAsia="Times New Roman" w:hAnsi="Arial" w:cs="Arial"/>
                <w:sz w:val="14"/>
                <w:szCs w:val="14"/>
                <w:lang w:eastAsia="tr-TR"/>
              </w:rPr>
              <w:t>Tahmas</w:t>
            </w:r>
            <w:proofErr w:type="spellEnd"/>
            <w:r w:rsidRPr="0061213C">
              <w:rPr>
                <w:rFonts w:ascii="Arial" w:eastAsia="Times New Roman" w:hAnsi="Arial" w:cs="Arial"/>
                <w:sz w:val="14"/>
                <w:szCs w:val="14"/>
                <w:lang w:eastAsia="tr-TR"/>
              </w:rPr>
              <w:t xml:space="preserve"> Kahyaoğlu</w:t>
            </w:r>
          </w:p>
        </w:tc>
        <w:tc>
          <w:tcPr>
            <w:tcW w:w="2260" w:type="dxa"/>
            <w:tcBorders>
              <w:top w:val="nil"/>
              <w:left w:val="nil"/>
              <w:bottom w:val="single" w:sz="4" w:space="0" w:color="auto"/>
              <w:right w:val="single" w:sz="4" w:space="0" w:color="auto"/>
            </w:tcBorders>
            <w:shd w:val="clear" w:color="000000" w:fill="FFFFFF"/>
            <w:hideMark/>
          </w:tcPr>
          <w:p w14:paraId="632DFCFA" w14:textId="77777777" w:rsidR="0061213C" w:rsidRPr="0061213C" w:rsidRDefault="0061213C" w:rsidP="0061213C">
            <w:pPr>
              <w:spacing w:after="0" w:line="240" w:lineRule="auto"/>
              <w:rPr>
                <w:rFonts w:ascii="Arial" w:eastAsia="Times New Roman" w:hAnsi="Arial" w:cs="Arial"/>
                <w:sz w:val="14"/>
                <w:szCs w:val="14"/>
                <w:lang w:eastAsia="tr-TR"/>
              </w:rPr>
            </w:pPr>
            <w:proofErr w:type="spellStart"/>
            <w:r w:rsidRPr="0061213C">
              <w:rPr>
                <w:rFonts w:ascii="Arial" w:eastAsia="Times New Roman" w:hAnsi="Arial" w:cs="Arial"/>
                <w:sz w:val="14"/>
                <w:szCs w:val="14"/>
                <w:lang w:eastAsia="tr-TR"/>
              </w:rPr>
              <w:t>Aquafabanın</w:t>
            </w:r>
            <w:proofErr w:type="spellEnd"/>
            <w:r w:rsidRPr="0061213C">
              <w:rPr>
                <w:rFonts w:ascii="Arial" w:eastAsia="Times New Roman" w:hAnsi="Arial" w:cs="Arial"/>
                <w:sz w:val="14"/>
                <w:szCs w:val="14"/>
                <w:lang w:eastAsia="tr-TR"/>
              </w:rPr>
              <w:t xml:space="preserve"> dondurma üretiminde kullanım olanaklarının </w:t>
            </w:r>
            <w:r w:rsidRPr="0061213C">
              <w:rPr>
                <w:rFonts w:ascii="Arial" w:eastAsia="Times New Roman" w:hAnsi="Arial" w:cs="Arial"/>
                <w:sz w:val="14"/>
                <w:szCs w:val="14"/>
                <w:lang w:eastAsia="tr-TR"/>
              </w:rPr>
              <w:br/>
              <w:t>araştırılması</w:t>
            </w:r>
          </w:p>
        </w:tc>
        <w:tc>
          <w:tcPr>
            <w:tcW w:w="1800" w:type="dxa"/>
            <w:tcBorders>
              <w:top w:val="nil"/>
              <w:left w:val="nil"/>
              <w:bottom w:val="single" w:sz="4" w:space="0" w:color="auto"/>
              <w:right w:val="single" w:sz="4" w:space="0" w:color="auto"/>
            </w:tcBorders>
            <w:shd w:val="clear" w:color="000000" w:fill="FFFFFF"/>
            <w:vAlign w:val="center"/>
            <w:hideMark/>
          </w:tcPr>
          <w:p w14:paraId="764EE234"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KÜBAP-01/2024-17</w:t>
            </w:r>
          </w:p>
        </w:tc>
        <w:tc>
          <w:tcPr>
            <w:tcW w:w="1360" w:type="dxa"/>
            <w:tcBorders>
              <w:top w:val="nil"/>
              <w:left w:val="nil"/>
              <w:bottom w:val="single" w:sz="4" w:space="0" w:color="auto"/>
              <w:right w:val="single" w:sz="4" w:space="0" w:color="auto"/>
            </w:tcBorders>
            <w:shd w:val="clear" w:color="000000" w:fill="8DB4E2"/>
            <w:vAlign w:val="center"/>
            <w:hideMark/>
          </w:tcPr>
          <w:p w14:paraId="4B48D2F6"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34.996,90 </w:t>
            </w:r>
          </w:p>
        </w:tc>
        <w:tc>
          <w:tcPr>
            <w:tcW w:w="1440" w:type="dxa"/>
            <w:tcBorders>
              <w:top w:val="nil"/>
              <w:left w:val="nil"/>
              <w:bottom w:val="single" w:sz="4" w:space="0" w:color="auto"/>
              <w:right w:val="single" w:sz="4" w:space="0" w:color="auto"/>
            </w:tcBorders>
            <w:shd w:val="clear" w:color="000000" w:fill="92D050"/>
            <w:vAlign w:val="center"/>
            <w:hideMark/>
          </w:tcPr>
          <w:p w14:paraId="43D1FAC3"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34.996,90    </w:t>
            </w:r>
          </w:p>
        </w:tc>
      </w:tr>
      <w:tr w:rsidR="0061213C" w:rsidRPr="0061213C" w14:paraId="6D5A0C4A" w14:textId="77777777" w:rsidTr="0061213C">
        <w:trPr>
          <w:trHeight w:val="3030"/>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047F0DE5"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18</w:t>
            </w:r>
          </w:p>
        </w:tc>
        <w:tc>
          <w:tcPr>
            <w:tcW w:w="1640" w:type="dxa"/>
            <w:tcBorders>
              <w:top w:val="nil"/>
              <w:left w:val="nil"/>
              <w:bottom w:val="single" w:sz="4" w:space="0" w:color="auto"/>
              <w:right w:val="single" w:sz="4" w:space="0" w:color="auto"/>
            </w:tcBorders>
            <w:shd w:val="clear" w:color="000000" w:fill="FFFFFF"/>
            <w:vAlign w:val="center"/>
            <w:hideMark/>
          </w:tcPr>
          <w:p w14:paraId="1944B833"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Dr. </w:t>
            </w:r>
            <w:proofErr w:type="spellStart"/>
            <w:r w:rsidRPr="0061213C">
              <w:rPr>
                <w:rFonts w:ascii="Arial" w:eastAsia="Times New Roman" w:hAnsi="Arial" w:cs="Arial"/>
                <w:sz w:val="14"/>
                <w:szCs w:val="14"/>
                <w:lang w:eastAsia="tr-TR"/>
              </w:rPr>
              <w:t>Öğr</w:t>
            </w:r>
            <w:proofErr w:type="spellEnd"/>
            <w:r w:rsidRPr="0061213C">
              <w:rPr>
                <w:rFonts w:ascii="Arial" w:eastAsia="Times New Roman" w:hAnsi="Arial" w:cs="Arial"/>
                <w:sz w:val="14"/>
                <w:szCs w:val="14"/>
                <w:lang w:eastAsia="tr-TR"/>
              </w:rPr>
              <w:t>. Üyesi Tuğba Tatar</w:t>
            </w:r>
          </w:p>
        </w:tc>
        <w:tc>
          <w:tcPr>
            <w:tcW w:w="2260" w:type="dxa"/>
            <w:tcBorders>
              <w:top w:val="nil"/>
              <w:left w:val="nil"/>
              <w:bottom w:val="single" w:sz="4" w:space="0" w:color="auto"/>
              <w:right w:val="single" w:sz="4" w:space="0" w:color="auto"/>
            </w:tcBorders>
            <w:shd w:val="clear" w:color="000000" w:fill="FFFFFF"/>
            <w:vAlign w:val="center"/>
            <w:hideMark/>
          </w:tcPr>
          <w:p w14:paraId="7C5B443B" w14:textId="77777777" w:rsidR="0061213C" w:rsidRPr="0061213C" w:rsidRDefault="0061213C" w:rsidP="0061213C">
            <w:pPr>
              <w:spacing w:after="0" w:line="240" w:lineRule="auto"/>
              <w:rPr>
                <w:rFonts w:ascii="Arial" w:eastAsia="Times New Roman" w:hAnsi="Arial" w:cs="Arial"/>
                <w:sz w:val="14"/>
                <w:szCs w:val="14"/>
                <w:lang w:eastAsia="tr-TR"/>
              </w:rPr>
            </w:pPr>
            <w:proofErr w:type="spellStart"/>
            <w:r w:rsidRPr="0061213C">
              <w:rPr>
                <w:rFonts w:ascii="Arial" w:eastAsia="Times New Roman" w:hAnsi="Arial" w:cs="Arial"/>
                <w:sz w:val="14"/>
                <w:szCs w:val="14"/>
                <w:lang w:eastAsia="tr-TR"/>
              </w:rPr>
              <w:t>Metabolik</w:t>
            </w:r>
            <w:proofErr w:type="spellEnd"/>
            <w:r w:rsidRPr="0061213C">
              <w:rPr>
                <w:rFonts w:ascii="Arial" w:eastAsia="Times New Roman" w:hAnsi="Arial" w:cs="Arial"/>
                <w:sz w:val="14"/>
                <w:szCs w:val="14"/>
                <w:lang w:eastAsia="tr-TR"/>
              </w:rPr>
              <w:t xml:space="preserve"> sendrom oluşturulan dişi </w:t>
            </w:r>
            <w:proofErr w:type="spellStart"/>
            <w:r w:rsidRPr="0061213C">
              <w:rPr>
                <w:rFonts w:ascii="Arial" w:eastAsia="Times New Roman" w:hAnsi="Arial" w:cs="Arial"/>
                <w:sz w:val="14"/>
                <w:szCs w:val="14"/>
                <w:lang w:eastAsia="tr-TR"/>
              </w:rPr>
              <w:t>ratlarda</w:t>
            </w:r>
            <w:proofErr w:type="spellEnd"/>
            <w:r w:rsidRPr="0061213C">
              <w:rPr>
                <w:rFonts w:ascii="Arial" w:eastAsia="Times New Roman" w:hAnsi="Arial" w:cs="Arial"/>
                <w:sz w:val="14"/>
                <w:szCs w:val="14"/>
                <w:lang w:eastAsia="tr-TR"/>
              </w:rPr>
              <w:t xml:space="preserve">, </w:t>
            </w:r>
            <w:proofErr w:type="spellStart"/>
            <w:r w:rsidRPr="0061213C">
              <w:rPr>
                <w:rFonts w:ascii="Arial" w:eastAsia="Times New Roman" w:hAnsi="Arial" w:cs="Arial"/>
                <w:sz w:val="14"/>
                <w:szCs w:val="14"/>
                <w:lang w:eastAsia="tr-TR"/>
              </w:rPr>
              <w:t>garcinia</w:t>
            </w:r>
            <w:proofErr w:type="spellEnd"/>
            <w:r w:rsidRPr="0061213C">
              <w:rPr>
                <w:rFonts w:ascii="Arial" w:eastAsia="Times New Roman" w:hAnsi="Arial" w:cs="Arial"/>
                <w:sz w:val="14"/>
                <w:szCs w:val="14"/>
                <w:lang w:eastAsia="tr-TR"/>
              </w:rPr>
              <w:t xml:space="preserve"> kola ve </w:t>
            </w:r>
            <w:r w:rsidRPr="0061213C">
              <w:rPr>
                <w:rFonts w:ascii="Arial" w:eastAsia="Times New Roman" w:hAnsi="Arial" w:cs="Arial"/>
                <w:sz w:val="14"/>
                <w:szCs w:val="14"/>
                <w:lang w:eastAsia="tr-TR"/>
              </w:rPr>
              <w:br/>
            </w:r>
            <w:proofErr w:type="spellStart"/>
            <w:r w:rsidRPr="0061213C">
              <w:rPr>
                <w:rFonts w:ascii="Arial" w:eastAsia="Times New Roman" w:hAnsi="Arial" w:cs="Arial"/>
                <w:sz w:val="14"/>
                <w:szCs w:val="14"/>
                <w:lang w:eastAsia="tr-TR"/>
              </w:rPr>
              <w:t>safranal</w:t>
            </w:r>
            <w:proofErr w:type="spellEnd"/>
            <w:r w:rsidRPr="0061213C">
              <w:rPr>
                <w:rFonts w:ascii="Arial" w:eastAsia="Times New Roman" w:hAnsi="Arial" w:cs="Arial"/>
                <w:sz w:val="14"/>
                <w:szCs w:val="14"/>
                <w:lang w:eastAsia="tr-TR"/>
              </w:rPr>
              <w:t xml:space="preserve"> uygulamasının, anne ve yavru karaciğer </w:t>
            </w:r>
            <w:proofErr w:type="spellStart"/>
            <w:r w:rsidRPr="0061213C">
              <w:rPr>
                <w:rFonts w:ascii="Arial" w:eastAsia="Times New Roman" w:hAnsi="Arial" w:cs="Arial"/>
                <w:sz w:val="14"/>
                <w:szCs w:val="14"/>
                <w:lang w:eastAsia="tr-TR"/>
              </w:rPr>
              <w:t>dokularindaki</w:t>
            </w:r>
            <w:proofErr w:type="spellEnd"/>
            <w:r w:rsidRPr="0061213C">
              <w:rPr>
                <w:rFonts w:ascii="Arial" w:eastAsia="Times New Roman" w:hAnsi="Arial" w:cs="Arial"/>
                <w:sz w:val="14"/>
                <w:szCs w:val="14"/>
                <w:lang w:eastAsia="tr-TR"/>
              </w:rPr>
              <w:t xml:space="preserve"> </w:t>
            </w:r>
            <w:r w:rsidRPr="0061213C">
              <w:rPr>
                <w:rFonts w:ascii="Arial" w:eastAsia="Times New Roman" w:hAnsi="Arial" w:cs="Arial"/>
                <w:sz w:val="14"/>
                <w:szCs w:val="14"/>
                <w:lang w:eastAsia="tr-TR"/>
              </w:rPr>
              <w:br/>
            </w:r>
            <w:proofErr w:type="spellStart"/>
            <w:r w:rsidRPr="0061213C">
              <w:rPr>
                <w:rFonts w:ascii="Arial" w:eastAsia="Times New Roman" w:hAnsi="Arial" w:cs="Arial"/>
                <w:sz w:val="14"/>
                <w:szCs w:val="14"/>
                <w:lang w:eastAsia="tr-TR"/>
              </w:rPr>
              <w:t>oksidatif</w:t>
            </w:r>
            <w:proofErr w:type="spellEnd"/>
            <w:r w:rsidRPr="0061213C">
              <w:rPr>
                <w:rFonts w:ascii="Arial" w:eastAsia="Times New Roman" w:hAnsi="Arial" w:cs="Arial"/>
                <w:sz w:val="14"/>
                <w:szCs w:val="14"/>
                <w:lang w:eastAsia="tr-TR"/>
              </w:rPr>
              <w:t xml:space="preserve"> durum ve </w:t>
            </w:r>
            <w:proofErr w:type="spellStart"/>
            <w:r w:rsidRPr="0061213C">
              <w:rPr>
                <w:rFonts w:ascii="Arial" w:eastAsia="Times New Roman" w:hAnsi="Arial" w:cs="Arial"/>
                <w:sz w:val="14"/>
                <w:szCs w:val="14"/>
                <w:lang w:eastAsia="tr-TR"/>
              </w:rPr>
              <w:t>apoptotik</w:t>
            </w:r>
            <w:proofErr w:type="spellEnd"/>
            <w:r w:rsidRPr="0061213C">
              <w:rPr>
                <w:rFonts w:ascii="Arial" w:eastAsia="Times New Roman" w:hAnsi="Arial" w:cs="Arial"/>
                <w:sz w:val="14"/>
                <w:szCs w:val="14"/>
                <w:lang w:eastAsia="tr-TR"/>
              </w:rPr>
              <w:t xml:space="preserve"> yolaklara etkilerinin araştırılması</w:t>
            </w:r>
          </w:p>
        </w:tc>
        <w:tc>
          <w:tcPr>
            <w:tcW w:w="1800" w:type="dxa"/>
            <w:tcBorders>
              <w:top w:val="nil"/>
              <w:left w:val="nil"/>
              <w:bottom w:val="single" w:sz="4" w:space="0" w:color="auto"/>
              <w:right w:val="single" w:sz="4" w:space="0" w:color="auto"/>
            </w:tcBorders>
            <w:shd w:val="clear" w:color="000000" w:fill="FFFFFF"/>
            <w:vAlign w:val="center"/>
            <w:hideMark/>
          </w:tcPr>
          <w:p w14:paraId="5455851E"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KÜBAP-01/2024-18</w:t>
            </w:r>
          </w:p>
        </w:tc>
        <w:tc>
          <w:tcPr>
            <w:tcW w:w="1360" w:type="dxa"/>
            <w:tcBorders>
              <w:top w:val="nil"/>
              <w:left w:val="nil"/>
              <w:bottom w:val="single" w:sz="4" w:space="0" w:color="auto"/>
              <w:right w:val="single" w:sz="4" w:space="0" w:color="auto"/>
            </w:tcBorders>
            <w:shd w:val="clear" w:color="000000" w:fill="8DB4E2"/>
            <w:vAlign w:val="center"/>
            <w:hideMark/>
          </w:tcPr>
          <w:p w14:paraId="6FE0A923"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34.999,99 </w:t>
            </w:r>
          </w:p>
        </w:tc>
        <w:tc>
          <w:tcPr>
            <w:tcW w:w="1440" w:type="dxa"/>
            <w:tcBorders>
              <w:top w:val="nil"/>
              <w:left w:val="nil"/>
              <w:bottom w:val="single" w:sz="4" w:space="0" w:color="auto"/>
              <w:right w:val="single" w:sz="4" w:space="0" w:color="auto"/>
            </w:tcBorders>
            <w:shd w:val="clear" w:color="000000" w:fill="92D050"/>
            <w:vAlign w:val="center"/>
            <w:hideMark/>
          </w:tcPr>
          <w:p w14:paraId="18C58A5F"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34.999,99    </w:t>
            </w:r>
          </w:p>
        </w:tc>
      </w:tr>
      <w:tr w:rsidR="0061213C" w:rsidRPr="0061213C" w14:paraId="6985E9D1" w14:textId="77777777" w:rsidTr="0061213C">
        <w:trPr>
          <w:trHeight w:val="1485"/>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32967269"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19</w:t>
            </w:r>
          </w:p>
        </w:tc>
        <w:tc>
          <w:tcPr>
            <w:tcW w:w="1640" w:type="dxa"/>
            <w:tcBorders>
              <w:top w:val="nil"/>
              <w:left w:val="nil"/>
              <w:bottom w:val="single" w:sz="4" w:space="0" w:color="auto"/>
              <w:right w:val="single" w:sz="4" w:space="0" w:color="auto"/>
            </w:tcBorders>
            <w:shd w:val="clear" w:color="000000" w:fill="FFFFFF"/>
            <w:vAlign w:val="center"/>
            <w:hideMark/>
          </w:tcPr>
          <w:p w14:paraId="50B005FA"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Doç. Dr. Halil İbrahim Akyüz</w:t>
            </w:r>
          </w:p>
        </w:tc>
        <w:tc>
          <w:tcPr>
            <w:tcW w:w="2260" w:type="dxa"/>
            <w:tcBorders>
              <w:top w:val="nil"/>
              <w:left w:val="nil"/>
              <w:bottom w:val="single" w:sz="4" w:space="0" w:color="auto"/>
              <w:right w:val="single" w:sz="4" w:space="0" w:color="auto"/>
            </w:tcBorders>
            <w:shd w:val="clear" w:color="000000" w:fill="FFFFFF"/>
            <w:vAlign w:val="center"/>
            <w:hideMark/>
          </w:tcPr>
          <w:p w14:paraId="0BE22DE0"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İsrafı ve Sürdürülebilirliği Sağlamak için </w:t>
            </w:r>
            <w:proofErr w:type="spellStart"/>
            <w:r w:rsidRPr="0061213C">
              <w:rPr>
                <w:rFonts w:ascii="Arial" w:eastAsia="Times New Roman" w:hAnsi="Arial" w:cs="Arial"/>
                <w:sz w:val="14"/>
                <w:szCs w:val="14"/>
                <w:lang w:eastAsia="tr-TR"/>
              </w:rPr>
              <w:t>SuMatik</w:t>
            </w:r>
            <w:proofErr w:type="spellEnd"/>
            <w:r w:rsidRPr="0061213C">
              <w:rPr>
                <w:rFonts w:ascii="Arial" w:eastAsia="Times New Roman" w:hAnsi="Arial" w:cs="Arial"/>
                <w:sz w:val="14"/>
                <w:szCs w:val="14"/>
                <w:lang w:eastAsia="tr-TR"/>
              </w:rPr>
              <w:t xml:space="preserve"> Tasarımı ve </w:t>
            </w:r>
            <w:r w:rsidRPr="0061213C">
              <w:rPr>
                <w:rFonts w:ascii="Arial" w:eastAsia="Times New Roman" w:hAnsi="Arial" w:cs="Arial"/>
                <w:sz w:val="14"/>
                <w:szCs w:val="14"/>
                <w:lang w:eastAsia="tr-TR"/>
              </w:rPr>
              <w:br/>
            </w:r>
            <w:proofErr w:type="spellStart"/>
            <w:r w:rsidRPr="0061213C">
              <w:rPr>
                <w:rFonts w:ascii="Arial" w:eastAsia="Times New Roman" w:hAnsi="Arial" w:cs="Arial"/>
                <w:sz w:val="14"/>
                <w:szCs w:val="14"/>
                <w:lang w:eastAsia="tr-TR"/>
              </w:rPr>
              <w:t>Geliştirilmes</w:t>
            </w:r>
            <w:proofErr w:type="spellEnd"/>
          </w:p>
        </w:tc>
        <w:tc>
          <w:tcPr>
            <w:tcW w:w="1800" w:type="dxa"/>
            <w:tcBorders>
              <w:top w:val="nil"/>
              <w:left w:val="nil"/>
              <w:bottom w:val="single" w:sz="4" w:space="0" w:color="auto"/>
              <w:right w:val="single" w:sz="4" w:space="0" w:color="auto"/>
            </w:tcBorders>
            <w:shd w:val="clear" w:color="000000" w:fill="FFFFFF"/>
            <w:vAlign w:val="center"/>
            <w:hideMark/>
          </w:tcPr>
          <w:p w14:paraId="7F06ACFC"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KÜBAP-01/2024-19</w:t>
            </w:r>
          </w:p>
        </w:tc>
        <w:tc>
          <w:tcPr>
            <w:tcW w:w="1360" w:type="dxa"/>
            <w:tcBorders>
              <w:top w:val="nil"/>
              <w:left w:val="nil"/>
              <w:bottom w:val="single" w:sz="4" w:space="0" w:color="auto"/>
              <w:right w:val="single" w:sz="4" w:space="0" w:color="auto"/>
            </w:tcBorders>
            <w:shd w:val="clear" w:color="000000" w:fill="8DB4E2"/>
            <w:vAlign w:val="center"/>
            <w:hideMark/>
          </w:tcPr>
          <w:p w14:paraId="3E272BBE"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34.568,00 </w:t>
            </w:r>
          </w:p>
        </w:tc>
        <w:tc>
          <w:tcPr>
            <w:tcW w:w="1440" w:type="dxa"/>
            <w:tcBorders>
              <w:top w:val="nil"/>
              <w:left w:val="nil"/>
              <w:bottom w:val="single" w:sz="4" w:space="0" w:color="auto"/>
              <w:right w:val="single" w:sz="4" w:space="0" w:color="auto"/>
            </w:tcBorders>
            <w:shd w:val="clear" w:color="000000" w:fill="92D050"/>
            <w:vAlign w:val="center"/>
            <w:hideMark/>
          </w:tcPr>
          <w:p w14:paraId="7FC5FCF3"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34.568,00    </w:t>
            </w:r>
          </w:p>
        </w:tc>
      </w:tr>
      <w:tr w:rsidR="0061213C" w:rsidRPr="0061213C" w14:paraId="324DB2F3" w14:textId="77777777" w:rsidTr="0061213C">
        <w:trPr>
          <w:trHeight w:val="2160"/>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5167D45C"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20</w:t>
            </w:r>
          </w:p>
        </w:tc>
        <w:tc>
          <w:tcPr>
            <w:tcW w:w="1640" w:type="dxa"/>
            <w:tcBorders>
              <w:top w:val="nil"/>
              <w:left w:val="nil"/>
              <w:bottom w:val="single" w:sz="4" w:space="0" w:color="auto"/>
              <w:right w:val="single" w:sz="4" w:space="0" w:color="auto"/>
            </w:tcBorders>
            <w:shd w:val="clear" w:color="000000" w:fill="FFFFFF"/>
            <w:vAlign w:val="center"/>
            <w:hideMark/>
          </w:tcPr>
          <w:p w14:paraId="174ABAAC"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Doç. Dr. Musa Tatar</w:t>
            </w:r>
          </w:p>
        </w:tc>
        <w:tc>
          <w:tcPr>
            <w:tcW w:w="2260" w:type="dxa"/>
            <w:tcBorders>
              <w:top w:val="nil"/>
              <w:left w:val="nil"/>
              <w:bottom w:val="single" w:sz="4" w:space="0" w:color="auto"/>
              <w:right w:val="single" w:sz="4" w:space="0" w:color="auto"/>
            </w:tcBorders>
            <w:shd w:val="clear" w:color="000000" w:fill="FFFFFF"/>
            <w:vAlign w:val="center"/>
            <w:hideMark/>
          </w:tcPr>
          <w:p w14:paraId="28E80585"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Endokrin Bozucu Kimyasallara Maruz Kalan Sıçanlara Uygulanan </w:t>
            </w:r>
            <w:r w:rsidRPr="0061213C">
              <w:rPr>
                <w:rFonts w:ascii="Arial" w:eastAsia="Times New Roman" w:hAnsi="Arial" w:cs="Arial"/>
                <w:sz w:val="14"/>
                <w:szCs w:val="14"/>
                <w:lang w:eastAsia="tr-TR"/>
              </w:rPr>
              <w:br/>
              <w:t>Beyaz Dut (</w:t>
            </w:r>
            <w:proofErr w:type="spellStart"/>
            <w:r w:rsidRPr="0061213C">
              <w:rPr>
                <w:rFonts w:ascii="Arial" w:eastAsia="Times New Roman" w:hAnsi="Arial" w:cs="Arial"/>
                <w:sz w:val="14"/>
                <w:szCs w:val="14"/>
                <w:lang w:eastAsia="tr-TR"/>
              </w:rPr>
              <w:t>Morus</w:t>
            </w:r>
            <w:proofErr w:type="spellEnd"/>
            <w:r w:rsidRPr="0061213C">
              <w:rPr>
                <w:rFonts w:ascii="Arial" w:eastAsia="Times New Roman" w:hAnsi="Arial" w:cs="Arial"/>
                <w:sz w:val="14"/>
                <w:szCs w:val="14"/>
                <w:lang w:eastAsia="tr-TR"/>
              </w:rPr>
              <w:t xml:space="preserve"> </w:t>
            </w:r>
            <w:proofErr w:type="spellStart"/>
            <w:r w:rsidRPr="0061213C">
              <w:rPr>
                <w:rFonts w:ascii="Arial" w:eastAsia="Times New Roman" w:hAnsi="Arial" w:cs="Arial"/>
                <w:sz w:val="14"/>
                <w:szCs w:val="14"/>
                <w:lang w:eastAsia="tr-TR"/>
              </w:rPr>
              <w:t>alba</w:t>
            </w:r>
            <w:proofErr w:type="spellEnd"/>
            <w:r w:rsidRPr="0061213C">
              <w:rPr>
                <w:rFonts w:ascii="Arial" w:eastAsia="Times New Roman" w:hAnsi="Arial" w:cs="Arial"/>
                <w:sz w:val="14"/>
                <w:szCs w:val="14"/>
                <w:lang w:eastAsia="tr-TR"/>
              </w:rPr>
              <w:t xml:space="preserve">) </w:t>
            </w:r>
            <w:proofErr w:type="spellStart"/>
            <w:r w:rsidRPr="0061213C">
              <w:rPr>
                <w:rFonts w:ascii="Arial" w:eastAsia="Times New Roman" w:hAnsi="Arial" w:cs="Arial"/>
                <w:sz w:val="14"/>
                <w:szCs w:val="14"/>
                <w:lang w:eastAsia="tr-TR"/>
              </w:rPr>
              <w:t>Ekstraktının</w:t>
            </w:r>
            <w:proofErr w:type="spellEnd"/>
            <w:r w:rsidRPr="0061213C">
              <w:rPr>
                <w:rFonts w:ascii="Arial" w:eastAsia="Times New Roman" w:hAnsi="Arial" w:cs="Arial"/>
                <w:sz w:val="14"/>
                <w:szCs w:val="14"/>
                <w:lang w:eastAsia="tr-TR"/>
              </w:rPr>
              <w:t xml:space="preserve"> Testis Dokusunda </w:t>
            </w:r>
            <w:r w:rsidRPr="0061213C">
              <w:rPr>
                <w:rFonts w:ascii="Arial" w:eastAsia="Times New Roman" w:hAnsi="Arial" w:cs="Arial"/>
                <w:sz w:val="14"/>
                <w:szCs w:val="14"/>
                <w:lang w:eastAsia="tr-TR"/>
              </w:rPr>
              <w:br/>
            </w:r>
            <w:proofErr w:type="spellStart"/>
            <w:r w:rsidRPr="0061213C">
              <w:rPr>
                <w:rFonts w:ascii="Arial" w:eastAsia="Times New Roman" w:hAnsi="Arial" w:cs="Arial"/>
                <w:sz w:val="14"/>
                <w:szCs w:val="14"/>
                <w:lang w:eastAsia="tr-TR"/>
              </w:rPr>
              <w:t>Nekroptozisin</w:t>
            </w:r>
            <w:proofErr w:type="spellEnd"/>
            <w:r w:rsidRPr="0061213C">
              <w:rPr>
                <w:rFonts w:ascii="Arial" w:eastAsia="Times New Roman" w:hAnsi="Arial" w:cs="Arial"/>
                <w:sz w:val="14"/>
                <w:szCs w:val="14"/>
                <w:lang w:eastAsia="tr-TR"/>
              </w:rPr>
              <w:t xml:space="preserve"> Düzenleyicilerine Etkilerinin Araştırılması</w:t>
            </w:r>
          </w:p>
        </w:tc>
        <w:tc>
          <w:tcPr>
            <w:tcW w:w="1800" w:type="dxa"/>
            <w:tcBorders>
              <w:top w:val="nil"/>
              <w:left w:val="nil"/>
              <w:bottom w:val="single" w:sz="4" w:space="0" w:color="auto"/>
              <w:right w:val="single" w:sz="4" w:space="0" w:color="auto"/>
            </w:tcBorders>
            <w:shd w:val="clear" w:color="000000" w:fill="FFFFFF"/>
            <w:vAlign w:val="center"/>
            <w:hideMark/>
          </w:tcPr>
          <w:p w14:paraId="68287929"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KÜBAP-01/2024-20</w:t>
            </w:r>
          </w:p>
        </w:tc>
        <w:tc>
          <w:tcPr>
            <w:tcW w:w="1360" w:type="dxa"/>
            <w:tcBorders>
              <w:top w:val="nil"/>
              <w:left w:val="nil"/>
              <w:bottom w:val="single" w:sz="4" w:space="0" w:color="auto"/>
              <w:right w:val="single" w:sz="4" w:space="0" w:color="auto"/>
            </w:tcBorders>
            <w:shd w:val="clear" w:color="000000" w:fill="8DB4E2"/>
            <w:vAlign w:val="center"/>
            <w:hideMark/>
          </w:tcPr>
          <w:p w14:paraId="73BCFC6C"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34.999,40 </w:t>
            </w:r>
          </w:p>
        </w:tc>
        <w:tc>
          <w:tcPr>
            <w:tcW w:w="1440" w:type="dxa"/>
            <w:tcBorders>
              <w:top w:val="nil"/>
              <w:left w:val="nil"/>
              <w:bottom w:val="single" w:sz="4" w:space="0" w:color="auto"/>
              <w:right w:val="single" w:sz="4" w:space="0" w:color="auto"/>
            </w:tcBorders>
            <w:shd w:val="clear" w:color="000000" w:fill="92D050"/>
            <w:vAlign w:val="center"/>
            <w:hideMark/>
          </w:tcPr>
          <w:p w14:paraId="342CB5F8"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34.999,40    </w:t>
            </w:r>
          </w:p>
        </w:tc>
      </w:tr>
      <w:tr w:rsidR="0061213C" w:rsidRPr="0061213C" w14:paraId="5B9CC4AE" w14:textId="77777777" w:rsidTr="0061213C">
        <w:trPr>
          <w:trHeight w:val="1485"/>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69D6F588"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21</w:t>
            </w:r>
          </w:p>
        </w:tc>
        <w:tc>
          <w:tcPr>
            <w:tcW w:w="1640" w:type="dxa"/>
            <w:tcBorders>
              <w:top w:val="nil"/>
              <w:left w:val="nil"/>
              <w:bottom w:val="single" w:sz="4" w:space="0" w:color="auto"/>
              <w:right w:val="single" w:sz="4" w:space="0" w:color="auto"/>
            </w:tcBorders>
            <w:shd w:val="clear" w:color="000000" w:fill="FFFFFF"/>
            <w:vAlign w:val="center"/>
            <w:hideMark/>
          </w:tcPr>
          <w:p w14:paraId="769659C4"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Doç. Dr. Halit </w:t>
            </w:r>
            <w:proofErr w:type="spellStart"/>
            <w:r w:rsidRPr="0061213C">
              <w:rPr>
                <w:rFonts w:ascii="Arial" w:eastAsia="Times New Roman" w:hAnsi="Arial" w:cs="Arial"/>
                <w:sz w:val="14"/>
                <w:szCs w:val="14"/>
                <w:lang w:eastAsia="tr-TR"/>
              </w:rPr>
              <w:t>Muğlu</w:t>
            </w:r>
            <w:proofErr w:type="spellEnd"/>
          </w:p>
        </w:tc>
        <w:tc>
          <w:tcPr>
            <w:tcW w:w="2260" w:type="dxa"/>
            <w:tcBorders>
              <w:top w:val="nil"/>
              <w:left w:val="nil"/>
              <w:bottom w:val="single" w:sz="4" w:space="0" w:color="auto"/>
              <w:right w:val="single" w:sz="4" w:space="0" w:color="auto"/>
            </w:tcBorders>
            <w:shd w:val="clear" w:color="000000" w:fill="FFFFFF"/>
            <w:vAlign w:val="center"/>
            <w:hideMark/>
          </w:tcPr>
          <w:p w14:paraId="00FE9B9C"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YENİ TİYOSEMİKARBAZON TEMELLİ SCHIFF BAZLARININ </w:t>
            </w:r>
            <w:r w:rsidRPr="0061213C">
              <w:rPr>
                <w:rFonts w:ascii="Arial" w:eastAsia="Times New Roman" w:hAnsi="Arial" w:cs="Arial"/>
                <w:sz w:val="14"/>
                <w:szCs w:val="14"/>
                <w:lang w:eastAsia="tr-TR"/>
              </w:rPr>
              <w:br/>
              <w:t xml:space="preserve">ANTİKANSER AKTİVİTESİNİN ARAŞTIRILMASI: SENTEZ, </w:t>
            </w:r>
            <w:r w:rsidRPr="0061213C">
              <w:rPr>
                <w:rFonts w:ascii="Arial" w:eastAsia="Times New Roman" w:hAnsi="Arial" w:cs="Arial"/>
                <w:sz w:val="14"/>
                <w:szCs w:val="14"/>
                <w:lang w:eastAsia="tr-TR"/>
              </w:rPr>
              <w:br/>
              <w:t>KARAKTERİZASYON VE DFT YAKLAŞIMLARI</w:t>
            </w:r>
          </w:p>
        </w:tc>
        <w:tc>
          <w:tcPr>
            <w:tcW w:w="1800" w:type="dxa"/>
            <w:tcBorders>
              <w:top w:val="nil"/>
              <w:left w:val="nil"/>
              <w:bottom w:val="single" w:sz="4" w:space="0" w:color="auto"/>
              <w:right w:val="single" w:sz="4" w:space="0" w:color="auto"/>
            </w:tcBorders>
            <w:shd w:val="clear" w:color="000000" w:fill="FFFFFF"/>
            <w:vAlign w:val="center"/>
            <w:hideMark/>
          </w:tcPr>
          <w:p w14:paraId="42A45643"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KÜBAP-01/2024-21</w:t>
            </w:r>
          </w:p>
        </w:tc>
        <w:tc>
          <w:tcPr>
            <w:tcW w:w="1360" w:type="dxa"/>
            <w:tcBorders>
              <w:top w:val="nil"/>
              <w:left w:val="nil"/>
              <w:bottom w:val="single" w:sz="4" w:space="0" w:color="auto"/>
              <w:right w:val="single" w:sz="4" w:space="0" w:color="auto"/>
            </w:tcBorders>
            <w:shd w:val="clear" w:color="000000" w:fill="8DB4E2"/>
            <w:vAlign w:val="center"/>
            <w:hideMark/>
          </w:tcPr>
          <w:p w14:paraId="358E10B9"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34.917,60 </w:t>
            </w:r>
          </w:p>
        </w:tc>
        <w:tc>
          <w:tcPr>
            <w:tcW w:w="1440" w:type="dxa"/>
            <w:tcBorders>
              <w:top w:val="nil"/>
              <w:left w:val="nil"/>
              <w:bottom w:val="single" w:sz="4" w:space="0" w:color="auto"/>
              <w:right w:val="single" w:sz="4" w:space="0" w:color="auto"/>
            </w:tcBorders>
            <w:shd w:val="clear" w:color="000000" w:fill="92D050"/>
            <w:vAlign w:val="center"/>
            <w:hideMark/>
          </w:tcPr>
          <w:p w14:paraId="262459FB"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34.917,60    </w:t>
            </w:r>
          </w:p>
        </w:tc>
      </w:tr>
      <w:tr w:rsidR="0061213C" w:rsidRPr="0061213C" w14:paraId="7DC2916E" w14:textId="77777777" w:rsidTr="0061213C">
        <w:trPr>
          <w:trHeight w:val="2640"/>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28322087"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lastRenderedPageBreak/>
              <w:t>22</w:t>
            </w:r>
          </w:p>
        </w:tc>
        <w:tc>
          <w:tcPr>
            <w:tcW w:w="1640" w:type="dxa"/>
            <w:tcBorders>
              <w:top w:val="nil"/>
              <w:left w:val="nil"/>
              <w:bottom w:val="single" w:sz="4" w:space="0" w:color="auto"/>
              <w:right w:val="single" w:sz="4" w:space="0" w:color="auto"/>
            </w:tcBorders>
            <w:shd w:val="clear" w:color="000000" w:fill="FFFFFF"/>
            <w:vAlign w:val="center"/>
            <w:hideMark/>
          </w:tcPr>
          <w:p w14:paraId="2616A24D"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Dr. </w:t>
            </w:r>
            <w:proofErr w:type="spellStart"/>
            <w:r w:rsidRPr="0061213C">
              <w:rPr>
                <w:rFonts w:ascii="Arial" w:eastAsia="Times New Roman" w:hAnsi="Arial" w:cs="Arial"/>
                <w:sz w:val="14"/>
                <w:szCs w:val="14"/>
                <w:lang w:eastAsia="tr-TR"/>
              </w:rPr>
              <w:t>Öğr</w:t>
            </w:r>
            <w:proofErr w:type="spellEnd"/>
            <w:r w:rsidRPr="0061213C">
              <w:rPr>
                <w:rFonts w:ascii="Arial" w:eastAsia="Times New Roman" w:hAnsi="Arial" w:cs="Arial"/>
                <w:sz w:val="14"/>
                <w:szCs w:val="14"/>
                <w:lang w:eastAsia="tr-TR"/>
              </w:rPr>
              <w:t>. Üyesi Muhammed Etyemez</w:t>
            </w:r>
          </w:p>
        </w:tc>
        <w:tc>
          <w:tcPr>
            <w:tcW w:w="2260" w:type="dxa"/>
            <w:tcBorders>
              <w:top w:val="nil"/>
              <w:left w:val="nil"/>
              <w:bottom w:val="single" w:sz="4" w:space="0" w:color="auto"/>
              <w:right w:val="single" w:sz="4" w:space="0" w:color="auto"/>
            </w:tcBorders>
            <w:shd w:val="clear" w:color="000000" w:fill="FFFFFF"/>
            <w:vAlign w:val="center"/>
            <w:hideMark/>
          </w:tcPr>
          <w:p w14:paraId="4D5D33D9" w14:textId="77777777" w:rsidR="0061213C" w:rsidRPr="0061213C" w:rsidRDefault="0061213C" w:rsidP="0061213C">
            <w:pPr>
              <w:spacing w:after="0" w:line="240" w:lineRule="auto"/>
              <w:rPr>
                <w:rFonts w:ascii="Arial" w:eastAsia="Times New Roman" w:hAnsi="Arial" w:cs="Arial"/>
                <w:sz w:val="14"/>
                <w:szCs w:val="14"/>
                <w:lang w:eastAsia="tr-TR"/>
              </w:rPr>
            </w:pPr>
            <w:proofErr w:type="spellStart"/>
            <w:r w:rsidRPr="0061213C">
              <w:rPr>
                <w:rFonts w:ascii="Arial" w:eastAsia="Times New Roman" w:hAnsi="Arial" w:cs="Arial"/>
                <w:sz w:val="14"/>
                <w:szCs w:val="14"/>
                <w:lang w:eastAsia="tr-TR"/>
              </w:rPr>
              <w:t>Nonilfenol</w:t>
            </w:r>
            <w:proofErr w:type="spellEnd"/>
            <w:r w:rsidRPr="0061213C">
              <w:rPr>
                <w:rFonts w:ascii="Arial" w:eastAsia="Times New Roman" w:hAnsi="Arial" w:cs="Arial"/>
                <w:sz w:val="14"/>
                <w:szCs w:val="14"/>
                <w:lang w:eastAsia="tr-TR"/>
              </w:rPr>
              <w:t xml:space="preserve"> ve </w:t>
            </w:r>
            <w:proofErr w:type="spellStart"/>
            <w:r w:rsidRPr="0061213C">
              <w:rPr>
                <w:rFonts w:ascii="Arial" w:eastAsia="Times New Roman" w:hAnsi="Arial" w:cs="Arial"/>
                <w:sz w:val="14"/>
                <w:szCs w:val="14"/>
                <w:lang w:eastAsia="tr-TR"/>
              </w:rPr>
              <w:t>Bisfenol</w:t>
            </w:r>
            <w:proofErr w:type="spellEnd"/>
            <w:r w:rsidRPr="0061213C">
              <w:rPr>
                <w:rFonts w:ascii="Arial" w:eastAsia="Times New Roman" w:hAnsi="Arial" w:cs="Arial"/>
                <w:sz w:val="14"/>
                <w:szCs w:val="14"/>
                <w:lang w:eastAsia="tr-TR"/>
              </w:rPr>
              <w:t xml:space="preserve"> A'nın </w:t>
            </w:r>
            <w:proofErr w:type="spellStart"/>
            <w:r w:rsidRPr="0061213C">
              <w:rPr>
                <w:rFonts w:ascii="Arial" w:eastAsia="Times New Roman" w:hAnsi="Arial" w:cs="Arial"/>
                <w:sz w:val="14"/>
                <w:szCs w:val="14"/>
                <w:lang w:eastAsia="tr-TR"/>
              </w:rPr>
              <w:t>Rat</w:t>
            </w:r>
            <w:proofErr w:type="spellEnd"/>
            <w:r w:rsidRPr="0061213C">
              <w:rPr>
                <w:rFonts w:ascii="Arial" w:eastAsia="Times New Roman" w:hAnsi="Arial" w:cs="Arial"/>
                <w:sz w:val="14"/>
                <w:szCs w:val="14"/>
                <w:lang w:eastAsia="tr-TR"/>
              </w:rPr>
              <w:t xml:space="preserve"> Beyninde Oluşturduğu </w:t>
            </w:r>
            <w:proofErr w:type="spellStart"/>
            <w:r w:rsidRPr="0061213C">
              <w:rPr>
                <w:rFonts w:ascii="Arial" w:eastAsia="Times New Roman" w:hAnsi="Arial" w:cs="Arial"/>
                <w:sz w:val="14"/>
                <w:szCs w:val="14"/>
                <w:lang w:eastAsia="tr-TR"/>
              </w:rPr>
              <w:t>Oksidatif</w:t>
            </w:r>
            <w:proofErr w:type="spellEnd"/>
            <w:r w:rsidRPr="0061213C">
              <w:rPr>
                <w:rFonts w:ascii="Arial" w:eastAsia="Times New Roman" w:hAnsi="Arial" w:cs="Arial"/>
                <w:sz w:val="14"/>
                <w:szCs w:val="14"/>
                <w:lang w:eastAsia="tr-TR"/>
              </w:rPr>
              <w:t xml:space="preserve"> </w:t>
            </w:r>
            <w:r w:rsidRPr="0061213C">
              <w:rPr>
                <w:rFonts w:ascii="Arial" w:eastAsia="Times New Roman" w:hAnsi="Arial" w:cs="Arial"/>
                <w:sz w:val="14"/>
                <w:szCs w:val="14"/>
                <w:lang w:eastAsia="tr-TR"/>
              </w:rPr>
              <w:br/>
              <w:t>Strese Karşı Beyaz Dut (</w:t>
            </w:r>
            <w:proofErr w:type="spellStart"/>
            <w:r w:rsidRPr="0061213C">
              <w:rPr>
                <w:rFonts w:ascii="Arial" w:eastAsia="Times New Roman" w:hAnsi="Arial" w:cs="Arial"/>
                <w:sz w:val="14"/>
                <w:szCs w:val="14"/>
                <w:lang w:eastAsia="tr-TR"/>
              </w:rPr>
              <w:t>Morus</w:t>
            </w:r>
            <w:proofErr w:type="spellEnd"/>
            <w:r w:rsidRPr="0061213C">
              <w:rPr>
                <w:rFonts w:ascii="Arial" w:eastAsia="Times New Roman" w:hAnsi="Arial" w:cs="Arial"/>
                <w:sz w:val="14"/>
                <w:szCs w:val="14"/>
                <w:lang w:eastAsia="tr-TR"/>
              </w:rPr>
              <w:t xml:space="preserve"> </w:t>
            </w:r>
            <w:proofErr w:type="spellStart"/>
            <w:r w:rsidRPr="0061213C">
              <w:rPr>
                <w:rFonts w:ascii="Arial" w:eastAsia="Times New Roman" w:hAnsi="Arial" w:cs="Arial"/>
                <w:sz w:val="14"/>
                <w:szCs w:val="14"/>
                <w:lang w:eastAsia="tr-TR"/>
              </w:rPr>
              <w:t>Alba</w:t>
            </w:r>
            <w:proofErr w:type="spellEnd"/>
            <w:r w:rsidRPr="0061213C">
              <w:rPr>
                <w:rFonts w:ascii="Arial" w:eastAsia="Times New Roman" w:hAnsi="Arial" w:cs="Arial"/>
                <w:sz w:val="14"/>
                <w:szCs w:val="14"/>
                <w:lang w:eastAsia="tr-TR"/>
              </w:rPr>
              <w:t xml:space="preserve">) </w:t>
            </w:r>
            <w:proofErr w:type="spellStart"/>
            <w:r w:rsidRPr="0061213C">
              <w:rPr>
                <w:rFonts w:ascii="Arial" w:eastAsia="Times New Roman" w:hAnsi="Arial" w:cs="Arial"/>
                <w:sz w:val="14"/>
                <w:szCs w:val="14"/>
                <w:lang w:eastAsia="tr-TR"/>
              </w:rPr>
              <w:t>Ekstraktının</w:t>
            </w:r>
            <w:proofErr w:type="spellEnd"/>
            <w:r w:rsidRPr="0061213C">
              <w:rPr>
                <w:rFonts w:ascii="Arial" w:eastAsia="Times New Roman" w:hAnsi="Arial" w:cs="Arial"/>
                <w:sz w:val="14"/>
                <w:szCs w:val="14"/>
                <w:lang w:eastAsia="tr-TR"/>
              </w:rPr>
              <w:t xml:space="preserve"> Antioksidan </w:t>
            </w:r>
            <w:r w:rsidRPr="0061213C">
              <w:rPr>
                <w:rFonts w:ascii="Arial" w:eastAsia="Times New Roman" w:hAnsi="Arial" w:cs="Arial"/>
                <w:sz w:val="14"/>
                <w:szCs w:val="14"/>
                <w:lang w:eastAsia="tr-TR"/>
              </w:rPr>
              <w:br/>
              <w:t>Etkilerinin Araştırılması</w:t>
            </w:r>
          </w:p>
        </w:tc>
        <w:tc>
          <w:tcPr>
            <w:tcW w:w="1800" w:type="dxa"/>
            <w:tcBorders>
              <w:top w:val="nil"/>
              <w:left w:val="nil"/>
              <w:bottom w:val="single" w:sz="4" w:space="0" w:color="auto"/>
              <w:right w:val="single" w:sz="4" w:space="0" w:color="auto"/>
            </w:tcBorders>
            <w:shd w:val="clear" w:color="000000" w:fill="FFFFFF"/>
            <w:vAlign w:val="center"/>
            <w:hideMark/>
          </w:tcPr>
          <w:p w14:paraId="0B9AD770"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KÜBAP-01/2024-22</w:t>
            </w:r>
          </w:p>
        </w:tc>
        <w:tc>
          <w:tcPr>
            <w:tcW w:w="1360" w:type="dxa"/>
            <w:tcBorders>
              <w:top w:val="nil"/>
              <w:left w:val="nil"/>
              <w:bottom w:val="single" w:sz="4" w:space="0" w:color="auto"/>
              <w:right w:val="single" w:sz="4" w:space="0" w:color="auto"/>
            </w:tcBorders>
            <w:shd w:val="clear" w:color="000000" w:fill="8DB4E2"/>
            <w:vAlign w:val="center"/>
            <w:hideMark/>
          </w:tcPr>
          <w:p w14:paraId="4E47A1BA"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34.998,26 </w:t>
            </w:r>
          </w:p>
        </w:tc>
        <w:tc>
          <w:tcPr>
            <w:tcW w:w="1440" w:type="dxa"/>
            <w:tcBorders>
              <w:top w:val="nil"/>
              <w:left w:val="nil"/>
              <w:bottom w:val="single" w:sz="4" w:space="0" w:color="auto"/>
              <w:right w:val="single" w:sz="4" w:space="0" w:color="auto"/>
            </w:tcBorders>
            <w:shd w:val="clear" w:color="000000" w:fill="92D050"/>
            <w:vAlign w:val="center"/>
            <w:hideMark/>
          </w:tcPr>
          <w:p w14:paraId="2D1445B2"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34.998,26    </w:t>
            </w:r>
          </w:p>
        </w:tc>
      </w:tr>
      <w:tr w:rsidR="0061213C" w:rsidRPr="0061213C" w14:paraId="2997F620" w14:textId="77777777" w:rsidTr="0061213C">
        <w:trPr>
          <w:trHeight w:val="1485"/>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2C522C03"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23</w:t>
            </w:r>
          </w:p>
        </w:tc>
        <w:tc>
          <w:tcPr>
            <w:tcW w:w="1640" w:type="dxa"/>
            <w:tcBorders>
              <w:top w:val="nil"/>
              <w:left w:val="nil"/>
              <w:bottom w:val="single" w:sz="4" w:space="0" w:color="auto"/>
              <w:right w:val="single" w:sz="4" w:space="0" w:color="auto"/>
            </w:tcBorders>
            <w:shd w:val="clear" w:color="000000" w:fill="FFFFFF"/>
            <w:vAlign w:val="center"/>
            <w:hideMark/>
          </w:tcPr>
          <w:p w14:paraId="676F3D17"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Doç. Dr. Muhammet Serdar Çavuş</w:t>
            </w:r>
          </w:p>
        </w:tc>
        <w:tc>
          <w:tcPr>
            <w:tcW w:w="2260" w:type="dxa"/>
            <w:tcBorders>
              <w:top w:val="nil"/>
              <w:left w:val="nil"/>
              <w:bottom w:val="single" w:sz="4" w:space="0" w:color="auto"/>
              <w:right w:val="single" w:sz="4" w:space="0" w:color="auto"/>
            </w:tcBorders>
            <w:shd w:val="clear" w:color="000000" w:fill="FFFFFF"/>
            <w:vAlign w:val="center"/>
            <w:hideMark/>
          </w:tcPr>
          <w:p w14:paraId="31877891"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YENİ ISATİN TÜREVLİ TİYOSEMİKARBAZONLARIN SENTEZİ, DFT </w:t>
            </w:r>
            <w:r w:rsidRPr="0061213C">
              <w:rPr>
                <w:rFonts w:ascii="Arial" w:eastAsia="Times New Roman" w:hAnsi="Arial" w:cs="Arial"/>
                <w:sz w:val="14"/>
                <w:szCs w:val="14"/>
                <w:lang w:eastAsia="tr-TR"/>
              </w:rPr>
              <w:br/>
              <w:t>ÇALIŞMALARI VE ANTİKANSER UYGULAMALARI</w:t>
            </w:r>
          </w:p>
        </w:tc>
        <w:tc>
          <w:tcPr>
            <w:tcW w:w="1800" w:type="dxa"/>
            <w:tcBorders>
              <w:top w:val="nil"/>
              <w:left w:val="nil"/>
              <w:bottom w:val="single" w:sz="4" w:space="0" w:color="auto"/>
              <w:right w:val="single" w:sz="4" w:space="0" w:color="auto"/>
            </w:tcBorders>
            <w:shd w:val="clear" w:color="000000" w:fill="FFFFFF"/>
            <w:vAlign w:val="center"/>
            <w:hideMark/>
          </w:tcPr>
          <w:p w14:paraId="35292B04"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KÜBAP-01/2024-23</w:t>
            </w:r>
          </w:p>
        </w:tc>
        <w:tc>
          <w:tcPr>
            <w:tcW w:w="1360" w:type="dxa"/>
            <w:tcBorders>
              <w:top w:val="nil"/>
              <w:left w:val="nil"/>
              <w:bottom w:val="single" w:sz="4" w:space="0" w:color="auto"/>
              <w:right w:val="single" w:sz="4" w:space="0" w:color="auto"/>
            </w:tcBorders>
            <w:shd w:val="clear" w:color="000000" w:fill="8DB4E2"/>
            <w:vAlign w:val="center"/>
            <w:hideMark/>
          </w:tcPr>
          <w:p w14:paraId="07641837"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34.938,02 </w:t>
            </w:r>
          </w:p>
        </w:tc>
        <w:tc>
          <w:tcPr>
            <w:tcW w:w="1440" w:type="dxa"/>
            <w:tcBorders>
              <w:top w:val="nil"/>
              <w:left w:val="nil"/>
              <w:bottom w:val="single" w:sz="4" w:space="0" w:color="auto"/>
              <w:right w:val="single" w:sz="4" w:space="0" w:color="auto"/>
            </w:tcBorders>
            <w:shd w:val="clear" w:color="000000" w:fill="92D050"/>
            <w:vAlign w:val="center"/>
            <w:hideMark/>
          </w:tcPr>
          <w:p w14:paraId="2601AEB4"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34.938,02    </w:t>
            </w:r>
          </w:p>
        </w:tc>
      </w:tr>
      <w:tr w:rsidR="0061213C" w:rsidRPr="0061213C" w14:paraId="7D71350E" w14:textId="77777777" w:rsidTr="0061213C">
        <w:trPr>
          <w:trHeight w:val="1485"/>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45C9EF15"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24</w:t>
            </w:r>
          </w:p>
        </w:tc>
        <w:tc>
          <w:tcPr>
            <w:tcW w:w="1640" w:type="dxa"/>
            <w:tcBorders>
              <w:top w:val="nil"/>
              <w:left w:val="nil"/>
              <w:bottom w:val="single" w:sz="4" w:space="0" w:color="auto"/>
              <w:right w:val="single" w:sz="4" w:space="0" w:color="auto"/>
            </w:tcBorders>
            <w:shd w:val="clear" w:color="000000" w:fill="FFFFFF"/>
            <w:vAlign w:val="center"/>
            <w:hideMark/>
          </w:tcPr>
          <w:p w14:paraId="6EE5E114"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Arş. Gör. Dr. Semih Piri</w:t>
            </w:r>
          </w:p>
        </w:tc>
        <w:tc>
          <w:tcPr>
            <w:tcW w:w="2260" w:type="dxa"/>
            <w:tcBorders>
              <w:top w:val="nil"/>
              <w:left w:val="nil"/>
              <w:bottom w:val="single" w:sz="4" w:space="0" w:color="auto"/>
              <w:right w:val="single" w:sz="4" w:space="0" w:color="auto"/>
            </w:tcBorders>
            <w:shd w:val="clear" w:color="000000" w:fill="FFFFFF"/>
            <w:vAlign w:val="center"/>
            <w:hideMark/>
          </w:tcPr>
          <w:p w14:paraId="03F89E0D"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Üniversite Kampüsü Uygulamalarına Odaklanarak Küme Örtme </w:t>
            </w:r>
            <w:r w:rsidRPr="0061213C">
              <w:rPr>
                <w:rFonts w:ascii="Arial" w:eastAsia="Times New Roman" w:hAnsi="Arial" w:cs="Arial"/>
                <w:sz w:val="14"/>
                <w:szCs w:val="14"/>
                <w:lang w:eastAsia="tr-TR"/>
              </w:rPr>
              <w:br/>
              <w:t>Problemlerine Genel Bir Bakış</w:t>
            </w:r>
          </w:p>
        </w:tc>
        <w:tc>
          <w:tcPr>
            <w:tcW w:w="1800" w:type="dxa"/>
            <w:tcBorders>
              <w:top w:val="nil"/>
              <w:left w:val="nil"/>
              <w:bottom w:val="single" w:sz="4" w:space="0" w:color="auto"/>
              <w:right w:val="single" w:sz="4" w:space="0" w:color="auto"/>
            </w:tcBorders>
            <w:shd w:val="clear" w:color="000000" w:fill="FFFFFF"/>
            <w:vAlign w:val="center"/>
            <w:hideMark/>
          </w:tcPr>
          <w:p w14:paraId="73D40DD8"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KÜBAP-01/2024-24</w:t>
            </w:r>
          </w:p>
        </w:tc>
        <w:tc>
          <w:tcPr>
            <w:tcW w:w="1360" w:type="dxa"/>
            <w:tcBorders>
              <w:top w:val="nil"/>
              <w:left w:val="nil"/>
              <w:bottom w:val="single" w:sz="4" w:space="0" w:color="auto"/>
              <w:right w:val="single" w:sz="4" w:space="0" w:color="auto"/>
            </w:tcBorders>
            <w:shd w:val="clear" w:color="000000" w:fill="8DB4E2"/>
            <w:vAlign w:val="center"/>
            <w:hideMark/>
          </w:tcPr>
          <w:p w14:paraId="29240F5B"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20.106,00 </w:t>
            </w:r>
          </w:p>
        </w:tc>
        <w:tc>
          <w:tcPr>
            <w:tcW w:w="1440" w:type="dxa"/>
            <w:tcBorders>
              <w:top w:val="nil"/>
              <w:left w:val="nil"/>
              <w:bottom w:val="single" w:sz="4" w:space="0" w:color="auto"/>
              <w:right w:val="single" w:sz="4" w:space="0" w:color="auto"/>
            </w:tcBorders>
            <w:shd w:val="clear" w:color="000000" w:fill="92D050"/>
            <w:vAlign w:val="center"/>
            <w:hideMark/>
          </w:tcPr>
          <w:p w14:paraId="676DE182"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2.106,00    </w:t>
            </w:r>
          </w:p>
        </w:tc>
      </w:tr>
      <w:tr w:rsidR="0061213C" w:rsidRPr="0061213C" w14:paraId="06EC550A" w14:textId="77777777" w:rsidTr="0061213C">
        <w:trPr>
          <w:trHeight w:val="1485"/>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7B0D4B73"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25</w:t>
            </w:r>
          </w:p>
        </w:tc>
        <w:tc>
          <w:tcPr>
            <w:tcW w:w="1640" w:type="dxa"/>
            <w:tcBorders>
              <w:top w:val="nil"/>
              <w:left w:val="nil"/>
              <w:bottom w:val="single" w:sz="4" w:space="0" w:color="auto"/>
              <w:right w:val="single" w:sz="4" w:space="0" w:color="auto"/>
            </w:tcBorders>
            <w:shd w:val="clear" w:color="000000" w:fill="FFFFFF"/>
            <w:vAlign w:val="center"/>
            <w:hideMark/>
          </w:tcPr>
          <w:p w14:paraId="4814743C"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Dr. </w:t>
            </w:r>
            <w:proofErr w:type="spellStart"/>
            <w:r w:rsidRPr="0061213C">
              <w:rPr>
                <w:rFonts w:ascii="Arial" w:eastAsia="Times New Roman" w:hAnsi="Arial" w:cs="Arial"/>
                <w:sz w:val="14"/>
                <w:szCs w:val="14"/>
                <w:lang w:eastAsia="tr-TR"/>
              </w:rPr>
              <w:t>Öğr</w:t>
            </w:r>
            <w:proofErr w:type="spellEnd"/>
            <w:r w:rsidRPr="0061213C">
              <w:rPr>
                <w:rFonts w:ascii="Arial" w:eastAsia="Times New Roman" w:hAnsi="Arial" w:cs="Arial"/>
                <w:sz w:val="14"/>
                <w:szCs w:val="14"/>
                <w:lang w:eastAsia="tr-TR"/>
              </w:rPr>
              <w:t>. Üyesi Selma Ermin</w:t>
            </w:r>
          </w:p>
        </w:tc>
        <w:tc>
          <w:tcPr>
            <w:tcW w:w="2260" w:type="dxa"/>
            <w:tcBorders>
              <w:top w:val="nil"/>
              <w:left w:val="nil"/>
              <w:bottom w:val="single" w:sz="4" w:space="0" w:color="auto"/>
              <w:right w:val="single" w:sz="4" w:space="0" w:color="auto"/>
            </w:tcBorders>
            <w:shd w:val="clear" w:color="000000" w:fill="FFFFFF"/>
            <w:vAlign w:val="center"/>
            <w:hideMark/>
          </w:tcPr>
          <w:p w14:paraId="53BC0C92"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Gebeliğin erken dönemlerinde sıçan </w:t>
            </w:r>
            <w:proofErr w:type="spellStart"/>
            <w:r w:rsidRPr="0061213C">
              <w:rPr>
                <w:rFonts w:ascii="Arial" w:eastAsia="Times New Roman" w:hAnsi="Arial" w:cs="Arial"/>
                <w:sz w:val="14"/>
                <w:szCs w:val="14"/>
                <w:lang w:eastAsia="tr-TR"/>
              </w:rPr>
              <w:t>uterus</w:t>
            </w:r>
            <w:proofErr w:type="spellEnd"/>
            <w:r w:rsidRPr="0061213C">
              <w:rPr>
                <w:rFonts w:ascii="Arial" w:eastAsia="Times New Roman" w:hAnsi="Arial" w:cs="Arial"/>
                <w:sz w:val="14"/>
                <w:szCs w:val="14"/>
                <w:lang w:eastAsia="tr-TR"/>
              </w:rPr>
              <w:t xml:space="preserve"> dokusunda </w:t>
            </w:r>
            <w:r w:rsidRPr="0061213C">
              <w:rPr>
                <w:rFonts w:ascii="Arial" w:eastAsia="Times New Roman" w:hAnsi="Arial" w:cs="Arial"/>
                <w:sz w:val="14"/>
                <w:szCs w:val="14"/>
                <w:lang w:eastAsia="tr-TR"/>
              </w:rPr>
              <w:br/>
            </w:r>
            <w:proofErr w:type="spellStart"/>
            <w:r w:rsidRPr="0061213C">
              <w:rPr>
                <w:rFonts w:ascii="Arial" w:eastAsia="Times New Roman" w:hAnsi="Arial" w:cs="Arial"/>
                <w:sz w:val="14"/>
                <w:szCs w:val="14"/>
                <w:lang w:eastAsia="tr-TR"/>
              </w:rPr>
              <w:t>endoplazmik</w:t>
            </w:r>
            <w:proofErr w:type="spellEnd"/>
            <w:r w:rsidRPr="0061213C">
              <w:rPr>
                <w:rFonts w:ascii="Arial" w:eastAsia="Times New Roman" w:hAnsi="Arial" w:cs="Arial"/>
                <w:sz w:val="14"/>
                <w:szCs w:val="14"/>
                <w:lang w:eastAsia="tr-TR"/>
              </w:rPr>
              <w:t xml:space="preserve"> </w:t>
            </w:r>
            <w:proofErr w:type="spellStart"/>
            <w:r w:rsidRPr="0061213C">
              <w:rPr>
                <w:rFonts w:ascii="Arial" w:eastAsia="Times New Roman" w:hAnsi="Arial" w:cs="Arial"/>
                <w:sz w:val="14"/>
                <w:szCs w:val="14"/>
                <w:lang w:eastAsia="tr-TR"/>
              </w:rPr>
              <w:t>retikulum</w:t>
            </w:r>
            <w:proofErr w:type="spellEnd"/>
            <w:r w:rsidRPr="0061213C">
              <w:rPr>
                <w:rFonts w:ascii="Arial" w:eastAsia="Times New Roman" w:hAnsi="Arial" w:cs="Arial"/>
                <w:sz w:val="14"/>
                <w:szCs w:val="14"/>
                <w:lang w:eastAsia="tr-TR"/>
              </w:rPr>
              <w:t xml:space="preserve"> stresinin araştırılması</w:t>
            </w:r>
          </w:p>
        </w:tc>
        <w:tc>
          <w:tcPr>
            <w:tcW w:w="1800" w:type="dxa"/>
            <w:tcBorders>
              <w:top w:val="nil"/>
              <w:left w:val="nil"/>
              <w:bottom w:val="single" w:sz="4" w:space="0" w:color="auto"/>
              <w:right w:val="single" w:sz="4" w:space="0" w:color="auto"/>
            </w:tcBorders>
            <w:shd w:val="clear" w:color="000000" w:fill="FFFFFF"/>
            <w:vAlign w:val="center"/>
            <w:hideMark/>
          </w:tcPr>
          <w:p w14:paraId="703B10A8"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KÜBAP-01/2024-25</w:t>
            </w:r>
          </w:p>
        </w:tc>
        <w:tc>
          <w:tcPr>
            <w:tcW w:w="1360" w:type="dxa"/>
            <w:tcBorders>
              <w:top w:val="nil"/>
              <w:left w:val="nil"/>
              <w:bottom w:val="single" w:sz="4" w:space="0" w:color="auto"/>
              <w:right w:val="single" w:sz="4" w:space="0" w:color="auto"/>
            </w:tcBorders>
            <w:shd w:val="clear" w:color="000000" w:fill="8DB4E2"/>
            <w:vAlign w:val="center"/>
            <w:hideMark/>
          </w:tcPr>
          <w:p w14:paraId="24FAF225"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34.999,20 </w:t>
            </w:r>
          </w:p>
        </w:tc>
        <w:tc>
          <w:tcPr>
            <w:tcW w:w="1440" w:type="dxa"/>
            <w:tcBorders>
              <w:top w:val="nil"/>
              <w:left w:val="nil"/>
              <w:bottom w:val="single" w:sz="4" w:space="0" w:color="auto"/>
              <w:right w:val="single" w:sz="4" w:space="0" w:color="auto"/>
            </w:tcBorders>
            <w:shd w:val="clear" w:color="000000" w:fill="92D050"/>
            <w:vAlign w:val="center"/>
            <w:hideMark/>
          </w:tcPr>
          <w:p w14:paraId="4A284BAF"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34.999,20    </w:t>
            </w:r>
          </w:p>
        </w:tc>
      </w:tr>
      <w:tr w:rsidR="0061213C" w:rsidRPr="0061213C" w14:paraId="27731E31" w14:textId="77777777" w:rsidTr="0061213C">
        <w:trPr>
          <w:trHeight w:val="1485"/>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338719A8"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26</w:t>
            </w:r>
          </w:p>
        </w:tc>
        <w:tc>
          <w:tcPr>
            <w:tcW w:w="1640" w:type="dxa"/>
            <w:tcBorders>
              <w:top w:val="nil"/>
              <w:left w:val="nil"/>
              <w:bottom w:val="single" w:sz="4" w:space="0" w:color="auto"/>
              <w:right w:val="single" w:sz="4" w:space="0" w:color="auto"/>
            </w:tcBorders>
            <w:shd w:val="clear" w:color="000000" w:fill="FFFFFF"/>
            <w:vAlign w:val="center"/>
            <w:hideMark/>
          </w:tcPr>
          <w:p w14:paraId="60EFFE46"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Arş. Gör. Dr. Ayşenur Durmuş</w:t>
            </w:r>
          </w:p>
        </w:tc>
        <w:tc>
          <w:tcPr>
            <w:tcW w:w="2260" w:type="dxa"/>
            <w:tcBorders>
              <w:top w:val="nil"/>
              <w:left w:val="nil"/>
              <w:bottom w:val="single" w:sz="4" w:space="0" w:color="auto"/>
              <w:right w:val="single" w:sz="4" w:space="0" w:color="auto"/>
            </w:tcBorders>
            <w:shd w:val="clear" w:color="000000" w:fill="FFFFFF"/>
            <w:vAlign w:val="center"/>
            <w:hideMark/>
          </w:tcPr>
          <w:p w14:paraId="71FA9EC4"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Simülasyon Destekli Emzirme Danışmanlığı Eğitiminin Ebelik </w:t>
            </w:r>
            <w:r w:rsidRPr="0061213C">
              <w:rPr>
                <w:rFonts w:ascii="Arial" w:eastAsia="Times New Roman" w:hAnsi="Arial" w:cs="Arial"/>
                <w:sz w:val="14"/>
                <w:szCs w:val="14"/>
                <w:lang w:eastAsia="tr-TR"/>
              </w:rPr>
              <w:br/>
              <w:t xml:space="preserve">Öğrencilerinin Uygulama Becerileri, Anne Sütüne İlişkin Algıları ve </w:t>
            </w:r>
            <w:r w:rsidRPr="0061213C">
              <w:rPr>
                <w:rFonts w:ascii="Arial" w:eastAsia="Times New Roman" w:hAnsi="Arial" w:cs="Arial"/>
                <w:sz w:val="14"/>
                <w:szCs w:val="14"/>
                <w:lang w:eastAsia="tr-TR"/>
              </w:rPr>
              <w:br/>
              <w:t>Bilgi Düzeylerine Etkisi</w:t>
            </w:r>
          </w:p>
        </w:tc>
        <w:tc>
          <w:tcPr>
            <w:tcW w:w="1800" w:type="dxa"/>
            <w:tcBorders>
              <w:top w:val="nil"/>
              <w:left w:val="nil"/>
              <w:bottom w:val="single" w:sz="4" w:space="0" w:color="auto"/>
              <w:right w:val="single" w:sz="4" w:space="0" w:color="auto"/>
            </w:tcBorders>
            <w:shd w:val="clear" w:color="000000" w:fill="FFFFFF"/>
            <w:vAlign w:val="center"/>
            <w:hideMark/>
          </w:tcPr>
          <w:p w14:paraId="36A9AF27"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KÜBAP-01/2024-26</w:t>
            </w:r>
          </w:p>
        </w:tc>
        <w:tc>
          <w:tcPr>
            <w:tcW w:w="1360" w:type="dxa"/>
            <w:tcBorders>
              <w:top w:val="nil"/>
              <w:left w:val="nil"/>
              <w:bottom w:val="single" w:sz="4" w:space="0" w:color="auto"/>
              <w:right w:val="single" w:sz="4" w:space="0" w:color="auto"/>
            </w:tcBorders>
            <w:shd w:val="clear" w:color="000000" w:fill="8DB4E2"/>
            <w:vAlign w:val="center"/>
            <w:hideMark/>
          </w:tcPr>
          <w:p w14:paraId="26B13F04"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33.600,00 </w:t>
            </w:r>
          </w:p>
        </w:tc>
        <w:tc>
          <w:tcPr>
            <w:tcW w:w="1440" w:type="dxa"/>
            <w:tcBorders>
              <w:top w:val="nil"/>
              <w:left w:val="nil"/>
              <w:bottom w:val="single" w:sz="4" w:space="0" w:color="auto"/>
              <w:right w:val="single" w:sz="4" w:space="0" w:color="auto"/>
            </w:tcBorders>
            <w:shd w:val="clear" w:color="000000" w:fill="92D050"/>
            <w:vAlign w:val="center"/>
            <w:hideMark/>
          </w:tcPr>
          <w:p w14:paraId="78CB39BE"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27.000,00    </w:t>
            </w:r>
          </w:p>
        </w:tc>
      </w:tr>
      <w:tr w:rsidR="0061213C" w:rsidRPr="0061213C" w14:paraId="44A3F0A5" w14:textId="77777777" w:rsidTr="0061213C">
        <w:trPr>
          <w:trHeight w:val="1485"/>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065A147F"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27</w:t>
            </w:r>
          </w:p>
        </w:tc>
        <w:tc>
          <w:tcPr>
            <w:tcW w:w="1640" w:type="dxa"/>
            <w:tcBorders>
              <w:top w:val="nil"/>
              <w:left w:val="nil"/>
              <w:bottom w:val="single" w:sz="4" w:space="0" w:color="auto"/>
              <w:right w:val="single" w:sz="4" w:space="0" w:color="auto"/>
            </w:tcBorders>
            <w:shd w:val="clear" w:color="000000" w:fill="FFFFFF"/>
            <w:vAlign w:val="center"/>
            <w:hideMark/>
          </w:tcPr>
          <w:p w14:paraId="48D105AE"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Dr. </w:t>
            </w:r>
            <w:proofErr w:type="spellStart"/>
            <w:r w:rsidRPr="0061213C">
              <w:rPr>
                <w:rFonts w:ascii="Arial" w:eastAsia="Times New Roman" w:hAnsi="Arial" w:cs="Arial"/>
                <w:sz w:val="14"/>
                <w:szCs w:val="14"/>
                <w:lang w:eastAsia="tr-TR"/>
              </w:rPr>
              <w:t>Öğr</w:t>
            </w:r>
            <w:proofErr w:type="spellEnd"/>
            <w:r w:rsidRPr="0061213C">
              <w:rPr>
                <w:rFonts w:ascii="Arial" w:eastAsia="Times New Roman" w:hAnsi="Arial" w:cs="Arial"/>
                <w:sz w:val="14"/>
                <w:szCs w:val="14"/>
                <w:lang w:eastAsia="tr-TR"/>
              </w:rPr>
              <w:t>. Üyesi Sedat Gökmen</w:t>
            </w:r>
          </w:p>
        </w:tc>
        <w:tc>
          <w:tcPr>
            <w:tcW w:w="2260" w:type="dxa"/>
            <w:tcBorders>
              <w:top w:val="nil"/>
              <w:left w:val="nil"/>
              <w:bottom w:val="single" w:sz="4" w:space="0" w:color="auto"/>
              <w:right w:val="single" w:sz="4" w:space="0" w:color="auto"/>
            </w:tcBorders>
            <w:shd w:val="clear" w:color="000000" w:fill="FFFFFF"/>
            <w:vAlign w:val="center"/>
            <w:hideMark/>
          </w:tcPr>
          <w:p w14:paraId="15D3D13C"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Beyaz Dut (</w:t>
            </w:r>
            <w:proofErr w:type="spellStart"/>
            <w:r w:rsidRPr="0061213C">
              <w:rPr>
                <w:rFonts w:ascii="Arial" w:eastAsia="Times New Roman" w:hAnsi="Arial" w:cs="Arial"/>
                <w:sz w:val="14"/>
                <w:szCs w:val="14"/>
                <w:lang w:eastAsia="tr-TR"/>
              </w:rPr>
              <w:t>Morus</w:t>
            </w:r>
            <w:proofErr w:type="spellEnd"/>
            <w:r w:rsidRPr="0061213C">
              <w:rPr>
                <w:rFonts w:ascii="Arial" w:eastAsia="Times New Roman" w:hAnsi="Arial" w:cs="Arial"/>
                <w:sz w:val="14"/>
                <w:szCs w:val="14"/>
                <w:lang w:eastAsia="tr-TR"/>
              </w:rPr>
              <w:t xml:space="preserve"> </w:t>
            </w:r>
            <w:proofErr w:type="spellStart"/>
            <w:r w:rsidRPr="0061213C">
              <w:rPr>
                <w:rFonts w:ascii="Arial" w:eastAsia="Times New Roman" w:hAnsi="Arial" w:cs="Arial"/>
                <w:sz w:val="14"/>
                <w:szCs w:val="14"/>
                <w:lang w:eastAsia="tr-TR"/>
              </w:rPr>
              <w:t>alba</w:t>
            </w:r>
            <w:proofErr w:type="spellEnd"/>
            <w:r w:rsidRPr="0061213C">
              <w:rPr>
                <w:rFonts w:ascii="Arial" w:eastAsia="Times New Roman" w:hAnsi="Arial" w:cs="Arial"/>
                <w:sz w:val="14"/>
                <w:szCs w:val="14"/>
                <w:lang w:eastAsia="tr-TR"/>
              </w:rPr>
              <w:t xml:space="preserve">) </w:t>
            </w:r>
            <w:proofErr w:type="spellStart"/>
            <w:r w:rsidRPr="0061213C">
              <w:rPr>
                <w:rFonts w:ascii="Arial" w:eastAsia="Times New Roman" w:hAnsi="Arial" w:cs="Arial"/>
                <w:sz w:val="14"/>
                <w:szCs w:val="14"/>
                <w:lang w:eastAsia="tr-TR"/>
              </w:rPr>
              <w:t>Ekstraktının</w:t>
            </w:r>
            <w:proofErr w:type="spellEnd"/>
            <w:r w:rsidRPr="0061213C">
              <w:rPr>
                <w:rFonts w:ascii="Arial" w:eastAsia="Times New Roman" w:hAnsi="Arial" w:cs="Arial"/>
                <w:sz w:val="14"/>
                <w:szCs w:val="14"/>
                <w:lang w:eastAsia="tr-TR"/>
              </w:rPr>
              <w:t xml:space="preserve"> Sıçan Karaciğerinde </w:t>
            </w:r>
            <w:proofErr w:type="spellStart"/>
            <w:r w:rsidRPr="0061213C">
              <w:rPr>
                <w:rFonts w:ascii="Arial" w:eastAsia="Times New Roman" w:hAnsi="Arial" w:cs="Arial"/>
                <w:sz w:val="14"/>
                <w:szCs w:val="14"/>
                <w:lang w:eastAsia="tr-TR"/>
              </w:rPr>
              <w:t>Bisfenol</w:t>
            </w:r>
            <w:proofErr w:type="spellEnd"/>
            <w:r w:rsidRPr="0061213C">
              <w:rPr>
                <w:rFonts w:ascii="Arial" w:eastAsia="Times New Roman" w:hAnsi="Arial" w:cs="Arial"/>
                <w:sz w:val="14"/>
                <w:szCs w:val="14"/>
                <w:lang w:eastAsia="tr-TR"/>
              </w:rPr>
              <w:t xml:space="preserve"> A </w:t>
            </w:r>
            <w:r w:rsidRPr="0061213C">
              <w:rPr>
                <w:rFonts w:ascii="Arial" w:eastAsia="Times New Roman" w:hAnsi="Arial" w:cs="Arial"/>
                <w:sz w:val="14"/>
                <w:szCs w:val="14"/>
                <w:lang w:eastAsia="tr-TR"/>
              </w:rPr>
              <w:br/>
              <w:t xml:space="preserve">ve/veya </w:t>
            </w:r>
            <w:proofErr w:type="spellStart"/>
            <w:r w:rsidRPr="0061213C">
              <w:rPr>
                <w:rFonts w:ascii="Arial" w:eastAsia="Times New Roman" w:hAnsi="Arial" w:cs="Arial"/>
                <w:sz w:val="14"/>
                <w:szCs w:val="14"/>
                <w:lang w:eastAsia="tr-TR"/>
              </w:rPr>
              <w:t>Nonilfenol</w:t>
            </w:r>
            <w:proofErr w:type="spellEnd"/>
            <w:r w:rsidRPr="0061213C">
              <w:rPr>
                <w:rFonts w:ascii="Arial" w:eastAsia="Times New Roman" w:hAnsi="Arial" w:cs="Arial"/>
                <w:sz w:val="14"/>
                <w:szCs w:val="14"/>
                <w:lang w:eastAsia="tr-TR"/>
              </w:rPr>
              <w:t xml:space="preserve"> Kaynaklı </w:t>
            </w:r>
            <w:proofErr w:type="spellStart"/>
            <w:r w:rsidRPr="0061213C">
              <w:rPr>
                <w:rFonts w:ascii="Arial" w:eastAsia="Times New Roman" w:hAnsi="Arial" w:cs="Arial"/>
                <w:sz w:val="14"/>
                <w:szCs w:val="14"/>
                <w:lang w:eastAsia="tr-TR"/>
              </w:rPr>
              <w:t>Hepatotoksisiteye</w:t>
            </w:r>
            <w:proofErr w:type="spellEnd"/>
            <w:r w:rsidRPr="0061213C">
              <w:rPr>
                <w:rFonts w:ascii="Arial" w:eastAsia="Times New Roman" w:hAnsi="Arial" w:cs="Arial"/>
                <w:sz w:val="14"/>
                <w:szCs w:val="14"/>
                <w:lang w:eastAsia="tr-TR"/>
              </w:rPr>
              <w:t xml:space="preserve"> Karşı Koruyucu </w:t>
            </w:r>
            <w:r w:rsidRPr="0061213C">
              <w:rPr>
                <w:rFonts w:ascii="Arial" w:eastAsia="Times New Roman" w:hAnsi="Arial" w:cs="Arial"/>
                <w:sz w:val="14"/>
                <w:szCs w:val="14"/>
                <w:lang w:eastAsia="tr-TR"/>
              </w:rPr>
              <w:br/>
              <w:t>Etkilerinin Araştırılması</w:t>
            </w:r>
          </w:p>
        </w:tc>
        <w:tc>
          <w:tcPr>
            <w:tcW w:w="1800" w:type="dxa"/>
            <w:tcBorders>
              <w:top w:val="nil"/>
              <w:left w:val="nil"/>
              <w:bottom w:val="single" w:sz="4" w:space="0" w:color="auto"/>
              <w:right w:val="single" w:sz="4" w:space="0" w:color="auto"/>
            </w:tcBorders>
            <w:shd w:val="clear" w:color="000000" w:fill="FFFFFF"/>
            <w:vAlign w:val="center"/>
            <w:hideMark/>
          </w:tcPr>
          <w:p w14:paraId="7A0EA949"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KÜBAP-01/2024-27</w:t>
            </w:r>
          </w:p>
        </w:tc>
        <w:tc>
          <w:tcPr>
            <w:tcW w:w="1360" w:type="dxa"/>
            <w:tcBorders>
              <w:top w:val="nil"/>
              <w:left w:val="nil"/>
              <w:bottom w:val="single" w:sz="4" w:space="0" w:color="auto"/>
              <w:right w:val="single" w:sz="4" w:space="0" w:color="auto"/>
            </w:tcBorders>
            <w:shd w:val="clear" w:color="000000" w:fill="8DB4E2"/>
            <w:vAlign w:val="center"/>
            <w:hideMark/>
          </w:tcPr>
          <w:p w14:paraId="1F814218"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34.998,00 </w:t>
            </w:r>
          </w:p>
        </w:tc>
        <w:tc>
          <w:tcPr>
            <w:tcW w:w="1440" w:type="dxa"/>
            <w:tcBorders>
              <w:top w:val="nil"/>
              <w:left w:val="nil"/>
              <w:bottom w:val="single" w:sz="4" w:space="0" w:color="auto"/>
              <w:right w:val="single" w:sz="4" w:space="0" w:color="auto"/>
            </w:tcBorders>
            <w:shd w:val="clear" w:color="000000" w:fill="92D050"/>
            <w:vAlign w:val="center"/>
            <w:hideMark/>
          </w:tcPr>
          <w:p w14:paraId="3CD14DD6"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34.998,00    </w:t>
            </w:r>
          </w:p>
        </w:tc>
      </w:tr>
      <w:tr w:rsidR="0061213C" w:rsidRPr="0061213C" w14:paraId="6B47A965" w14:textId="77777777" w:rsidTr="0061213C">
        <w:trPr>
          <w:trHeight w:val="1485"/>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6053C4FA"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28</w:t>
            </w:r>
          </w:p>
        </w:tc>
        <w:tc>
          <w:tcPr>
            <w:tcW w:w="1640" w:type="dxa"/>
            <w:tcBorders>
              <w:top w:val="nil"/>
              <w:left w:val="nil"/>
              <w:bottom w:val="single" w:sz="4" w:space="0" w:color="auto"/>
              <w:right w:val="single" w:sz="4" w:space="0" w:color="auto"/>
            </w:tcBorders>
            <w:shd w:val="clear" w:color="000000" w:fill="FFFFFF"/>
            <w:vAlign w:val="center"/>
            <w:hideMark/>
          </w:tcPr>
          <w:p w14:paraId="08B89F43"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Dr. </w:t>
            </w:r>
            <w:proofErr w:type="spellStart"/>
            <w:r w:rsidRPr="0061213C">
              <w:rPr>
                <w:rFonts w:ascii="Arial" w:eastAsia="Times New Roman" w:hAnsi="Arial" w:cs="Arial"/>
                <w:sz w:val="14"/>
                <w:szCs w:val="14"/>
                <w:lang w:eastAsia="tr-TR"/>
              </w:rPr>
              <w:t>Öğr</w:t>
            </w:r>
            <w:proofErr w:type="spellEnd"/>
            <w:r w:rsidRPr="0061213C">
              <w:rPr>
                <w:rFonts w:ascii="Arial" w:eastAsia="Times New Roman" w:hAnsi="Arial" w:cs="Arial"/>
                <w:sz w:val="14"/>
                <w:szCs w:val="14"/>
                <w:lang w:eastAsia="tr-TR"/>
              </w:rPr>
              <w:t>. Üyesi Ömer Deniz</w:t>
            </w:r>
          </w:p>
        </w:tc>
        <w:tc>
          <w:tcPr>
            <w:tcW w:w="2260" w:type="dxa"/>
            <w:tcBorders>
              <w:top w:val="nil"/>
              <w:left w:val="nil"/>
              <w:bottom w:val="single" w:sz="4" w:space="0" w:color="auto"/>
              <w:right w:val="single" w:sz="4" w:space="0" w:color="auto"/>
            </w:tcBorders>
            <w:shd w:val="clear" w:color="000000" w:fill="FFFFFF"/>
            <w:vAlign w:val="center"/>
            <w:hideMark/>
          </w:tcPr>
          <w:p w14:paraId="2DC28B28"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Tayların Annelerinden Ayrılması Sırasında Serum Stres </w:t>
            </w:r>
            <w:r w:rsidRPr="0061213C">
              <w:rPr>
                <w:rFonts w:ascii="Arial" w:eastAsia="Times New Roman" w:hAnsi="Arial" w:cs="Arial"/>
                <w:sz w:val="14"/>
                <w:szCs w:val="14"/>
                <w:lang w:eastAsia="tr-TR"/>
              </w:rPr>
              <w:br/>
            </w:r>
            <w:proofErr w:type="spellStart"/>
            <w:r w:rsidRPr="0061213C">
              <w:rPr>
                <w:rFonts w:ascii="Arial" w:eastAsia="Times New Roman" w:hAnsi="Arial" w:cs="Arial"/>
                <w:sz w:val="14"/>
                <w:szCs w:val="14"/>
                <w:lang w:eastAsia="tr-TR"/>
              </w:rPr>
              <w:t>Biyobelirteçleri’nin</w:t>
            </w:r>
            <w:proofErr w:type="spellEnd"/>
            <w:r w:rsidRPr="0061213C">
              <w:rPr>
                <w:rFonts w:ascii="Arial" w:eastAsia="Times New Roman" w:hAnsi="Arial" w:cs="Arial"/>
                <w:sz w:val="14"/>
                <w:szCs w:val="14"/>
                <w:lang w:eastAsia="tr-TR"/>
              </w:rPr>
              <w:t xml:space="preserve"> Karakterize Edilmesi Sonrasında, Stresten </w:t>
            </w:r>
            <w:r w:rsidRPr="0061213C">
              <w:rPr>
                <w:rFonts w:ascii="Arial" w:eastAsia="Times New Roman" w:hAnsi="Arial" w:cs="Arial"/>
                <w:sz w:val="14"/>
                <w:szCs w:val="14"/>
                <w:lang w:eastAsia="tr-TR"/>
              </w:rPr>
              <w:br/>
              <w:t>Kaynaklı Olarak Büyüme Hormonları Üzerine Etkileri</w:t>
            </w:r>
          </w:p>
        </w:tc>
        <w:tc>
          <w:tcPr>
            <w:tcW w:w="1800" w:type="dxa"/>
            <w:tcBorders>
              <w:top w:val="nil"/>
              <w:left w:val="nil"/>
              <w:bottom w:val="single" w:sz="4" w:space="0" w:color="auto"/>
              <w:right w:val="single" w:sz="4" w:space="0" w:color="auto"/>
            </w:tcBorders>
            <w:shd w:val="clear" w:color="000000" w:fill="FFFFFF"/>
            <w:vAlign w:val="center"/>
            <w:hideMark/>
          </w:tcPr>
          <w:p w14:paraId="1B6151C1"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KÜBAP-01/2024-29</w:t>
            </w:r>
          </w:p>
        </w:tc>
        <w:tc>
          <w:tcPr>
            <w:tcW w:w="1360" w:type="dxa"/>
            <w:tcBorders>
              <w:top w:val="nil"/>
              <w:left w:val="nil"/>
              <w:bottom w:val="single" w:sz="4" w:space="0" w:color="auto"/>
              <w:right w:val="single" w:sz="4" w:space="0" w:color="auto"/>
            </w:tcBorders>
            <w:shd w:val="clear" w:color="000000" w:fill="8DB4E2"/>
            <w:vAlign w:val="center"/>
            <w:hideMark/>
          </w:tcPr>
          <w:p w14:paraId="7F8A12E1"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34.999,99 </w:t>
            </w:r>
          </w:p>
        </w:tc>
        <w:tc>
          <w:tcPr>
            <w:tcW w:w="1440" w:type="dxa"/>
            <w:tcBorders>
              <w:top w:val="nil"/>
              <w:left w:val="nil"/>
              <w:bottom w:val="single" w:sz="4" w:space="0" w:color="auto"/>
              <w:right w:val="single" w:sz="4" w:space="0" w:color="auto"/>
            </w:tcBorders>
            <w:shd w:val="clear" w:color="000000" w:fill="92D050"/>
            <w:vAlign w:val="center"/>
            <w:hideMark/>
          </w:tcPr>
          <w:p w14:paraId="6F0343A9"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34.999,99    </w:t>
            </w:r>
          </w:p>
        </w:tc>
      </w:tr>
      <w:tr w:rsidR="0061213C" w:rsidRPr="0061213C" w14:paraId="12BD0124" w14:textId="77777777" w:rsidTr="0061213C">
        <w:trPr>
          <w:trHeight w:val="1485"/>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373A8366"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29</w:t>
            </w:r>
          </w:p>
        </w:tc>
        <w:tc>
          <w:tcPr>
            <w:tcW w:w="1640" w:type="dxa"/>
            <w:tcBorders>
              <w:top w:val="nil"/>
              <w:left w:val="nil"/>
              <w:bottom w:val="single" w:sz="4" w:space="0" w:color="auto"/>
              <w:right w:val="single" w:sz="4" w:space="0" w:color="auto"/>
            </w:tcBorders>
            <w:shd w:val="clear" w:color="000000" w:fill="FFFFFF"/>
            <w:vAlign w:val="center"/>
            <w:hideMark/>
          </w:tcPr>
          <w:p w14:paraId="5ACFB5B2"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Doç. Dr. Mehmet Akkaş</w:t>
            </w:r>
          </w:p>
        </w:tc>
        <w:tc>
          <w:tcPr>
            <w:tcW w:w="2260" w:type="dxa"/>
            <w:tcBorders>
              <w:top w:val="nil"/>
              <w:left w:val="nil"/>
              <w:bottom w:val="single" w:sz="4" w:space="0" w:color="auto"/>
              <w:right w:val="single" w:sz="4" w:space="0" w:color="auto"/>
            </w:tcBorders>
            <w:shd w:val="clear" w:color="000000" w:fill="FFFFFF"/>
            <w:vAlign w:val="center"/>
            <w:hideMark/>
          </w:tcPr>
          <w:p w14:paraId="6D7A5F1A"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Mekanik </w:t>
            </w:r>
            <w:proofErr w:type="spellStart"/>
            <w:r w:rsidRPr="0061213C">
              <w:rPr>
                <w:rFonts w:ascii="Arial" w:eastAsia="Times New Roman" w:hAnsi="Arial" w:cs="Arial"/>
                <w:sz w:val="14"/>
                <w:szCs w:val="14"/>
                <w:lang w:eastAsia="tr-TR"/>
              </w:rPr>
              <w:t>Alaşımlama</w:t>
            </w:r>
            <w:proofErr w:type="spellEnd"/>
            <w:r w:rsidRPr="0061213C">
              <w:rPr>
                <w:rFonts w:ascii="Arial" w:eastAsia="Times New Roman" w:hAnsi="Arial" w:cs="Arial"/>
                <w:sz w:val="14"/>
                <w:szCs w:val="14"/>
                <w:lang w:eastAsia="tr-TR"/>
              </w:rPr>
              <w:t xml:space="preserve"> Yöntemi ile Üretilen Yüksek </w:t>
            </w:r>
            <w:proofErr w:type="spellStart"/>
            <w:r w:rsidRPr="0061213C">
              <w:rPr>
                <w:rFonts w:ascii="Arial" w:eastAsia="Times New Roman" w:hAnsi="Arial" w:cs="Arial"/>
                <w:sz w:val="14"/>
                <w:szCs w:val="14"/>
                <w:lang w:eastAsia="tr-TR"/>
              </w:rPr>
              <w:t>Entropili</w:t>
            </w:r>
            <w:proofErr w:type="spellEnd"/>
            <w:r w:rsidRPr="0061213C">
              <w:rPr>
                <w:rFonts w:ascii="Arial" w:eastAsia="Times New Roman" w:hAnsi="Arial" w:cs="Arial"/>
                <w:sz w:val="14"/>
                <w:szCs w:val="14"/>
                <w:lang w:eastAsia="tr-TR"/>
              </w:rPr>
              <w:t xml:space="preserve"> </w:t>
            </w:r>
            <w:r w:rsidRPr="0061213C">
              <w:rPr>
                <w:rFonts w:ascii="Arial" w:eastAsia="Times New Roman" w:hAnsi="Arial" w:cs="Arial"/>
                <w:sz w:val="14"/>
                <w:szCs w:val="14"/>
                <w:lang w:eastAsia="tr-TR"/>
              </w:rPr>
              <w:br/>
              <w:t xml:space="preserve">Alaşımların Tasarımı, Üretimi ve </w:t>
            </w:r>
            <w:proofErr w:type="spellStart"/>
            <w:r w:rsidRPr="0061213C">
              <w:rPr>
                <w:rFonts w:ascii="Arial" w:eastAsia="Times New Roman" w:hAnsi="Arial" w:cs="Arial"/>
                <w:sz w:val="14"/>
                <w:szCs w:val="14"/>
                <w:lang w:eastAsia="tr-TR"/>
              </w:rPr>
              <w:t>Karakterizasyonu</w:t>
            </w:r>
            <w:proofErr w:type="spellEnd"/>
          </w:p>
        </w:tc>
        <w:tc>
          <w:tcPr>
            <w:tcW w:w="1800" w:type="dxa"/>
            <w:tcBorders>
              <w:top w:val="nil"/>
              <w:left w:val="nil"/>
              <w:bottom w:val="single" w:sz="4" w:space="0" w:color="auto"/>
              <w:right w:val="single" w:sz="4" w:space="0" w:color="auto"/>
            </w:tcBorders>
            <w:shd w:val="clear" w:color="000000" w:fill="FFFFFF"/>
            <w:vAlign w:val="center"/>
            <w:hideMark/>
          </w:tcPr>
          <w:p w14:paraId="0A9F68CD"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KÜBAP-01/2024-30</w:t>
            </w:r>
          </w:p>
        </w:tc>
        <w:tc>
          <w:tcPr>
            <w:tcW w:w="1360" w:type="dxa"/>
            <w:tcBorders>
              <w:top w:val="nil"/>
              <w:left w:val="nil"/>
              <w:bottom w:val="single" w:sz="4" w:space="0" w:color="auto"/>
              <w:right w:val="single" w:sz="4" w:space="0" w:color="auto"/>
            </w:tcBorders>
            <w:shd w:val="clear" w:color="000000" w:fill="8DB4E2"/>
            <w:vAlign w:val="center"/>
            <w:hideMark/>
          </w:tcPr>
          <w:p w14:paraId="208439CC"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34.560,00 </w:t>
            </w:r>
          </w:p>
        </w:tc>
        <w:tc>
          <w:tcPr>
            <w:tcW w:w="1440" w:type="dxa"/>
            <w:tcBorders>
              <w:top w:val="nil"/>
              <w:left w:val="nil"/>
              <w:bottom w:val="single" w:sz="4" w:space="0" w:color="auto"/>
              <w:right w:val="single" w:sz="4" w:space="0" w:color="auto"/>
            </w:tcBorders>
            <w:shd w:val="clear" w:color="000000" w:fill="92D050"/>
            <w:vAlign w:val="center"/>
            <w:hideMark/>
          </w:tcPr>
          <w:p w14:paraId="0BA9F8DE"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34.560,00    </w:t>
            </w:r>
          </w:p>
        </w:tc>
      </w:tr>
      <w:tr w:rsidR="0061213C" w:rsidRPr="0061213C" w14:paraId="4DCE1EC8" w14:textId="77777777" w:rsidTr="0061213C">
        <w:trPr>
          <w:trHeight w:val="1680"/>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77E18729"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lastRenderedPageBreak/>
              <w:t>30</w:t>
            </w:r>
          </w:p>
        </w:tc>
        <w:tc>
          <w:tcPr>
            <w:tcW w:w="1640" w:type="dxa"/>
            <w:tcBorders>
              <w:top w:val="nil"/>
              <w:left w:val="nil"/>
              <w:bottom w:val="single" w:sz="4" w:space="0" w:color="auto"/>
              <w:right w:val="single" w:sz="4" w:space="0" w:color="auto"/>
            </w:tcBorders>
            <w:shd w:val="clear" w:color="000000" w:fill="FFFFFF"/>
            <w:vAlign w:val="center"/>
            <w:hideMark/>
          </w:tcPr>
          <w:p w14:paraId="220B1BDE"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Dr. </w:t>
            </w:r>
            <w:proofErr w:type="spellStart"/>
            <w:r w:rsidRPr="0061213C">
              <w:rPr>
                <w:rFonts w:ascii="Arial" w:eastAsia="Times New Roman" w:hAnsi="Arial" w:cs="Arial"/>
                <w:sz w:val="14"/>
                <w:szCs w:val="14"/>
                <w:lang w:eastAsia="tr-TR"/>
              </w:rPr>
              <w:t>Öğr</w:t>
            </w:r>
            <w:proofErr w:type="spellEnd"/>
            <w:r w:rsidRPr="0061213C">
              <w:rPr>
                <w:rFonts w:ascii="Arial" w:eastAsia="Times New Roman" w:hAnsi="Arial" w:cs="Arial"/>
                <w:sz w:val="14"/>
                <w:szCs w:val="14"/>
                <w:lang w:eastAsia="tr-TR"/>
              </w:rPr>
              <w:t>. Üyesi Tarık Şafak</w:t>
            </w:r>
          </w:p>
        </w:tc>
        <w:tc>
          <w:tcPr>
            <w:tcW w:w="2260" w:type="dxa"/>
            <w:tcBorders>
              <w:top w:val="nil"/>
              <w:left w:val="nil"/>
              <w:bottom w:val="single" w:sz="4" w:space="0" w:color="auto"/>
              <w:right w:val="single" w:sz="4" w:space="0" w:color="auto"/>
            </w:tcBorders>
            <w:shd w:val="clear" w:color="000000" w:fill="FFFFFF"/>
            <w:vAlign w:val="center"/>
            <w:hideMark/>
          </w:tcPr>
          <w:p w14:paraId="1F38E3C0" w14:textId="77777777" w:rsidR="0061213C" w:rsidRPr="0061213C" w:rsidRDefault="0061213C" w:rsidP="0061213C">
            <w:pPr>
              <w:spacing w:after="0" w:line="240" w:lineRule="auto"/>
              <w:rPr>
                <w:rFonts w:ascii="Arial" w:eastAsia="Times New Roman" w:hAnsi="Arial" w:cs="Arial"/>
                <w:sz w:val="14"/>
                <w:szCs w:val="14"/>
                <w:lang w:eastAsia="tr-TR"/>
              </w:rPr>
            </w:pPr>
            <w:proofErr w:type="spellStart"/>
            <w:r w:rsidRPr="0061213C">
              <w:rPr>
                <w:rFonts w:ascii="Arial" w:eastAsia="Times New Roman" w:hAnsi="Arial" w:cs="Arial"/>
                <w:sz w:val="14"/>
                <w:szCs w:val="14"/>
                <w:lang w:eastAsia="tr-TR"/>
              </w:rPr>
              <w:t>Pyometralı</w:t>
            </w:r>
            <w:proofErr w:type="spellEnd"/>
            <w:r w:rsidRPr="0061213C">
              <w:rPr>
                <w:rFonts w:ascii="Arial" w:eastAsia="Times New Roman" w:hAnsi="Arial" w:cs="Arial"/>
                <w:sz w:val="14"/>
                <w:szCs w:val="14"/>
                <w:lang w:eastAsia="tr-TR"/>
              </w:rPr>
              <w:t xml:space="preserve"> kedilerde biyokimyasal ve hematolojik parametrelerin </w:t>
            </w:r>
            <w:r w:rsidRPr="0061213C">
              <w:rPr>
                <w:rFonts w:ascii="Arial" w:eastAsia="Times New Roman" w:hAnsi="Arial" w:cs="Arial"/>
                <w:sz w:val="14"/>
                <w:szCs w:val="14"/>
                <w:lang w:eastAsia="tr-TR"/>
              </w:rPr>
              <w:br/>
            </w:r>
            <w:proofErr w:type="spellStart"/>
            <w:r w:rsidRPr="0061213C">
              <w:rPr>
                <w:rFonts w:ascii="Arial" w:eastAsia="Times New Roman" w:hAnsi="Arial" w:cs="Arial"/>
                <w:sz w:val="14"/>
                <w:szCs w:val="14"/>
                <w:lang w:eastAsia="tr-TR"/>
              </w:rPr>
              <w:t>prognostik</w:t>
            </w:r>
            <w:proofErr w:type="spellEnd"/>
            <w:r w:rsidRPr="0061213C">
              <w:rPr>
                <w:rFonts w:ascii="Arial" w:eastAsia="Times New Roman" w:hAnsi="Arial" w:cs="Arial"/>
                <w:sz w:val="14"/>
                <w:szCs w:val="14"/>
                <w:lang w:eastAsia="tr-TR"/>
              </w:rPr>
              <w:t xml:space="preserve"> değerlendirilmesi</w:t>
            </w:r>
          </w:p>
        </w:tc>
        <w:tc>
          <w:tcPr>
            <w:tcW w:w="1800" w:type="dxa"/>
            <w:tcBorders>
              <w:top w:val="nil"/>
              <w:left w:val="nil"/>
              <w:bottom w:val="single" w:sz="4" w:space="0" w:color="auto"/>
              <w:right w:val="single" w:sz="4" w:space="0" w:color="auto"/>
            </w:tcBorders>
            <w:shd w:val="clear" w:color="000000" w:fill="FFFFFF"/>
            <w:vAlign w:val="center"/>
            <w:hideMark/>
          </w:tcPr>
          <w:p w14:paraId="6485F6E4"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KÜBAP-01/2024-31</w:t>
            </w:r>
          </w:p>
        </w:tc>
        <w:tc>
          <w:tcPr>
            <w:tcW w:w="1360" w:type="dxa"/>
            <w:tcBorders>
              <w:top w:val="nil"/>
              <w:left w:val="nil"/>
              <w:bottom w:val="single" w:sz="4" w:space="0" w:color="auto"/>
              <w:right w:val="single" w:sz="4" w:space="0" w:color="auto"/>
            </w:tcBorders>
            <w:shd w:val="clear" w:color="000000" w:fill="8DB4E2"/>
            <w:vAlign w:val="center"/>
            <w:hideMark/>
          </w:tcPr>
          <w:p w14:paraId="025D873C"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35.000,00 </w:t>
            </w:r>
          </w:p>
        </w:tc>
        <w:tc>
          <w:tcPr>
            <w:tcW w:w="1440" w:type="dxa"/>
            <w:tcBorders>
              <w:top w:val="nil"/>
              <w:left w:val="nil"/>
              <w:bottom w:val="single" w:sz="4" w:space="0" w:color="auto"/>
              <w:right w:val="single" w:sz="4" w:space="0" w:color="auto"/>
            </w:tcBorders>
            <w:shd w:val="clear" w:color="000000" w:fill="92D050"/>
            <w:vAlign w:val="center"/>
            <w:hideMark/>
          </w:tcPr>
          <w:p w14:paraId="5919CCAE"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35.000,00    </w:t>
            </w:r>
          </w:p>
        </w:tc>
      </w:tr>
      <w:tr w:rsidR="0061213C" w:rsidRPr="0061213C" w14:paraId="1E54409C" w14:textId="77777777" w:rsidTr="0061213C">
        <w:trPr>
          <w:trHeight w:val="1830"/>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777FBAE4"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31</w:t>
            </w:r>
          </w:p>
        </w:tc>
        <w:tc>
          <w:tcPr>
            <w:tcW w:w="1640" w:type="dxa"/>
            <w:tcBorders>
              <w:top w:val="nil"/>
              <w:left w:val="nil"/>
              <w:bottom w:val="single" w:sz="4" w:space="0" w:color="auto"/>
              <w:right w:val="single" w:sz="4" w:space="0" w:color="auto"/>
            </w:tcBorders>
            <w:shd w:val="clear" w:color="000000" w:fill="FFFFFF"/>
            <w:vAlign w:val="center"/>
            <w:hideMark/>
          </w:tcPr>
          <w:p w14:paraId="7A31ADAB"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Prof. Dr. Gözde Gürelli </w:t>
            </w:r>
          </w:p>
        </w:tc>
        <w:tc>
          <w:tcPr>
            <w:tcW w:w="2260" w:type="dxa"/>
            <w:tcBorders>
              <w:top w:val="nil"/>
              <w:left w:val="nil"/>
              <w:bottom w:val="single" w:sz="4" w:space="0" w:color="auto"/>
              <w:right w:val="single" w:sz="4" w:space="0" w:color="auto"/>
            </w:tcBorders>
            <w:shd w:val="clear" w:color="000000" w:fill="FFFFFF"/>
            <w:vAlign w:val="center"/>
            <w:hideMark/>
          </w:tcPr>
          <w:p w14:paraId="5EE0683D"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Kastamonu’daki Keçilerden ve Yozgat’taki Sığırlardan Tespit Edilen </w:t>
            </w:r>
            <w:r w:rsidRPr="0061213C">
              <w:rPr>
                <w:rFonts w:ascii="Arial" w:eastAsia="Times New Roman" w:hAnsi="Arial" w:cs="Arial"/>
                <w:sz w:val="14"/>
                <w:szCs w:val="14"/>
                <w:lang w:eastAsia="tr-TR"/>
              </w:rPr>
              <w:br/>
              <w:t xml:space="preserve">İşkembe </w:t>
            </w:r>
            <w:proofErr w:type="spellStart"/>
            <w:r w:rsidRPr="0061213C">
              <w:rPr>
                <w:rFonts w:ascii="Arial" w:eastAsia="Times New Roman" w:hAnsi="Arial" w:cs="Arial"/>
                <w:sz w:val="14"/>
                <w:szCs w:val="14"/>
                <w:lang w:eastAsia="tr-TR"/>
              </w:rPr>
              <w:t>Siliyat</w:t>
            </w:r>
            <w:proofErr w:type="spellEnd"/>
            <w:r w:rsidRPr="0061213C">
              <w:rPr>
                <w:rFonts w:ascii="Arial" w:eastAsia="Times New Roman" w:hAnsi="Arial" w:cs="Arial"/>
                <w:sz w:val="14"/>
                <w:szCs w:val="14"/>
                <w:lang w:eastAsia="tr-TR"/>
              </w:rPr>
              <w:t xml:space="preserve"> Türlerinin </w:t>
            </w:r>
            <w:proofErr w:type="spellStart"/>
            <w:r w:rsidRPr="0061213C">
              <w:rPr>
                <w:rFonts w:ascii="Arial" w:eastAsia="Times New Roman" w:hAnsi="Arial" w:cs="Arial"/>
                <w:sz w:val="14"/>
                <w:szCs w:val="14"/>
                <w:lang w:eastAsia="tr-TR"/>
              </w:rPr>
              <w:t>Scanning</w:t>
            </w:r>
            <w:proofErr w:type="spellEnd"/>
            <w:r w:rsidRPr="0061213C">
              <w:rPr>
                <w:rFonts w:ascii="Arial" w:eastAsia="Times New Roman" w:hAnsi="Arial" w:cs="Arial"/>
                <w:sz w:val="14"/>
                <w:szCs w:val="14"/>
                <w:lang w:eastAsia="tr-TR"/>
              </w:rPr>
              <w:t xml:space="preserve"> Elektron Mikroskobu </w:t>
            </w:r>
            <w:r w:rsidRPr="0061213C">
              <w:rPr>
                <w:rFonts w:ascii="Arial" w:eastAsia="Times New Roman" w:hAnsi="Arial" w:cs="Arial"/>
                <w:sz w:val="14"/>
                <w:szCs w:val="14"/>
                <w:lang w:eastAsia="tr-TR"/>
              </w:rPr>
              <w:br/>
              <w:t>Gözlemleri ve Bazı Türlerin Moleküler Analizleri</w:t>
            </w:r>
          </w:p>
        </w:tc>
        <w:tc>
          <w:tcPr>
            <w:tcW w:w="1800" w:type="dxa"/>
            <w:tcBorders>
              <w:top w:val="nil"/>
              <w:left w:val="nil"/>
              <w:bottom w:val="single" w:sz="4" w:space="0" w:color="auto"/>
              <w:right w:val="single" w:sz="4" w:space="0" w:color="auto"/>
            </w:tcBorders>
            <w:shd w:val="clear" w:color="000000" w:fill="FFFFFF"/>
            <w:vAlign w:val="center"/>
            <w:hideMark/>
          </w:tcPr>
          <w:p w14:paraId="620BD462"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KÜBAP-01/2024-32</w:t>
            </w:r>
          </w:p>
        </w:tc>
        <w:tc>
          <w:tcPr>
            <w:tcW w:w="1360" w:type="dxa"/>
            <w:tcBorders>
              <w:top w:val="nil"/>
              <w:left w:val="nil"/>
              <w:bottom w:val="single" w:sz="4" w:space="0" w:color="auto"/>
              <w:right w:val="single" w:sz="4" w:space="0" w:color="auto"/>
            </w:tcBorders>
            <w:shd w:val="clear" w:color="000000" w:fill="8DB4E2"/>
            <w:vAlign w:val="center"/>
            <w:hideMark/>
          </w:tcPr>
          <w:p w14:paraId="7ADFA6D7"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34.994,40 </w:t>
            </w:r>
          </w:p>
        </w:tc>
        <w:tc>
          <w:tcPr>
            <w:tcW w:w="1440" w:type="dxa"/>
            <w:tcBorders>
              <w:top w:val="nil"/>
              <w:left w:val="nil"/>
              <w:bottom w:val="single" w:sz="4" w:space="0" w:color="auto"/>
              <w:right w:val="single" w:sz="4" w:space="0" w:color="auto"/>
            </w:tcBorders>
            <w:shd w:val="clear" w:color="000000" w:fill="92D050"/>
            <w:vAlign w:val="center"/>
            <w:hideMark/>
          </w:tcPr>
          <w:p w14:paraId="71106DE1"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34.994,40    </w:t>
            </w:r>
          </w:p>
        </w:tc>
      </w:tr>
      <w:tr w:rsidR="0061213C" w:rsidRPr="0061213C" w14:paraId="599D8306" w14:textId="77777777" w:rsidTr="0061213C">
        <w:trPr>
          <w:trHeight w:val="1485"/>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213F5B7E"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32</w:t>
            </w:r>
          </w:p>
        </w:tc>
        <w:tc>
          <w:tcPr>
            <w:tcW w:w="1640" w:type="dxa"/>
            <w:tcBorders>
              <w:top w:val="nil"/>
              <w:left w:val="nil"/>
              <w:bottom w:val="single" w:sz="4" w:space="0" w:color="auto"/>
              <w:right w:val="single" w:sz="4" w:space="0" w:color="auto"/>
            </w:tcBorders>
            <w:shd w:val="clear" w:color="000000" w:fill="FFFFFF"/>
            <w:vAlign w:val="center"/>
            <w:hideMark/>
          </w:tcPr>
          <w:p w14:paraId="16A5BACE"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Dr. </w:t>
            </w:r>
            <w:proofErr w:type="spellStart"/>
            <w:r w:rsidRPr="0061213C">
              <w:rPr>
                <w:rFonts w:ascii="Arial" w:eastAsia="Times New Roman" w:hAnsi="Arial" w:cs="Arial"/>
                <w:sz w:val="14"/>
                <w:szCs w:val="14"/>
                <w:lang w:eastAsia="tr-TR"/>
              </w:rPr>
              <w:t>Öğr</w:t>
            </w:r>
            <w:proofErr w:type="spellEnd"/>
            <w:r w:rsidRPr="0061213C">
              <w:rPr>
                <w:rFonts w:ascii="Arial" w:eastAsia="Times New Roman" w:hAnsi="Arial" w:cs="Arial"/>
                <w:sz w:val="14"/>
                <w:szCs w:val="14"/>
                <w:lang w:eastAsia="tr-TR"/>
              </w:rPr>
              <w:t>. Üyesi Emre Birinci</w:t>
            </w:r>
          </w:p>
        </w:tc>
        <w:tc>
          <w:tcPr>
            <w:tcW w:w="2260" w:type="dxa"/>
            <w:tcBorders>
              <w:top w:val="nil"/>
              <w:left w:val="nil"/>
              <w:bottom w:val="single" w:sz="4" w:space="0" w:color="auto"/>
              <w:right w:val="single" w:sz="4" w:space="0" w:color="auto"/>
            </w:tcBorders>
            <w:shd w:val="clear" w:color="000000" w:fill="FFFFFF"/>
            <w:vAlign w:val="center"/>
            <w:hideMark/>
          </w:tcPr>
          <w:p w14:paraId="6EFC35FE" w14:textId="77777777" w:rsidR="0061213C" w:rsidRPr="0061213C" w:rsidRDefault="0061213C" w:rsidP="0061213C">
            <w:pPr>
              <w:spacing w:after="0" w:line="240" w:lineRule="auto"/>
              <w:rPr>
                <w:rFonts w:ascii="Arial" w:eastAsia="Times New Roman" w:hAnsi="Arial" w:cs="Arial"/>
                <w:sz w:val="14"/>
                <w:szCs w:val="14"/>
                <w:lang w:eastAsia="tr-TR"/>
              </w:rPr>
            </w:pPr>
            <w:proofErr w:type="spellStart"/>
            <w:r w:rsidRPr="0061213C">
              <w:rPr>
                <w:rFonts w:ascii="Arial" w:eastAsia="Times New Roman" w:hAnsi="Arial" w:cs="Arial"/>
                <w:sz w:val="14"/>
                <w:szCs w:val="14"/>
                <w:lang w:eastAsia="tr-TR"/>
              </w:rPr>
              <w:t>Kriyojenik</w:t>
            </w:r>
            <w:proofErr w:type="spellEnd"/>
            <w:r w:rsidRPr="0061213C">
              <w:rPr>
                <w:rFonts w:ascii="Arial" w:eastAsia="Times New Roman" w:hAnsi="Arial" w:cs="Arial"/>
                <w:sz w:val="14"/>
                <w:szCs w:val="14"/>
                <w:lang w:eastAsia="tr-TR"/>
              </w:rPr>
              <w:t xml:space="preserve"> İşlemin Meşe ve Karaçam Odununun </w:t>
            </w:r>
            <w:proofErr w:type="spellStart"/>
            <w:r w:rsidRPr="0061213C">
              <w:rPr>
                <w:rFonts w:ascii="Arial" w:eastAsia="Times New Roman" w:hAnsi="Arial" w:cs="Arial"/>
                <w:sz w:val="14"/>
                <w:szCs w:val="14"/>
                <w:lang w:eastAsia="tr-TR"/>
              </w:rPr>
              <w:t>Islanabilirlik</w:t>
            </w:r>
            <w:proofErr w:type="spellEnd"/>
            <w:r w:rsidRPr="0061213C">
              <w:rPr>
                <w:rFonts w:ascii="Arial" w:eastAsia="Times New Roman" w:hAnsi="Arial" w:cs="Arial"/>
                <w:sz w:val="14"/>
                <w:szCs w:val="14"/>
                <w:lang w:eastAsia="tr-TR"/>
              </w:rPr>
              <w:t xml:space="preserve"> ve </w:t>
            </w:r>
            <w:r w:rsidRPr="0061213C">
              <w:rPr>
                <w:rFonts w:ascii="Arial" w:eastAsia="Times New Roman" w:hAnsi="Arial" w:cs="Arial"/>
                <w:sz w:val="14"/>
                <w:szCs w:val="14"/>
                <w:lang w:eastAsia="tr-TR"/>
              </w:rPr>
              <w:br/>
              <w:t>Yüzey Özellikleri Üzerine Etkisinin Araştırılması</w:t>
            </w:r>
          </w:p>
        </w:tc>
        <w:tc>
          <w:tcPr>
            <w:tcW w:w="1800" w:type="dxa"/>
            <w:tcBorders>
              <w:top w:val="nil"/>
              <w:left w:val="nil"/>
              <w:bottom w:val="single" w:sz="4" w:space="0" w:color="auto"/>
              <w:right w:val="single" w:sz="4" w:space="0" w:color="auto"/>
            </w:tcBorders>
            <w:shd w:val="clear" w:color="000000" w:fill="FFFFFF"/>
            <w:vAlign w:val="center"/>
            <w:hideMark/>
          </w:tcPr>
          <w:p w14:paraId="5CB04436"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KÜBAP-01/2024-33</w:t>
            </w:r>
          </w:p>
        </w:tc>
        <w:tc>
          <w:tcPr>
            <w:tcW w:w="1360" w:type="dxa"/>
            <w:tcBorders>
              <w:top w:val="nil"/>
              <w:left w:val="nil"/>
              <w:bottom w:val="single" w:sz="4" w:space="0" w:color="auto"/>
              <w:right w:val="single" w:sz="4" w:space="0" w:color="auto"/>
            </w:tcBorders>
            <w:shd w:val="clear" w:color="000000" w:fill="8DB4E2"/>
            <w:vAlign w:val="center"/>
            <w:hideMark/>
          </w:tcPr>
          <w:p w14:paraId="7135BE08"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34.800,00 </w:t>
            </w:r>
          </w:p>
        </w:tc>
        <w:tc>
          <w:tcPr>
            <w:tcW w:w="1440" w:type="dxa"/>
            <w:tcBorders>
              <w:top w:val="nil"/>
              <w:left w:val="nil"/>
              <w:bottom w:val="single" w:sz="4" w:space="0" w:color="auto"/>
              <w:right w:val="single" w:sz="4" w:space="0" w:color="auto"/>
            </w:tcBorders>
            <w:shd w:val="clear" w:color="000000" w:fill="92D050"/>
            <w:vAlign w:val="center"/>
            <w:hideMark/>
          </w:tcPr>
          <w:p w14:paraId="35C820C2"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34.800,00    </w:t>
            </w:r>
          </w:p>
        </w:tc>
      </w:tr>
      <w:tr w:rsidR="0061213C" w:rsidRPr="0061213C" w14:paraId="1811EC97" w14:textId="77777777" w:rsidTr="0061213C">
        <w:trPr>
          <w:trHeight w:val="1485"/>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0AB86123"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33</w:t>
            </w:r>
          </w:p>
        </w:tc>
        <w:tc>
          <w:tcPr>
            <w:tcW w:w="1640" w:type="dxa"/>
            <w:tcBorders>
              <w:top w:val="nil"/>
              <w:left w:val="nil"/>
              <w:bottom w:val="single" w:sz="4" w:space="0" w:color="auto"/>
              <w:right w:val="single" w:sz="4" w:space="0" w:color="auto"/>
            </w:tcBorders>
            <w:shd w:val="clear" w:color="000000" w:fill="FFFFFF"/>
            <w:vAlign w:val="center"/>
            <w:hideMark/>
          </w:tcPr>
          <w:p w14:paraId="5E733B07"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Doç. Dr. Elif Doğan</w:t>
            </w:r>
          </w:p>
        </w:tc>
        <w:tc>
          <w:tcPr>
            <w:tcW w:w="2260" w:type="dxa"/>
            <w:tcBorders>
              <w:top w:val="nil"/>
              <w:left w:val="nil"/>
              <w:bottom w:val="single" w:sz="4" w:space="0" w:color="auto"/>
              <w:right w:val="single" w:sz="4" w:space="0" w:color="auto"/>
            </w:tcBorders>
            <w:shd w:val="clear" w:color="000000" w:fill="FFFFFF"/>
            <w:vAlign w:val="center"/>
            <w:hideMark/>
          </w:tcPr>
          <w:p w14:paraId="05AC680B"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Kedi ve Köpeklerde ağız hastalıklarının tedavisinde antiseptik </w:t>
            </w:r>
            <w:r w:rsidRPr="0061213C">
              <w:rPr>
                <w:rFonts w:ascii="Arial" w:eastAsia="Times New Roman" w:hAnsi="Arial" w:cs="Arial"/>
                <w:sz w:val="14"/>
                <w:szCs w:val="14"/>
                <w:lang w:eastAsia="tr-TR"/>
              </w:rPr>
              <w:br/>
              <w:t>sıcaklığının etkisi</w:t>
            </w:r>
          </w:p>
        </w:tc>
        <w:tc>
          <w:tcPr>
            <w:tcW w:w="1800" w:type="dxa"/>
            <w:tcBorders>
              <w:top w:val="nil"/>
              <w:left w:val="nil"/>
              <w:bottom w:val="single" w:sz="4" w:space="0" w:color="auto"/>
              <w:right w:val="single" w:sz="4" w:space="0" w:color="auto"/>
            </w:tcBorders>
            <w:shd w:val="clear" w:color="000000" w:fill="FFFFFF"/>
            <w:vAlign w:val="center"/>
            <w:hideMark/>
          </w:tcPr>
          <w:p w14:paraId="42202212"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KÜBAP-01/2024-34</w:t>
            </w:r>
          </w:p>
        </w:tc>
        <w:tc>
          <w:tcPr>
            <w:tcW w:w="1360" w:type="dxa"/>
            <w:tcBorders>
              <w:top w:val="nil"/>
              <w:left w:val="nil"/>
              <w:bottom w:val="single" w:sz="4" w:space="0" w:color="auto"/>
              <w:right w:val="single" w:sz="4" w:space="0" w:color="auto"/>
            </w:tcBorders>
            <w:shd w:val="clear" w:color="000000" w:fill="8DB4E2"/>
            <w:vAlign w:val="center"/>
            <w:hideMark/>
          </w:tcPr>
          <w:p w14:paraId="65C7EF98"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24.600,00 </w:t>
            </w:r>
          </w:p>
        </w:tc>
        <w:tc>
          <w:tcPr>
            <w:tcW w:w="1440" w:type="dxa"/>
            <w:tcBorders>
              <w:top w:val="nil"/>
              <w:left w:val="nil"/>
              <w:bottom w:val="single" w:sz="4" w:space="0" w:color="auto"/>
              <w:right w:val="single" w:sz="4" w:space="0" w:color="auto"/>
            </w:tcBorders>
            <w:shd w:val="clear" w:color="000000" w:fill="92D050"/>
            <w:vAlign w:val="center"/>
            <w:hideMark/>
          </w:tcPr>
          <w:p w14:paraId="423F7901"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24.600,00    </w:t>
            </w:r>
          </w:p>
        </w:tc>
      </w:tr>
      <w:tr w:rsidR="0061213C" w:rsidRPr="0061213C" w14:paraId="088DD6C4" w14:textId="77777777" w:rsidTr="0061213C">
        <w:trPr>
          <w:trHeight w:val="1485"/>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02AE0C70"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34</w:t>
            </w:r>
          </w:p>
        </w:tc>
        <w:tc>
          <w:tcPr>
            <w:tcW w:w="1640" w:type="dxa"/>
            <w:tcBorders>
              <w:top w:val="nil"/>
              <w:left w:val="nil"/>
              <w:bottom w:val="single" w:sz="4" w:space="0" w:color="auto"/>
              <w:right w:val="single" w:sz="4" w:space="0" w:color="auto"/>
            </w:tcBorders>
            <w:shd w:val="clear" w:color="000000" w:fill="FFFFFF"/>
            <w:vAlign w:val="center"/>
            <w:hideMark/>
          </w:tcPr>
          <w:p w14:paraId="6A1FE546"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Prof. Dr. Şeref Turhan</w:t>
            </w:r>
          </w:p>
        </w:tc>
        <w:tc>
          <w:tcPr>
            <w:tcW w:w="2260" w:type="dxa"/>
            <w:tcBorders>
              <w:top w:val="nil"/>
              <w:left w:val="nil"/>
              <w:bottom w:val="single" w:sz="4" w:space="0" w:color="auto"/>
              <w:right w:val="single" w:sz="4" w:space="0" w:color="auto"/>
            </w:tcBorders>
            <w:shd w:val="clear" w:color="000000" w:fill="FFFFFF"/>
            <w:vAlign w:val="center"/>
            <w:hideMark/>
          </w:tcPr>
          <w:p w14:paraId="64AB9E4C"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Türkiye'de ticari olarak satılan enerji içeceklerindeki radyoaktif ve </w:t>
            </w:r>
            <w:r w:rsidRPr="0061213C">
              <w:rPr>
                <w:rFonts w:ascii="Arial" w:eastAsia="Times New Roman" w:hAnsi="Arial" w:cs="Arial"/>
                <w:sz w:val="14"/>
                <w:szCs w:val="14"/>
                <w:lang w:eastAsia="tr-TR"/>
              </w:rPr>
              <w:br/>
              <w:t xml:space="preserve">potansiyel </w:t>
            </w:r>
            <w:proofErr w:type="spellStart"/>
            <w:r w:rsidRPr="0061213C">
              <w:rPr>
                <w:rFonts w:ascii="Arial" w:eastAsia="Times New Roman" w:hAnsi="Arial" w:cs="Arial"/>
                <w:sz w:val="14"/>
                <w:szCs w:val="14"/>
                <w:lang w:eastAsia="tr-TR"/>
              </w:rPr>
              <w:t>toksik</w:t>
            </w:r>
            <w:proofErr w:type="spellEnd"/>
            <w:r w:rsidRPr="0061213C">
              <w:rPr>
                <w:rFonts w:ascii="Arial" w:eastAsia="Times New Roman" w:hAnsi="Arial" w:cs="Arial"/>
                <w:sz w:val="14"/>
                <w:szCs w:val="14"/>
                <w:lang w:eastAsia="tr-TR"/>
              </w:rPr>
              <w:t xml:space="preserve"> element </w:t>
            </w:r>
            <w:proofErr w:type="spellStart"/>
            <w:r w:rsidRPr="0061213C">
              <w:rPr>
                <w:rFonts w:ascii="Arial" w:eastAsia="Times New Roman" w:hAnsi="Arial" w:cs="Arial"/>
                <w:sz w:val="14"/>
                <w:szCs w:val="14"/>
                <w:lang w:eastAsia="tr-TR"/>
              </w:rPr>
              <w:t>derişimlerinin</w:t>
            </w:r>
            <w:proofErr w:type="spellEnd"/>
            <w:r w:rsidRPr="0061213C">
              <w:rPr>
                <w:rFonts w:ascii="Arial" w:eastAsia="Times New Roman" w:hAnsi="Arial" w:cs="Arial"/>
                <w:sz w:val="14"/>
                <w:szCs w:val="14"/>
                <w:lang w:eastAsia="tr-TR"/>
              </w:rPr>
              <w:t xml:space="preserve"> belirlenmesi ve sağlık </w:t>
            </w:r>
            <w:r w:rsidRPr="0061213C">
              <w:rPr>
                <w:rFonts w:ascii="Arial" w:eastAsia="Times New Roman" w:hAnsi="Arial" w:cs="Arial"/>
                <w:sz w:val="14"/>
                <w:szCs w:val="14"/>
                <w:lang w:eastAsia="tr-TR"/>
              </w:rPr>
              <w:br/>
              <w:t>risklerinin değerlendirilmesi</w:t>
            </w:r>
          </w:p>
        </w:tc>
        <w:tc>
          <w:tcPr>
            <w:tcW w:w="1800" w:type="dxa"/>
            <w:tcBorders>
              <w:top w:val="nil"/>
              <w:left w:val="nil"/>
              <w:bottom w:val="single" w:sz="4" w:space="0" w:color="auto"/>
              <w:right w:val="single" w:sz="4" w:space="0" w:color="auto"/>
            </w:tcBorders>
            <w:shd w:val="clear" w:color="000000" w:fill="FFFFFF"/>
            <w:vAlign w:val="center"/>
            <w:hideMark/>
          </w:tcPr>
          <w:p w14:paraId="26E4C1B9"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KÜBAP-01/2024-37</w:t>
            </w:r>
          </w:p>
        </w:tc>
        <w:tc>
          <w:tcPr>
            <w:tcW w:w="1360" w:type="dxa"/>
            <w:tcBorders>
              <w:top w:val="nil"/>
              <w:left w:val="nil"/>
              <w:bottom w:val="single" w:sz="4" w:space="0" w:color="auto"/>
              <w:right w:val="single" w:sz="4" w:space="0" w:color="auto"/>
            </w:tcBorders>
            <w:shd w:val="clear" w:color="000000" w:fill="8DB4E2"/>
            <w:vAlign w:val="center"/>
            <w:hideMark/>
          </w:tcPr>
          <w:p w14:paraId="30E89034"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34.368,00 </w:t>
            </w:r>
          </w:p>
        </w:tc>
        <w:tc>
          <w:tcPr>
            <w:tcW w:w="1440" w:type="dxa"/>
            <w:tcBorders>
              <w:top w:val="nil"/>
              <w:left w:val="nil"/>
              <w:bottom w:val="single" w:sz="4" w:space="0" w:color="auto"/>
              <w:right w:val="single" w:sz="4" w:space="0" w:color="auto"/>
            </w:tcBorders>
            <w:shd w:val="clear" w:color="000000" w:fill="92D050"/>
            <w:vAlign w:val="center"/>
            <w:hideMark/>
          </w:tcPr>
          <w:p w14:paraId="64F0E4FE"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34.368,00    </w:t>
            </w:r>
          </w:p>
        </w:tc>
      </w:tr>
      <w:tr w:rsidR="0061213C" w:rsidRPr="0061213C" w14:paraId="75E0F47C" w14:textId="77777777" w:rsidTr="0061213C">
        <w:trPr>
          <w:trHeight w:val="1485"/>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4474E5A9"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35</w:t>
            </w:r>
          </w:p>
        </w:tc>
        <w:tc>
          <w:tcPr>
            <w:tcW w:w="1640" w:type="dxa"/>
            <w:tcBorders>
              <w:top w:val="nil"/>
              <w:left w:val="nil"/>
              <w:bottom w:val="single" w:sz="4" w:space="0" w:color="auto"/>
              <w:right w:val="single" w:sz="4" w:space="0" w:color="auto"/>
            </w:tcBorders>
            <w:shd w:val="clear" w:color="000000" w:fill="FFFFFF"/>
            <w:vAlign w:val="center"/>
            <w:hideMark/>
          </w:tcPr>
          <w:p w14:paraId="539B50AC"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Prof. Dr. Aybaba </w:t>
            </w:r>
            <w:proofErr w:type="spellStart"/>
            <w:r w:rsidRPr="0061213C">
              <w:rPr>
                <w:rFonts w:ascii="Arial" w:eastAsia="Times New Roman" w:hAnsi="Arial" w:cs="Arial"/>
                <w:sz w:val="14"/>
                <w:szCs w:val="14"/>
                <w:lang w:eastAsia="tr-TR"/>
              </w:rPr>
              <w:t>Hançerlioğulları</w:t>
            </w:r>
            <w:proofErr w:type="spellEnd"/>
          </w:p>
        </w:tc>
        <w:tc>
          <w:tcPr>
            <w:tcW w:w="2260" w:type="dxa"/>
            <w:tcBorders>
              <w:top w:val="nil"/>
              <w:left w:val="nil"/>
              <w:bottom w:val="single" w:sz="4" w:space="0" w:color="auto"/>
              <w:right w:val="single" w:sz="4" w:space="0" w:color="auto"/>
            </w:tcBorders>
            <w:shd w:val="clear" w:color="000000" w:fill="FFFFFF"/>
            <w:vAlign w:val="center"/>
            <w:hideMark/>
          </w:tcPr>
          <w:p w14:paraId="0872ACE1" w14:textId="77777777" w:rsidR="0061213C" w:rsidRPr="0061213C" w:rsidRDefault="0061213C" w:rsidP="0061213C">
            <w:pPr>
              <w:spacing w:after="0" w:line="240" w:lineRule="auto"/>
              <w:rPr>
                <w:rFonts w:ascii="Arial" w:eastAsia="Times New Roman" w:hAnsi="Arial" w:cs="Arial"/>
                <w:sz w:val="14"/>
                <w:szCs w:val="14"/>
                <w:lang w:eastAsia="tr-TR"/>
              </w:rPr>
            </w:pPr>
            <w:proofErr w:type="spellStart"/>
            <w:r w:rsidRPr="0061213C">
              <w:rPr>
                <w:rFonts w:ascii="Arial" w:eastAsia="Times New Roman" w:hAnsi="Arial" w:cs="Arial"/>
                <w:sz w:val="14"/>
                <w:szCs w:val="14"/>
                <w:lang w:eastAsia="tr-TR"/>
              </w:rPr>
              <w:t>Türkiyede</w:t>
            </w:r>
            <w:proofErr w:type="spellEnd"/>
            <w:r w:rsidRPr="0061213C">
              <w:rPr>
                <w:rFonts w:ascii="Arial" w:eastAsia="Times New Roman" w:hAnsi="Arial" w:cs="Arial"/>
                <w:sz w:val="14"/>
                <w:szCs w:val="14"/>
                <w:lang w:eastAsia="tr-TR"/>
              </w:rPr>
              <w:t xml:space="preserve"> Ticari olarak Satılan Bebek Gıdalarında </w:t>
            </w:r>
            <w:proofErr w:type="spellStart"/>
            <w:r w:rsidRPr="0061213C">
              <w:rPr>
                <w:rFonts w:ascii="Arial" w:eastAsia="Times New Roman" w:hAnsi="Arial" w:cs="Arial"/>
                <w:sz w:val="14"/>
                <w:szCs w:val="14"/>
                <w:lang w:eastAsia="tr-TR"/>
              </w:rPr>
              <w:t>Elementel</w:t>
            </w:r>
            <w:proofErr w:type="spellEnd"/>
            <w:r w:rsidRPr="0061213C">
              <w:rPr>
                <w:rFonts w:ascii="Arial" w:eastAsia="Times New Roman" w:hAnsi="Arial" w:cs="Arial"/>
                <w:sz w:val="14"/>
                <w:szCs w:val="14"/>
                <w:lang w:eastAsia="tr-TR"/>
              </w:rPr>
              <w:t xml:space="preserve"> </w:t>
            </w:r>
            <w:r w:rsidRPr="0061213C">
              <w:rPr>
                <w:rFonts w:ascii="Arial" w:eastAsia="Times New Roman" w:hAnsi="Arial" w:cs="Arial"/>
                <w:sz w:val="14"/>
                <w:szCs w:val="14"/>
                <w:lang w:eastAsia="tr-TR"/>
              </w:rPr>
              <w:br/>
              <w:t xml:space="preserve">İçeriklerinin Belirlenmesi Ve Radyolojik Sağlık Riskinin </w:t>
            </w:r>
            <w:r w:rsidRPr="0061213C">
              <w:rPr>
                <w:rFonts w:ascii="Arial" w:eastAsia="Times New Roman" w:hAnsi="Arial" w:cs="Arial"/>
                <w:sz w:val="14"/>
                <w:szCs w:val="14"/>
                <w:lang w:eastAsia="tr-TR"/>
              </w:rPr>
              <w:br/>
              <w:t>Değerlendirilmesi</w:t>
            </w:r>
          </w:p>
        </w:tc>
        <w:tc>
          <w:tcPr>
            <w:tcW w:w="1800" w:type="dxa"/>
            <w:tcBorders>
              <w:top w:val="nil"/>
              <w:left w:val="nil"/>
              <w:bottom w:val="single" w:sz="4" w:space="0" w:color="auto"/>
              <w:right w:val="single" w:sz="4" w:space="0" w:color="auto"/>
            </w:tcBorders>
            <w:shd w:val="clear" w:color="000000" w:fill="FFFFFF"/>
            <w:vAlign w:val="center"/>
            <w:hideMark/>
          </w:tcPr>
          <w:p w14:paraId="325EF7C6"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KÜBAP-01/2024-38</w:t>
            </w:r>
          </w:p>
        </w:tc>
        <w:tc>
          <w:tcPr>
            <w:tcW w:w="1360" w:type="dxa"/>
            <w:tcBorders>
              <w:top w:val="nil"/>
              <w:left w:val="nil"/>
              <w:bottom w:val="single" w:sz="4" w:space="0" w:color="auto"/>
              <w:right w:val="single" w:sz="4" w:space="0" w:color="auto"/>
            </w:tcBorders>
            <w:shd w:val="clear" w:color="000000" w:fill="8DB4E2"/>
            <w:vAlign w:val="center"/>
            <w:hideMark/>
          </w:tcPr>
          <w:p w14:paraId="00543E13"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34.368,00 </w:t>
            </w:r>
          </w:p>
        </w:tc>
        <w:tc>
          <w:tcPr>
            <w:tcW w:w="1440" w:type="dxa"/>
            <w:tcBorders>
              <w:top w:val="nil"/>
              <w:left w:val="nil"/>
              <w:bottom w:val="single" w:sz="4" w:space="0" w:color="auto"/>
              <w:right w:val="single" w:sz="4" w:space="0" w:color="auto"/>
            </w:tcBorders>
            <w:shd w:val="clear" w:color="000000" w:fill="92D050"/>
            <w:vAlign w:val="center"/>
            <w:hideMark/>
          </w:tcPr>
          <w:p w14:paraId="3ADE1BE5"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34.368,00    </w:t>
            </w:r>
          </w:p>
        </w:tc>
      </w:tr>
      <w:tr w:rsidR="0061213C" w:rsidRPr="0061213C" w14:paraId="5B954968" w14:textId="77777777" w:rsidTr="0061213C">
        <w:trPr>
          <w:trHeight w:val="1485"/>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52102E89"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36</w:t>
            </w:r>
          </w:p>
        </w:tc>
        <w:tc>
          <w:tcPr>
            <w:tcW w:w="1640" w:type="dxa"/>
            <w:tcBorders>
              <w:top w:val="nil"/>
              <w:left w:val="nil"/>
              <w:bottom w:val="single" w:sz="4" w:space="0" w:color="auto"/>
              <w:right w:val="single" w:sz="4" w:space="0" w:color="auto"/>
            </w:tcBorders>
            <w:shd w:val="clear" w:color="000000" w:fill="FFFFFF"/>
            <w:vAlign w:val="center"/>
            <w:hideMark/>
          </w:tcPr>
          <w:p w14:paraId="51D6106A"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Prof. Dr. Aslı Kurnaz</w:t>
            </w:r>
          </w:p>
        </w:tc>
        <w:tc>
          <w:tcPr>
            <w:tcW w:w="2260" w:type="dxa"/>
            <w:tcBorders>
              <w:top w:val="nil"/>
              <w:left w:val="nil"/>
              <w:bottom w:val="single" w:sz="4" w:space="0" w:color="auto"/>
              <w:right w:val="single" w:sz="4" w:space="0" w:color="auto"/>
            </w:tcBorders>
            <w:shd w:val="clear" w:color="000000" w:fill="FFFFFF"/>
            <w:vAlign w:val="center"/>
            <w:hideMark/>
          </w:tcPr>
          <w:p w14:paraId="1C4099C3" w14:textId="77777777" w:rsidR="0061213C" w:rsidRPr="0061213C" w:rsidRDefault="0061213C" w:rsidP="0061213C">
            <w:pPr>
              <w:spacing w:after="0" w:line="240" w:lineRule="auto"/>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Türkiye'de ticari olarak satılan tıbbi-aromatik bitki örneklerindeki </w:t>
            </w:r>
            <w:r w:rsidRPr="0061213C">
              <w:rPr>
                <w:rFonts w:ascii="Arial" w:eastAsia="Times New Roman" w:hAnsi="Arial" w:cs="Arial"/>
                <w:sz w:val="14"/>
                <w:szCs w:val="14"/>
                <w:lang w:eastAsia="tr-TR"/>
              </w:rPr>
              <w:br/>
            </w:r>
            <w:proofErr w:type="spellStart"/>
            <w:r w:rsidRPr="0061213C">
              <w:rPr>
                <w:rFonts w:ascii="Arial" w:eastAsia="Times New Roman" w:hAnsi="Arial" w:cs="Arial"/>
                <w:sz w:val="14"/>
                <w:szCs w:val="14"/>
                <w:lang w:eastAsia="tr-TR"/>
              </w:rPr>
              <w:t>radyonüklitlerin</w:t>
            </w:r>
            <w:proofErr w:type="spellEnd"/>
            <w:r w:rsidRPr="0061213C">
              <w:rPr>
                <w:rFonts w:ascii="Arial" w:eastAsia="Times New Roman" w:hAnsi="Arial" w:cs="Arial"/>
                <w:sz w:val="14"/>
                <w:szCs w:val="14"/>
                <w:lang w:eastAsia="tr-TR"/>
              </w:rPr>
              <w:t xml:space="preserve"> ve potansiyel </w:t>
            </w:r>
            <w:proofErr w:type="spellStart"/>
            <w:r w:rsidRPr="0061213C">
              <w:rPr>
                <w:rFonts w:ascii="Arial" w:eastAsia="Times New Roman" w:hAnsi="Arial" w:cs="Arial"/>
                <w:sz w:val="14"/>
                <w:szCs w:val="14"/>
                <w:lang w:eastAsia="tr-TR"/>
              </w:rPr>
              <w:t>toksik</w:t>
            </w:r>
            <w:proofErr w:type="spellEnd"/>
            <w:r w:rsidRPr="0061213C">
              <w:rPr>
                <w:rFonts w:ascii="Arial" w:eastAsia="Times New Roman" w:hAnsi="Arial" w:cs="Arial"/>
                <w:sz w:val="14"/>
                <w:szCs w:val="14"/>
                <w:lang w:eastAsia="tr-TR"/>
              </w:rPr>
              <w:t xml:space="preserve"> element düzeylerinin </w:t>
            </w:r>
            <w:r w:rsidRPr="0061213C">
              <w:rPr>
                <w:rFonts w:ascii="Arial" w:eastAsia="Times New Roman" w:hAnsi="Arial" w:cs="Arial"/>
                <w:sz w:val="14"/>
                <w:szCs w:val="14"/>
                <w:lang w:eastAsia="tr-TR"/>
              </w:rPr>
              <w:br/>
              <w:t>belirlenmesi</w:t>
            </w:r>
          </w:p>
        </w:tc>
        <w:tc>
          <w:tcPr>
            <w:tcW w:w="1800" w:type="dxa"/>
            <w:tcBorders>
              <w:top w:val="nil"/>
              <w:left w:val="nil"/>
              <w:bottom w:val="single" w:sz="4" w:space="0" w:color="auto"/>
              <w:right w:val="single" w:sz="4" w:space="0" w:color="auto"/>
            </w:tcBorders>
            <w:shd w:val="clear" w:color="000000" w:fill="FFFFFF"/>
            <w:vAlign w:val="center"/>
            <w:hideMark/>
          </w:tcPr>
          <w:p w14:paraId="75578CDA"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KÜBAP-01/2024-39</w:t>
            </w:r>
          </w:p>
        </w:tc>
        <w:tc>
          <w:tcPr>
            <w:tcW w:w="1360" w:type="dxa"/>
            <w:tcBorders>
              <w:top w:val="nil"/>
              <w:left w:val="nil"/>
              <w:bottom w:val="single" w:sz="4" w:space="0" w:color="auto"/>
              <w:right w:val="single" w:sz="4" w:space="0" w:color="auto"/>
            </w:tcBorders>
            <w:shd w:val="clear" w:color="000000" w:fill="8DB4E2"/>
            <w:vAlign w:val="center"/>
            <w:hideMark/>
          </w:tcPr>
          <w:p w14:paraId="3AC37E2F" w14:textId="77777777" w:rsidR="0061213C" w:rsidRPr="0061213C" w:rsidRDefault="0061213C" w:rsidP="0061213C">
            <w:pPr>
              <w:spacing w:after="0" w:line="240" w:lineRule="auto"/>
              <w:jc w:val="center"/>
              <w:rPr>
                <w:rFonts w:ascii="Arial" w:eastAsia="Times New Roman" w:hAnsi="Arial" w:cs="Arial"/>
                <w:sz w:val="14"/>
                <w:szCs w:val="14"/>
                <w:lang w:eastAsia="tr-TR"/>
              </w:rPr>
            </w:pPr>
            <w:r w:rsidRPr="0061213C">
              <w:rPr>
                <w:rFonts w:ascii="Arial" w:eastAsia="Times New Roman" w:hAnsi="Arial" w:cs="Arial"/>
                <w:sz w:val="14"/>
                <w:szCs w:val="14"/>
                <w:lang w:eastAsia="tr-TR"/>
              </w:rPr>
              <w:t xml:space="preserve">34.935,37 </w:t>
            </w:r>
          </w:p>
        </w:tc>
        <w:tc>
          <w:tcPr>
            <w:tcW w:w="1440" w:type="dxa"/>
            <w:tcBorders>
              <w:top w:val="nil"/>
              <w:left w:val="nil"/>
              <w:bottom w:val="single" w:sz="4" w:space="0" w:color="auto"/>
              <w:right w:val="single" w:sz="4" w:space="0" w:color="auto"/>
            </w:tcBorders>
            <w:shd w:val="clear" w:color="000000" w:fill="92D050"/>
            <w:vAlign w:val="center"/>
            <w:hideMark/>
          </w:tcPr>
          <w:p w14:paraId="78CC95A1" w14:textId="77777777" w:rsidR="0061213C" w:rsidRPr="0061213C" w:rsidRDefault="0061213C" w:rsidP="0061213C">
            <w:pPr>
              <w:spacing w:after="0" w:line="240" w:lineRule="auto"/>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34.935,37    </w:t>
            </w:r>
          </w:p>
        </w:tc>
      </w:tr>
      <w:tr w:rsidR="0061213C" w:rsidRPr="0061213C" w14:paraId="25E11841" w14:textId="77777777" w:rsidTr="0061213C">
        <w:trPr>
          <w:trHeight w:val="148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92E07CE"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w:t>
            </w:r>
          </w:p>
        </w:tc>
        <w:tc>
          <w:tcPr>
            <w:tcW w:w="3900" w:type="dxa"/>
            <w:gridSpan w:val="2"/>
            <w:tcBorders>
              <w:top w:val="single" w:sz="4" w:space="0" w:color="auto"/>
              <w:left w:val="nil"/>
              <w:bottom w:val="single" w:sz="4" w:space="0" w:color="auto"/>
              <w:right w:val="nil"/>
            </w:tcBorders>
            <w:shd w:val="clear" w:color="auto" w:fill="auto"/>
            <w:vAlign w:val="center"/>
            <w:hideMark/>
          </w:tcPr>
          <w:p w14:paraId="45EE2853" w14:textId="77777777" w:rsidR="0061213C" w:rsidRPr="0061213C" w:rsidRDefault="0061213C" w:rsidP="0061213C">
            <w:pPr>
              <w:spacing w:after="0" w:line="240" w:lineRule="auto"/>
              <w:jc w:val="center"/>
              <w:rPr>
                <w:rFonts w:ascii="Arial" w:eastAsia="Times New Roman" w:hAnsi="Arial" w:cs="Arial"/>
                <w:b/>
                <w:bCs/>
                <w:sz w:val="20"/>
                <w:szCs w:val="20"/>
                <w:lang w:eastAsia="tr-TR"/>
              </w:rPr>
            </w:pPr>
            <w:r w:rsidRPr="0061213C">
              <w:rPr>
                <w:rFonts w:ascii="Arial" w:eastAsia="Times New Roman" w:hAnsi="Arial" w:cs="Arial"/>
                <w:b/>
                <w:bCs/>
                <w:sz w:val="20"/>
                <w:szCs w:val="20"/>
                <w:lang w:eastAsia="tr-TR"/>
              </w:rPr>
              <w:t>TOPLAM</w:t>
            </w:r>
          </w:p>
        </w:tc>
        <w:tc>
          <w:tcPr>
            <w:tcW w:w="1800" w:type="dxa"/>
            <w:tcBorders>
              <w:top w:val="nil"/>
              <w:left w:val="nil"/>
              <w:bottom w:val="single" w:sz="4" w:space="0" w:color="auto"/>
              <w:right w:val="nil"/>
            </w:tcBorders>
            <w:shd w:val="clear" w:color="auto" w:fill="auto"/>
            <w:vAlign w:val="center"/>
            <w:hideMark/>
          </w:tcPr>
          <w:p w14:paraId="5C8DE4B9" w14:textId="77777777" w:rsidR="0061213C" w:rsidRPr="0061213C" w:rsidRDefault="0061213C" w:rsidP="0061213C">
            <w:pPr>
              <w:spacing w:after="0" w:line="240" w:lineRule="auto"/>
              <w:jc w:val="center"/>
              <w:rPr>
                <w:rFonts w:ascii="Arial" w:eastAsia="Times New Roman" w:hAnsi="Arial" w:cs="Arial"/>
                <w:b/>
                <w:bCs/>
                <w:sz w:val="20"/>
                <w:szCs w:val="20"/>
                <w:lang w:eastAsia="tr-TR"/>
              </w:rPr>
            </w:pPr>
            <w:r w:rsidRPr="0061213C">
              <w:rPr>
                <w:rFonts w:ascii="Arial" w:eastAsia="Times New Roman" w:hAnsi="Arial" w:cs="Arial"/>
                <w:b/>
                <w:bCs/>
                <w:sz w:val="20"/>
                <w:szCs w:val="20"/>
                <w:lang w:eastAsia="tr-TR"/>
              </w:rPr>
              <w:t> </w:t>
            </w:r>
          </w:p>
        </w:tc>
        <w:tc>
          <w:tcPr>
            <w:tcW w:w="1360" w:type="dxa"/>
            <w:tcBorders>
              <w:top w:val="nil"/>
              <w:left w:val="single" w:sz="4" w:space="0" w:color="auto"/>
              <w:bottom w:val="single" w:sz="4" w:space="0" w:color="auto"/>
              <w:right w:val="single" w:sz="4" w:space="0" w:color="auto"/>
            </w:tcBorders>
            <w:shd w:val="clear" w:color="000000" w:fill="8DB4E2"/>
            <w:vAlign w:val="center"/>
            <w:hideMark/>
          </w:tcPr>
          <w:p w14:paraId="4A8C6E9D"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1.200.068,85 </w:t>
            </w:r>
          </w:p>
        </w:tc>
        <w:tc>
          <w:tcPr>
            <w:tcW w:w="1440" w:type="dxa"/>
            <w:tcBorders>
              <w:top w:val="nil"/>
              <w:left w:val="nil"/>
              <w:bottom w:val="single" w:sz="4" w:space="0" w:color="auto"/>
              <w:right w:val="single" w:sz="4" w:space="0" w:color="auto"/>
            </w:tcBorders>
            <w:shd w:val="clear" w:color="000000" w:fill="92D050"/>
            <w:vAlign w:val="center"/>
            <w:hideMark/>
          </w:tcPr>
          <w:p w14:paraId="087C5BF9" w14:textId="77777777" w:rsidR="0061213C" w:rsidRPr="0061213C" w:rsidRDefault="0061213C" w:rsidP="0061213C">
            <w:pPr>
              <w:spacing w:after="0" w:line="240" w:lineRule="auto"/>
              <w:jc w:val="center"/>
              <w:rPr>
                <w:rFonts w:ascii="Arial" w:eastAsia="Times New Roman" w:hAnsi="Arial" w:cs="Arial"/>
                <w:b/>
                <w:bCs/>
                <w:sz w:val="16"/>
                <w:szCs w:val="16"/>
                <w:lang w:eastAsia="tr-TR"/>
              </w:rPr>
            </w:pPr>
            <w:r w:rsidRPr="0061213C">
              <w:rPr>
                <w:rFonts w:ascii="Arial" w:eastAsia="Times New Roman" w:hAnsi="Arial" w:cs="Arial"/>
                <w:b/>
                <w:bCs/>
                <w:sz w:val="16"/>
                <w:szCs w:val="16"/>
                <w:lang w:eastAsia="tr-TR"/>
              </w:rPr>
              <w:t xml:space="preserve">     1.171.222,76    </w:t>
            </w:r>
          </w:p>
        </w:tc>
      </w:tr>
    </w:tbl>
    <w:p w14:paraId="0F47A7B4" w14:textId="77777777" w:rsidR="007B02D9" w:rsidRDefault="007B02D9" w:rsidP="00323D23">
      <w:pPr>
        <w:jc w:val="both"/>
        <w:rPr>
          <w:rFonts w:ascii="Times New Roman" w:hAnsi="Times New Roman" w:cs="Times New Roman"/>
          <w:sz w:val="24"/>
          <w:szCs w:val="24"/>
        </w:rPr>
      </w:pPr>
    </w:p>
    <w:p w14:paraId="584100BD" w14:textId="50C6326B" w:rsidR="00323D23" w:rsidRDefault="00323D23" w:rsidP="00323D23">
      <w:pPr>
        <w:jc w:val="both"/>
        <w:rPr>
          <w:rFonts w:ascii="Times New Roman" w:hAnsi="Times New Roman" w:cs="Times New Roman"/>
          <w:sz w:val="24"/>
          <w:szCs w:val="24"/>
        </w:rPr>
      </w:pPr>
    </w:p>
    <w:p w14:paraId="2FCE08B6" w14:textId="224CC1DD" w:rsidR="00323D23" w:rsidRDefault="00323D23" w:rsidP="00323D23">
      <w:pPr>
        <w:jc w:val="both"/>
        <w:rPr>
          <w:rFonts w:cstheme="minorHAnsi"/>
          <w:sz w:val="24"/>
          <w:szCs w:val="24"/>
        </w:rPr>
      </w:pPr>
      <w:r>
        <w:rPr>
          <w:rFonts w:ascii="Times New Roman" w:hAnsi="Times New Roman" w:cs="Times New Roman"/>
          <w:b/>
          <w:sz w:val="24"/>
          <w:szCs w:val="24"/>
          <w:u w:val="single"/>
        </w:rPr>
        <w:lastRenderedPageBreak/>
        <w:t>KARAR NO :2024/96.</w:t>
      </w:r>
      <w:r w:rsidR="000A3616">
        <w:rPr>
          <w:rFonts w:ascii="Times New Roman" w:hAnsi="Times New Roman" w:cs="Times New Roman"/>
          <w:b/>
          <w:sz w:val="24"/>
          <w:szCs w:val="24"/>
          <w:u w:val="single"/>
        </w:rPr>
        <w:t>1</w:t>
      </w:r>
      <w:r w:rsidR="004641A2">
        <w:rPr>
          <w:rFonts w:ascii="Times New Roman" w:hAnsi="Times New Roman" w:cs="Times New Roman"/>
          <w:b/>
          <w:sz w:val="24"/>
          <w:szCs w:val="24"/>
          <w:u w:val="single"/>
        </w:rPr>
        <w:t>5</w:t>
      </w:r>
      <w:r>
        <w:rPr>
          <w:rFonts w:ascii="Times New Roman" w:hAnsi="Times New Roman" w:cs="Times New Roman"/>
          <w:b/>
          <w:sz w:val="24"/>
          <w:szCs w:val="24"/>
        </w:rPr>
        <w:t>:</w:t>
      </w:r>
      <w:r>
        <w:rPr>
          <w:rFonts w:ascii="Times New Roman" w:hAnsi="Times New Roman" w:cs="Times New Roman"/>
          <w:sz w:val="24"/>
          <w:szCs w:val="24"/>
        </w:rPr>
        <w:t xml:space="preserve"> </w:t>
      </w:r>
      <w:r w:rsidRPr="00323D23">
        <w:rPr>
          <w:rFonts w:cstheme="minorHAnsi"/>
          <w:sz w:val="24"/>
          <w:szCs w:val="24"/>
        </w:rPr>
        <w:t>202</w:t>
      </w:r>
      <w:r w:rsidR="001F1FED">
        <w:rPr>
          <w:rFonts w:cstheme="minorHAnsi"/>
          <w:sz w:val="24"/>
          <w:szCs w:val="24"/>
        </w:rPr>
        <w:t>4</w:t>
      </w:r>
      <w:r w:rsidRPr="00323D23">
        <w:rPr>
          <w:rFonts w:cstheme="minorHAnsi"/>
          <w:sz w:val="24"/>
          <w:szCs w:val="24"/>
        </w:rPr>
        <w:t>/</w:t>
      </w:r>
      <w:r w:rsidR="001F1FED">
        <w:rPr>
          <w:rFonts w:cstheme="minorHAnsi"/>
          <w:sz w:val="24"/>
          <w:szCs w:val="24"/>
        </w:rPr>
        <w:t>1</w:t>
      </w:r>
      <w:r w:rsidRPr="00323D23">
        <w:rPr>
          <w:rFonts w:cstheme="minorHAnsi"/>
          <w:sz w:val="24"/>
          <w:szCs w:val="24"/>
        </w:rPr>
        <w:t xml:space="preserve"> çağrı dönemi kapsamında yapılan </w:t>
      </w:r>
      <w:r w:rsidRPr="00323D23">
        <w:rPr>
          <w:rFonts w:cstheme="minorHAnsi"/>
          <w:b/>
          <w:bCs/>
          <w:sz w:val="24"/>
          <w:szCs w:val="24"/>
        </w:rPr>
        <w:t>lisans-üstü öğrenim araştırma projeleri</w:t>
      </w:r>
      <w:r w:rsidRPr="00323D23">
        <w:rPr>
          <w:rFonts w:cstheme="minorHAnsi"/>
          <w:sz w:val="24"/>
          <w:szCs w:val="24"/>
        </w:rPr>
        <w:t xml:space="preserve"> başvurularının BAP Komisyonunca incelenmesi neticesinde, ekli listede yer alan başvuruların komisyonca uygun görülen bütçe oranlarında desteklenmesi kabul edilmiş ve proje yürütücüleri ile sözleşme imzalanmasına karar verilmiştir.</w:t>
      </w:r>
    </w:p>
    <w:p w14:paraId="75B5FC9F" w14:textId="77777777" w:rsidR="007104E0" w:rsidRDefault="007104E0" w:rsidP="00323D23">
      <w:pPr>
        <w:jc w:val="both"/>
        <w:rPr>
          <w:rFonts w:cstheme="minorHAnsi"/>
          <w:sz w:val="24"/>
          <w:szCs w:val="24"/>
        </w:rPr>
      </w:pPr>
    </w:p>
    <w:tbl>
      <w:tblPr>
        <w:tblW w:w="8900" w:type="dxa"/>
        <w:tblCellMar>
          <w:left w:w="70" w:type="dxa"/>
          <w:right w:w="70" w:type="dxa"/>
        </w:tblCellMar>
        <w:tblLook w:val="04A0" w:firstRow="1" w:lastRow="0" w:firstColumn="1" w:lastColumn="0" w:noHBand="0" w:noVBand="1"/>
      </w:tblPr>
      <w:tblGrid>
        <w:gridCol w:w="443"/>
        <w:gridCol w:w="1632"/>
        <w:gridCol w:w="2249"/>
        <w:gridCol w:w="1786"/>
        <w:gridCol w:w="1354"/>
        <w:gridCol w:w="1436"/>
      </w:tblGrid>
      <w:tr w:rsidR="00A6659A" w:rsidRPr="00A6659A" w14:paraId="4D7D2D18" w14:textId="77777777" w:rsidTr="00A6659A">
        <w:trPr>
          <w:trHeight w:val="855"/>
        </w:trPr>
        <w:tc>
          <w:tcPr>
            <w:tcW w:w="40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3B0BDC9" w14:textId="77777777" w:rsidR="00A6659A" w:rsidRPr="00A6659A" w:rsidRDefault="00A6659A" w:rsidP="00A6659A">
            <w:pPr>
              <w:spacing w:after="0" w:line="240" w:lineRule="auto"/>
              <w:jc w:val="center"/>
              <w:rPr>
                <w:rFonts w:ascii="Arial" w:eastAsia="Times New Roman" w:hAnsi="Arial" w:cs="Arial"/>
                <w:b/>
                <w:bCs/>
                <w:sz w:val="16"/>
                <w:szCs w:val="16"/>
                <w:lang w:eastAsia="tr-TR"/>
              </w:rPr>
            </w:pPr>
            <w:r w:rsidRPr="00A6659A">
              <w:rPr>
                <w:rFonts w:ascii="Arial" w:eastAsia="Times New Roman" w:hAnsi="Arial" w:cs="Arial"/>
                <w:b/>
                <w:bCs/>
                <w:sz w:val="16"/>
                <w:szCs w:val="16"/>
                <w:lang w:eastAsia="tr-TR"/>
              </w:rPr>
              <w:t>Sıra</w:t>
            </w:r>
          </w:p>
        </w:tc>
        <w:tc>
          <w:tcPr>
            <w:tcW w:w="1640" w:type="dxa"/>
            <w:tcBorders>
              <w:top w:val="single" w:sz="4" w:space="0" w:color="auto"/>
              <w:left w:val="nil"/>
              <w:bottom w:val="single" w:sz="4" w:space="0" w:color="auto"/>
              <w:right w:val="single" w:sz="4" w:space="0" w:color="auto"/>
            </w:tcBorders>
            <w:shd w:val="clear" w:color="000000" w:fill="FFFF00"/>
            <w:vAlign w:val="center"/>
            <w:hideMark/>
          </w:tcPr>
          <w:p w14:paraId="1E6DA89B" w14:textId="77777777" w:rsidR="00A6659A" w:rsidRPr="00A6659A" w:rsidRDefault="00A6659A" w:rsidP="00A6659A">
            <w:pPr>
              <w:spacing w:after="0" w:line="240" w:lineRule="auto"/>
              <w:jc w:val="center"/>
              <w:rPr>
                <w:rFonts w:ascii="Arial" w:eastAsia="Times New Roman" w:hAnsi="Arial" w:cs="Arial"/>
                <w:b/>
                <w:bCs/>
                <w:sz w:val="16"/>
                <w:szCs w:val="16"/>
                <w:lang w:eastAsia="tr-TR"/>
              </w:rPr>
            </w:pPr>
            <w:r w:rsidRPr="00A6659A">
              <w:rPr>
                <w:rFonts w:ascii="Arial" w:eastAsia="Times New Roman" w:hAnsi="Arial" w:cs="Arial"/>
                <w:b/>
                <w:bCs/>
                <w:sz w:val="16"/>
                <w:szCs w:val="16"/>
                <w:lang w:eastAsia="tr-TR"/>
              </w:rPr>
              <w:t>Proje Yürütücüsü</w:t>
            </w:r>
          </w:p>
        </w:tc>
        <w:tc>
          <w:tcPr>
            <w:tcW w:w="2260" w:type="dxa"/>
            <w:tcBorders>
              <w:top w:val="single" w:sz="4" w:space="0" w:color="auto"/>
              <w:left w:val="nil"/>
              <w:bottom w:val="single" w:sz="4" w:space="0" w:color="auto"/>
              <w:right w:val="single" w:sz="4" w:space="0" w:color="auto"/>
            </w:tcBorders>
            <w:shd w:val="clear" w:color="000000" w:fill="FFFF00"/>
            <w:vAlign w:val="center"/>
            <w:hideMark/>
          </w:tcPr>
          <w:p w14:paraId="6FE9FAF4" w14:textId="77777777" w:rsidR="00A6659A" w:rsidRPr="00A6659A" w:rsidRDefault="00A6659A" w:rsidP="00A6659A">
            <w:pPr>
              <w:spacing w:after="0" w:line="240" w:lineRule="auto"/>
              <w:jc w:val="center"/>
              <w:rPr>
                <w:rFonts w:ascii="Arial" w:eastAsia="Times New Roman" w:hAnsi="Arial" w:cs="Arial"/>
                <w:b/>
                <w:bCs/>
                <w:sz w:val="16"/>
                <w:szCs w:val="16"/>
                <w:lang w:eastAsia="tr-TR"/>
              </w:rPr>
            </w:pPr>
            <w:r w:rsidRPr="00A6659A">
              <w:rPr>
                <w:rFonts w:ascii="Arial" w:eastAsia="Times New Roman" w:hAnsi="Arial" w:cs="Arial"/>
                <w:b/>
                <w:bCs/>
                <w:sz w:val="16"/>
                <w:szCs w:val="16"/>
                <w:lang w:eastAsia="tr-TR"/>
              </w:rPr>
              <w:t>Proje Adı</w:t>
            </w:r>
          </w:p>
        </w:tc>
        <w:tc>
          <w:tcPr>
            <w:tcW w:w="1800" w:type="dxa"/>
            <w:tcBorders>
              <w:top w:val="single" w:sz="4" w:space="0" w:color="auto"/>
              <w:left w:val="nil"/>
              <w:bottom w:val="single" w:sz="4" w:space="0" w:color="auto"/>
              <w:right w:val="single" w:sz="4" w:space="0" w:color="auto"/>
            </w:tcBorders>
            <w:shd w:val="clear" w:color="000000" w:fill="FFFF00"/>
            <w:vAlign w:val="center"/>
            <w:hideMark/>
          </w:tcPr>
          <w:p w14:paraId="7E4D48C4" w14:textId="77777777" w:rsidR="00A6659A" w:rsidRPr="00A6659A" w:rsidRDefault="00A6659A" w:rsidP="00A6659A">
            <w:pPr>
              <w:spacing w:after="0" w:line="240" w:lineRule="auto"/>
              <w:jc w:val="center"/>
              <w:rPr>
                <w:rFonts w:ascii="Arial" w:eastAsia="Times New Roman" w:hAnsi="Arial" w:cs="Arial"/>
                <w:b/>
                <w:bCs/>
                <w:sz w:val="16"/>
                <w:szCs w:val="16"/>
                <w:lang w:eastAsia="tr-TR"/>
              </w:rPr>
            </w:pPr>
            <w:r w:rsidRPr="00A6659A">
              <w:rPr>
                <w:rFonts w:ascii="Arial" w:eastAsia="Times New Roman" w:hAnsi="Arial" w:cs="Arial"/>
                <w:b/>
                <w:bCs/>
                <w:sz w:val="16"/>
                <w:szCs w:val="16"/>
                <w:lang w:eastAsia="tr-TR"/>
              </w:rPr>
              <w:t>Proje No</w:t>
            </w:r>
          </w:p>
        </w:tc>
        <w:tc>
          <w:tcPr>
            <w:tcW w:w="1360" w:type="dxa"/>
            <w:tcBorders>
              <w:top w:val="single" w:sz="4" w:space="0" w:color="auto"/>
              <w:left w:val="nil"/>
              <w:bottom w:val="single" w:sz="4" w:space="0" w:color="auto"/>
              <w:right w:val="single" w:sz="4" w:space="0" w:color="auto"/>
            </w:tcBorders>
            <w:shd w:val="clear" w:color="000000" w:fill="FFFF00"/>
            <w:vAlign w:val="center"/>
            <w:hideMark/>
          </w:tcPr>
          <w:p w14:paraId="75ED7738" w14:textId="77777777" w:rsidR="00A6659A" w:rsidRPr="00A6659A" w:rsidRDefault="00A6659A" w:rsidP="00A6659A">
            <w:pPr>
              <w:spacing w:after="0" w:line="240" w:lineRule="auto"/>
              <w:jc w:val="center"/>
              <w:rPr>
                <w:rFonts w:ascii="Arial" w:eastAsia="Times New Roman" w:hAnsi="Arial" w:cs="Arial"/>
                <w:b/>
                <w:bCs/>
                <w:sz w:val="16"/>
                <w:szCs w:val="16"/>
                <w:lang w:eastAsia="tr-TR"/>
              </w:rPr>
            </w:pPr>
            <w:r w:rsidRPr="00A6659A">
              <w:rPr>
                <w:rFonts w:ascii="Arial" w:eastAsia="Times New Roman" w:hAnsi="Arial" w:cs="Arial"/>
                <w:b/>
                <w:bCs/>
                <w:sz w:val="16"/>
                <w:szCs w:val="16"/>
                <w:lang w:eastAsia="tr-TR"/>
              </w:rPr>
              <w:t>Proje Bütçesi</w:t>
            </w:r>
          </w:p>
        </w:tc>
        <w:tc>
          <w:tcPr>
            <w:tcW w:w="1440" w:type="dxa"/>
            <w:tcBorders>
              <w:top w:val="single" w:sz="4" w:space="0" w:color="auto"/>
              <w:left w:val="nil"/>
              <w:bottom w:val="single" w:sz="4" w:space="0" w:color="auto"/>
              <w:right w:val="single" w:sz="4" w:space="0" w:color="auto"/>
            </w:tcBorders>
            <w:shd w:val="clear" w:color="000000" w:fill="FFFF00"/>
            <w:vAlign w:val="center"/>
            <w:hideMark/>
          </w:tcPr>
          <w:p w14:paraId="32038E77" w14:textId="77777777" w:rsidR="00A6659A" w:rsidRPr="00A6659A" w:rsidRDefault="00A6659A" w:rsidP="00A6659A">
            <w:pPr>
              <w:spacing w:after="0" w:line="240" w:lineRule="auto"/>
              <w:jc w:val="center"/>
              <w:rPr>
                <w:rFonts w:ascii="Arial" w:eastAsia="Times New Roman" w:hAnsi="Arial" w:cs="Arial"/>
                <w:b/>
                <w:bCs/>
                <w:sz w:val="16"/>
                <w:szCs w:val="16"/>
                <w:lang w:eastAsia="tr-TR"/>
              </w:rPr>
            </w:pPr>
            <w:r w:rsidRPr="00A6659A">
              <w:rPr>
                <w:rFonts w:ascii="Arial" w:eastAsia="Times New Roman" w:hAnsi="Arial" w:cs="Arial"/>
                <w:b/>
                <w:bCs/>
                <w:sz w:val="16"/>
                <w:szCs w:val="16"/>
                <w:lang w:eastAsia="tr-TR"/>
              </w:rPr>
              <w:t>Komisyonca Uygun Görülen Bütçe</w:t>
            </w:r>
          </w:p>
        </w:tc>
      </w:tr>
      <w:tr w:rsidR="00A6659A" w:rsidRPr="00A6659A" w14:paraId="74EF3E7D" w14:textId="77777777" w:rsidTr="00A6659A">
        <w:trPr>
          <w:trHeight w:val="1860"/>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5637BE98" w14:textId="77777777" w:rsidR="00A6659A" w:rsidRPr="00A6659A" w:rsidRDefault="00A6659A" w:rsidP="00A6659A">
            <w:pPr>
              <w:spacing w:after="0" w:line="240" w:lineRule="auto"/>
              <w:jc w:val="center"/>
              <w:rPr>
                <w:rFonts w:ascii="Arial" w:eastAsia="Times New Roman" w:hAnsi="Arial" w:cs="Arial"/>
                <w:b/>
                <w:bCs/>
                <w:sz w:val="16"/>
                <w:szCs w:val="16"/>
                <w:lang w:eastAsia="tr-TR"/>
              </w:rPr>
            </w:pPr>
            <w:r w:rsidRPr="00A6659A">
              <w:rPr>
                <w:rFonts w:ascii="Arial" w:eastAsia="Times New Roman" w:hAnsi="Arial" w:cs="Arial"/>
                <w:b/>
                <w:bCs/>
                <w:sz w:val="16"/>
                <w:szCs w:val="16"/>
                <w:lang w:eastAsia="tr-TR"/>
              </w:rPr>
              <w:t>1</w:t>
            </w:r>
          </w:p>
        </w:tc>
        <w:tc>
          <w:tcPr>
            <w:tcW w:w="1640" w:type="dxa"/>
            <w:tcBorders>
              <w:top w:val="nil"/>
              <w:left w:val="nil"/>
              <w:bottom w:val="single" w:sz="4" w:space="0" w:color="auto"/>
              <w:right w:val="single" w:sz="4" w:space="0" w:color="auto"/>
            </w:tcBorders>
            <w:shd w:val="clear" w:color="000000" w:fill="FFFFFF"/>
            <w:vAlign w:val="center"/>
            <w:hideMark/>
          </w:tcPr>
          <w:p w14:paraId="3397B4FF" w14:textId="77777777" w:rsidR="00A6659A" w:rsidRPr="00A6659A" w:rsidRDefault="00A6659A" w:rsidP="00A6659A">
            <w:pPr>
              <w:spacing w:after="0" w:line="240" w:lineRule="auto"/>
              <w:rPr>
                <w:rFonts w:ascii="Arial" w:eastAsia="Times New Roman" w:hAnsi="Arial" w:cs="Arial"/>
                <w:sz w:val="14"/>
                <w:szCs w:val="14"/>
                <w:lang w:eastAsia="tr-TR"/>
              </w:rPr>
            </w:pPr>
            <w:r w:rsidRPr="00A6659A">
              <w:rPr>
                <w:rFonts w:ascii="Arial" w:eastAsia="Times New Roman" w:hAnsi="Arial" w:cs="Arial"/>
                <w:sz w:val="14"/>
                <w:szCs w:val="14"/>
                <w:lang w:eastAsia="tr-TR"/>
              </w:rPr>
              <w:t xml:space="preserve">Prof. Dr. Mahmut </w:t>
            </w:r>
            <w:proofErr w:type="spellStart"/>
            <w:r w:rsidRPr="00A6659A">
              <w:rPr>
                <w:rFonts w:ascii="Arial" w:eastAsia="Times New Roman" w:hAnsi="Arial" w:cs="Arial"/>
                <w:sz w:val="14"/>
                <w:szCs w:val="14"/>
                <w:lang w:eastAsia="tr-TR"/>
              </w:rPr>
              <w:t>Elp</w:t>
            </w:r>
            <w:proofErr w:type="spellEnd"/>
          </w:p>
        </w:tc>
        <w:tc>
          <w:tcPr>
            <w:tcW w:w="2260" w:type="dxa"/>
            <w:tcBorders>
              <w:top w:val="nil"/>
              <w:left w:val="nil"/>
              <w:bottom w:val="single" w:sz="4" w:space="0" w:color="auto"/>
              <w:right w:val="single" w:sz="4" w:space="0" w:color="auto"/>
            </w:tcBorders>
            <w:shd w:val="clear" w:color="000000" w:fill="FFFFFF"/>
            <w:vAlign w:val="center"/>
            <w:hideMark/>
          </w:tcPr>
          <w:p w14:paraId="5E076411" w14:textId="77777777" w:rsidR="00A6659A" w:rsidRPr="00A6659A" w:rsidRDefault="00A6659A" w:rsidP="00A6659A">
            <w:pPr>
              <w:spacing w:after="0" w:line="240" w:lineRule="auto"/>
              <w:rPr>
                <w:rFonts w:ascii="Arial" w:eastAsia="Times New Roman" w:hAnsi="Arial" w:cs="Arial"/>
                <w:sz w:val="14"/>
                <w:szCs w:val="14"/>
                <w:lang w:eastAsia="tr-TR"/>
              </w:rPr>
            </w:pPr>
            <w:r w:rsidRPr="00A6659A">
              <w:rPr>
                <w:rFonts w:ascii="Arial" w:eastAsia="Times New Roman" w:hAnsi="Arial" w:cs="Arial"/>
                <w:sz w:val="14"/>
                <w:szCs w:val="14"/>
                <w:lang w:eastAsia="tr-TR"/>
              </w:rPr>
              <w:t xml:space="preserve">Kastamonu İç Sularında Yaşayan Balık Türlerinin ve Yayılış </w:t>
            </w:r>
            <w:r w:rsidRPr="00A6659A">
              <w:rPr>
                <w:rFonts w:ascii="Arial" w:eastAsia="Times New Roman" w:hAnsi="Arial" w:cs="Arial"/>
                <w:sz w:val="14"/>
                <w:szCs w:val="14"/>
                <w:lang w:eastAsia="tr-TR"/>
              </w:rPr>
              <w:br/>
              <w:t>Alanlarının Belirlenmesi</w:t>
            </w:r>
          </w:p>
        </w:tc>
        <w:tc>
          <w:tcPr>
            <w:tcW w:w="1800" w:type="dxa"/>
            <w:tcBorders>
              <w:top w:val="nil"/>
              <w:left w:val="nil"/>
              <w:bottom w:val="single" w:sz="4" w:space="0" w:color="auto"/>
              <w:right w:val="single" w:sz="4" w:space="0" w:color="auto"/>
            </w:tcBorders>
            <w:shd w:val="clear" w:color="000000" w:fill="FFFFFF"/>
            <w:vAlign w:val="center"/>
            <w:hideMark/>
          </w:tcPr>
          <w:p w14:paraId="5C96BA50" w14:textId="77777777" w:rsidR="00A6659A" w:rsidRPr="00A6659A" w:rsidRDefault="00A6659A" w:rsidP="00A6659A">
            <w:pPr>
              <w:spacing w:after="0" w:line="240" w:lineRule="auto"/>
              <w:jc w:val="center"/>
              <w:rPr>
                <w:rFonts w:ascii="Arial" w:eastAsia="Times New Roman" w:hAnsi="Arial" w:cs="Arial"/>
                <w:sz w:val="14"/>
                <w:szCs w:val="14"/>
                <w:lang w:eastAsia="tr-TR"/>
              </w:rPr>
            </w:pPr>
            <w:r w:rsidRPr="00A6659A">
              <w:rPr>
                <w:rFonts w:ascii="Arial" w:eastAsia="Times New Roman" w:hAnsi="Arial" w:cs="Arial"/>
                <w:sz w:val="14"/>
                <w:szCs w:val="14"/>
                <w:lang w:eastAsia="tr-TR"/>
              </w:rPr>
              <w:t>KÜBAP-03/2024-01</w:t>
            </w:r>
          </w:p>
        </w:tc>
        <w:tc>
          <w:tcPr>
            <w:tcW w:w="1360" w:type="dxa"/>
            <w:tcBorders>
              <w:top w:val="nil"/>
              <w:left w:val="nil"/>
              <w:bottom w:val="single" w:sz="4" w:space="0" w:color="auto"/>
              <w:right w:val="single" w:sz="4" w:space="0" w:color="auto"/>
            </w:tcBorders>
            <w:shd w:val="clear" w:color="000000" w:fill="8DB4E2"/>
            <w:vAlign w:val="center"/>
            <w:hideMark/>
          </w:tcPr>
          <w:p w14:paraId="1D767C9C" w14:textId="77777777" w:rsidR="00A6659A" w:rsidRPr="00A6659A" w:rsidRDefault="00A6659A" w:rsidP="00A6659A">
            <w:pPr>
              <w:spacing w:after="0" w:line="240" w:lineRule="auto"/>
              <w:jc w:val="center"/>
              <w:rPr>
                <w:rFonts w:ascii="Arial" w:eastAsia="Times New Roman" w:hAnsi="Arial" w:cs="Arial"/>
                <w:sz w:val="14"/>
                <w:szCs w:val="14"/>
                <w:lang w:eastAsia="tr-TR"/>
              </w:rPr>
            </w:pPr>
            <w:r w:rsidRPr="00A6659A">
              <w:rPr>
                <w:rFonts w:ascii="Arial" w:eastAsia="Times New Roman" w:hAnsi="Arial" w:cs="Arial"/>
                <w:sz w:val="14"/>
                <w:szCs w:val="14"/>
                <w:lang w:eastAsia="tr-TR"/>
              </w:rPr>
              <w:t xml:space="preserve">24.921,90 </w:t>
            </w:r>
          </w:p>
        </w:tc>
        <w:tc>
          <w:tcPr>
            <w:tcW w:w="1440" w:type="dxa"/>
            <w:tcBorders>
              <w:top w:val="nil"/>
              <w:left w:val="nil"/>
              <w:bottom w:val="single" w:sz="4" w:space="0" w:color="auto"/>
              <w:right w:val="single" w:sz="4" w:space="0" w:color="auto"/>
            </w:tcBorders>
            <w:shd w:val="clear" w:color="000000" w:fill="92D050"/>
            <w:vAlign w:val="center"/>
            <w:hideMark/>
          </w:tcPr>
          <w:p w14:paraId="65973593" w14:textId="77777777" w:rsidR="00A6659A" w:rsidRPr="00A6659A" w:rsidRDefault="00A6659A" w:rsidP="00A6659A">
            <w:pPr>
              <w:spacing w:after="0" w:line="240" w:lineRule="auto"/>
              <w:rPr>
                <w:rFonts w:ascii="Arial" w:eastAsia="Times New Roman" w:hAnsi="Arial" w:cs="Arial"/>
                <w:b/>
                <w:bCs/>
                <w:sz w:val="16"/>
                <w:szCs w:val="16"/>
                <w:lang w:eastAsia="tr-TR"/>
              </w:rPr>
            </w:pPr>
            <w:r w:rsidRPr="00A6659A">
              <w:rPr>
                <w:rFonts w:ascii="Arial" w:eastAsia="Times New Roman" w:hAnsi="Arial" w:cs="Arial"/>
                <w:b/>
                <w:bCs/>
                <w:sz w:val="16"/>
                <w:szCs w:val="16"/>
                <w:lang w:eastAsia="tr-TR"/>
              </w:rPr>
              <w:t xml:space="preserve">          24.921,90    </w:t>
            </w:r>
          </w:p>
        </w:tc>
      </w:tr>
      <w:tr w:rsidR="00A6659A" w:rsidRPr="00A6659A" w14:paraId="0AE1734D" w14:textId="77777777" w:rsidTr="00A6659A">
        <w:trPr>
          <w:trHeight w:val="1905"/>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193D2571" w14:textId="77777777" w:rsidR="00A6659A" w:rsidRPr="00A6659A" w:rsidRDefault="00A6659A" w:rsidP="00A6659A">
            <w:pPr>
              <w:spacing w:after="0" w:line="240" w:lineRule="auto"/>
              <w:jc w:val="center"/>
              <w:rPr>
                <w:rFonts w:ascii="Arial" w:eastAsia="Times New Roman" w:hAnsi="Arial" w:cs="Arial"/>
                <w:b/>
                <w:bCs/>
                <w:sz w:val="16"/>
                <w:szCs w:val="16"/>
                <w:lang w:eastAsia="tr-TR"/>
              </w:rPr>
            </w:pPr>
            <w:r w:rsidRPr="00A6659A">
              <w:rPr>
                <w:rFonts w:ascii="Arial" w:eastAsia="Times New Roman" w:hAnsi="Arial" w:cs="Arial"/>
                <w:b/>
                <w:bCs/>
                <w:sz w:val="16"/>
                <w:szCs w:val="16"/>
                <w:lang w:eastAsia="tr-TR"/>
              </w:rPr>
              <w:t>2</w:t>
            </w:r>
          </w:p>
        </w:tc>
        <w:tc>
          <w:tcPr>
            <w:tcW w:w="1640" w:type="dxa"/>
            <w:tcBorders>
              <w:top w:val="nil"/>
              <w:left w:val="nil"/>
              <w:bottom w:val="single" w:sz="4" w:space="0" w:color="auto"/>
              <w:right w:val="single" w:sz="4" w:space="0" w:color="auto"/>
            </w:tcBorders>
            <w:shd w:val="clear" w:color="000000" w:fill="FFFFFF"/>
            <w:vAlign w:val="center"/>
            <w:hideMark/>
          </w:tcPr>
          <w:p w14:paraId="59D22668" w14:textId="77777777" w:rsidR="00A6659A" w:rsidRPr="00A6659A" w:rsidRDefault="00A6659A" w:rsidP="00A6659A">
            <w:pPr>
              <w:spacing w:after="0" w:line="240" w:lineRule="auto"/>
              <w:rPr>
                <w:rFonts w:ascii="Arial" w:eastAsia="Times New Roman" w:hAnsi="Arial" w:cs="Arial"/>
                <w:sz w:val="14"/>
                <w:szCs w:val="14"/>
                <w:lang w:eastAsia="tr-TR"/>
              </w:rPr>
            </w:pPr>
            <w:r w:rsidRPr="00A6659A">
              <w:rPr>
                <w:rFonts w:ascii="Arial" w:eastAsia="Times New Roman" w:hAnsi="Arial" w:cs="Arial"/>
                <w:sz w:val="14"/>
                <w:szCs w:val="14"/>
                <w:lang w:eastAsia="tr-TR"/>
              </w:rPr>
              <w:t xml:space="preserve">Dr. </w:t>
            </w:r>
            <w:proofErr w:type="spellStart"/>
            <w:r w:rsidRPr="00A6659A">
              <w:rPr>
                <w:rFonts w:ascii="Arial" w:eastAsia="Times New Roman" w:hAnsi="Arial" w:cs="Arial"/>
                <w:sz w:val="14"/>
                <w:szCs w:val="14"/>
                <w:lang w:eastAsia="tr-TR"/>
              </w:rPr>
              <w:t>Öğr</w:t>
            </w:r>
            <w:proofErr w:type="spellEnd"/>
            <w:r w:rsidRPr="00A6659A">
              <w:rPr>
                <w:rFonts w:ascii="Arial" w:eastAsia="Times New Roman" w:hAnsi="Arial" w:cs="Arial"/>
                <w:sz w:val="14"/>
                <w:szCs w:val="14"/>
                <w:lang w:eastAsia="tr-TR"/>
              </w:rPr>
              <w:t xml:space="preserve">. Üyesi </w:t>
            </w:r>
            <w:proofErr w:type="spellStart"/>
            <w:r w:rsidRPr="00A6659A">
              <w:rPr>
                <w:rFonts w:ascii="Arial" w:eastAsia="Times New Roman" w:hAnsi="Arial" w:cs="Arial"/>
                <w:sz w:val="14"/>
                <w:szCs w:val="14"/>
                <w:lang w:eastAsia="tr-TR"/>
              </w:rPr>
              <w:t>Dilşad</w:t>
            </w:r>
            <w:proofErr w:type="spellEnd"/>
            <w:r w:rsidRPr="00A6659A">
              <w:rPr>
                <w:rFonts w:ascii="Arial" w:eastAsia="Times New Roman" w:hAnsi="Arial" w:cs="Arial"/>
                <w:sz w:val="14"/>
                <w:szCs w:val="14"/>
                <w:lang w:eastAsia="tr-TR"/>
              </w:rPr>
              <w:t xml:space="preserve"> </w:t>
            </w:r>
            <w:proofErr w:type="spellStart"/>
            <w:r w:rsidRPr="00A6659A">
              <w:rPr>
                <w:rFonts w:ascii="Arial" w:eastAsia="Times New Roman" w:hAnsi="Arial" w:cs="Arial"/>
                <w:sz w:val="14"/>
                <w:szCs w:val="14"/>
                <w:lang w:eastAsia="tr-TR"/>
              </w:rPr>
              <w:t>Özerkan</w:t>
            </w:r>
            <w:proofErr w:type="spellEnd"/>
          </w:p>
        </w:tc>
        <w:tc>
          <w:tcPr>
            <w:tcW w:w="2260" w:type="dxa"/>
            <w:tcBorders>
              <w:top w:val="nil"/>
              <w:left w:val="nil"/>
              <w:bottom w:val="single" w:sz="4" w:space="0" w:color="auto"/>
              <w:right w:val="single" w:sz="4" w:space="0" w:color="auto"/>
            </w:tcBorders>
            <w:shd w:val="clear" w:color="000000" w:fill="FFFFFF"/>
            <w:vAlign w:val="center"/>
            <w:hideMark/>
          </w:tcPr>
          <w:p w14:paraId="6E18531F" w14:textId="77777777" w:rsidR="00A6659A" w:rsidRPr="00A6659A" w:rsidRDefault="00A6659A" w:rsidP="00A6659A">
            <w:pPr>
              <w:spacing w:after="0" w:line="240" w:lineRule="auto"/>
              <w:rPr>
                <w:rFonts w:ascii="Arial" w:eastAsia="Times New Roman" w:hAnsi="Arial" w:cs="Arial"/>
                <w:sz w:val="14"/>
                <w:szCs w:val="14"/>
                <w:lang w:eastAsia="tr-TR"/>
              </w:rPr>
            </w:pPr>
            <w:r w:rsidRPr="00A6659A">
              <w:rPr>
                <w:rFonts w:ascii="Arial" w:eastAsia="Times New Roman" w:hAnsi="Arial" w:cs="Arial"/>
                <w:sz w:val="14"/>
                <w:szCs w:val="14"/>
                <w:lang w:eastAsia="tr-TR"/>
              </w:rPr>
              <w:t xml:space="preserve">Prostat Kanserinde </w:t>
            </w:r>
            <w:proofErr w:type="spellStart"/>
            <w:r w:rsidRPr="00A6659A">
              <w:rPr>
                <w:rFonts w:ascii="Arial" w:eastAsia="Times New Roman" w:hAnsi="Arial" w:cs="Arial"/>
                <w:sz w:val="14"/>
                <w:szCs w:val="14"/>
                <w:lang w:eastAsia="tr-TR"/>
              </w:rPr>
              <w:t>Kemoterapötik</w:t>
            </w:r>
            <w:proofErr w:type="spellEnd"/>
            <w:r w:rsidRPr="00A6659A">
              <w:rPr>
                <w:rFonts w:ascii="Arial" w:eastAsia="Times New Roman" w:hAnsi="Arial" w:cs="Arial"/>
                <w:sz w:val="14"/>
                <w:szCs w:val="14"/>
                <w:lang w:eastAsia="tr-TR"/>
              </w:rPr>
              <w:t xml:space="preserve"> İlaç Direncine Karşı </w:t>
            </w:r>
            <w:proofErr w:type="spellStart"/>
            <w:r w:rsidRPr="00A6659A">
              <w:rPr>
                <w:rFonts w:ascii="Arial" w:eastAsia="Times New Roman" w:hAnsi="Arial" w:cs="Arial"/>
                <w:sz w:val="14"/>
                <w:szCs w:val="14"/>
                <w:lang w:eastAsia="tr-TR"/>
              </w:rPr>
              <w:t>Flavonoid</w:t>
            </w:r>
            <w:proofErr w:type="spellEnd"/>
            <w:r w:rsidRPr="00A6659A">
              <w:rPr>
                <w:rFonts w:ascii="Arial" w:eastAsia="Times New Roman" w:hAnsi="Arial" w:cs="Arial"/>
                <w:sz w:val="14"/>
                <w:szCs w:val="14"/>
                <w:lang w:eastAsia="tr-TR"/>
              </w:rPr>
              <w:t xml:space="preserve"> </w:t>
            </w:r>
            <w:r w:rsidRPr="00A6659A">
              <w:rPr>
                <w:rFonts w:ascii="Arial" w:eastAsia="Times New Roman" w:hAnsi="Arial" w:cs="Arial"/>
                <w:sz w:val="14"/>
                <w:szCs w:val="14"/>
                <w:lang w:eastAsia="tr-TR"/>
              </w:rPr>
              <w:br/>
              <w:t>Kombinasyonlarının Etkinliğinin Araştırılması</w:t>
            </w:r>
          </w:p>
        </w:tc>
        <w:tc>
          <w:tcPr>
            <w:tcW w:w="1800" w:type="dxa"/>
            <w:tcBorders>
              <w:top w:val="nil"/>
              <w:left w:val="nil"/>
              <w:bottom w:val="single" w:sz="4" w:space="0" w:color="auto"/>
              <w:right w:val="single" w:sz="4" w:space="0" w:color="auto"/>
            </w:tcBorders>
            <w:shd w:val="clear" w:color="000000" w:fill="FFFFFF"/>
            <w:vAlign w:val="center"/>
            <w:hideMark/>
          </w:tcPr>
          <w:p w14:paraId="3639C951" w14:textId="77777777" w:rsidR="00A6659A" w:rsidRPr="00A6659A" w:rsidRDefault="00A6659A" w:rsidP="00A6659A">
            <w:pPr>
              <w:spacing w:after="0" w:line="240" w:lineRule="auto"/>
              <w:jc w:val="center"/>
              <w:rPr>
                <w:rFonts w:ascii="Arial" w:eastAsia="Times New Roman" w:hAnsi="Arial" w:cs="Arial"/>
                <w:sz w:val="14"/>
                <w:szCs w:val="14"/>
                <w:lang w:eastAsia="tr-TR"/>
              </w:rPr>
            </w:pPr>
            <w:r w:rsidRPr="00A6659A">
              <w:rPr>
                <w:rFonts w:ascii="Arial" w:eastAsia="Times New Roman" w:hAnsi="Arial" w:cs="Arial"/>
                <w:sz w:val="14"/>
                <w:szCs w:val="14"/>
                <w:lang w:eastAsia="tr-TR"/>
              </w:rPr>
              <w:t>KÜBAP-03/2024-02</w:t>
            </w:r>
          </w:p>
        </w:tc>
        <w:tc>
          <w:tcPr>
            <w:tcW w:w="1360" w:type="dxa"/>
            <w:tcBorders>
              <w:top w:val="nil"/>
              <w:left w:val="nil"/>
              <w:bottom w:val="single" w:sz="4" w:space="0" w:color="auto"/>
              <w:right w:val="single" w:sz="4" w:space="0" w:color="auto"/>
            </w:tcBorders>
            <w:shd w:val="clear" w:color="000000" w:fill="8DB4E2"/>
            <w:vAlign w:val="center"/>
            <w:hideMark/>
          </w:tcPr>
          <w:p w14:paraId="61ED0868" w14:textId="77777777" w:rsidR="00A6659A" w:rsidRPr="00A6659A" w:rsidRDefault="00A6659A" w:rsidP="00A6659A">
            <w:pPr>
              <w:spacing w:after="0" w:line="240" w:lineRule="auto"/>
              <w:jc w:val="center"/>
              <w:rPr>
                <w:rFonts w:ascii="Arial" w:eastAsia="Times New Roman" w:hAnsi="Arial" w:cs="Arial"/>
                <w:sz w:val="14"/>
                <w:szCs w:val="14"/>
                <w:lang w:eastAsia="tr-TR"/>
              </w:rPr>
            </w:pPr>
            <w:r w:rsidRPr="00A6659A">
              <w:rPr>
                <w:rFonts w:ascii="Arial" w:eastAsia="Times New Roman" w:hAnsi="Arial" w:cs="Arial"/>
                <w:sz w:val="14"/>
                <w:szCs w:val="14"/>
                <w:lang w:eastAsia="tr-TR"/>
              </w:rPr>
              <w:t xml:space="preserve">19.868,22 </w:t>
            </w:r>
          </w:p>
        </w:tc>
        <w:tc>
          <w:tcPr>
            <w:tcW w:w="1440" w:type="dxa"/>
            <w:tcBorders>
              <w:top w:val="nil"/>
              <w:left w:val="nil"/>
              <w:bottom w:val="single" w:sz="4" w:space="0" w:color="auto"/>
              <w:right w:val="single" w:sz="4" w:space="0" w:color="auto"/>
            </w:tcBorders>
            <w:shd w:val="clear" w:color="000000" w:fill="92D050"/>
            <w:vAlign w:val="center"/>
            <w:hideMark/>
          </w:tcPr>
          <w:p w14:paraId="5D6871C5" w14:textId="77777777" w:rsidR="00A6659A" w:rsidRPr="00A6659A" w:rsidRDefault="00A6659A" w:rsidP="00A6659A">
            <w:pPr>
              <w:spacing w:after="0" w:line="240" w:lineRule="auto"/>
              <w:rPr>
                <w:rFonts w:ascii="Arial" w:eastAsia="Times New Roman" w:hAnsi="Arial" w:cs="Arial"/>
                <w:b/>
                <w:bCs/>
                <w:sz w:val="16"/>
                <w:szCs w:val="16"/>
                <w:lang w:eastAsia="tr-TR"/>
              </w:rPr>
            </w:pPr>
            <w:r w:rsidRPr="00A6659A">
              <w:rPr>
                <w:rFonts w:ascii="Arial" w:eastAsia="Times New Roman" w:hAnsi="Arial" w:cs="Arial"/>
                <w:b/>
                <w:bCs/>
                <w:sz w:val="16"/>
                <w:szCs w:val="16"/>
                <w:lang w:eastAsia="tr-TR"/>
              </w:rPr>
              <w:t xml:space="preserve">          19.868,22    </w:t>
            </w:r>
          </w:p>
        </w:tc>
      </w:tr>
      <w:tr w:rsidR="00A6659A" w:rsidRPr="00A6659A" w14:paraId="24844EDD" w14:textId="77777777" w:rsidTr="00A6659A">
        <w:trPr>
          <w:trHeight w:val="1785"/>
        </w:trPr>
        <w:tc>
          <w:tcPr>
            <w:tcW w:w="400" w:type="dxa"/>
            <w:tcBorders>
              <w:top w:val="nil"/>
              <w:left w:val="single" w:sz="4" w:space="0" w:color="auto"/>
              <w:bottom w:val="single" w:sz="4" w:space="0" w:color="auto"/>
              <w:right w:val="single" w:sz="4" w:space="0" w:color="auto"/>
            </w:tcBorders>
            <w:shd w:val="clear" w:color="000000" w:fill="FFFF00"/>
            <w:vAlign w:val="center"/>
            <w:hideMark/>
          </w:tcPr>
          <w:p w14:paraId="0611178F" w14:textId="77777777" w:rsidR="00A6659A" w:rsidRPr="00A6659A" w:rsidRDefault="00A6659A" w:rsidP="00A6659A">
            <w:pPr>
              <w:spacing w:after="0" w:line="240" w:lineRule="auto"/>
              <w:jc w:val="center"/>
              <w:rPr>
                <w:rFonts w:ascii="Arial" w:eastAsia="Times New Roman" w:hAnsi="Arial" w:cs="Arial"/>
                <w:b/>
                <w:bCs/>
                <w:sz w:val="16"/>
                <w:szCs w:val="16"/>
                <w:lang w:eastAsia="tr-TR"/>
              </w:rPr>
            </w:pPr>
            <w:r w:rsidRPr="00A6659A">
              <w:rPr>
                <w:rFonts w:ascii="Arial" w:eastAsia="Times New Roman" w:hAnsi="Arial" w:cs="Arial"/>
                <w:b/>
                <w:bCs/>
                <w:sz w:val="16"/>
                <w:szCs w:val="16"/>
                <w:lang w:eastAsia="tr-TR"/>
              </w:rPr>
              <w:t>3</w:t>
            </w:r>
          </w:p>
        </w:tc>
        <w:tc>
          <w:tcPr>
            <w:tcW w:w="1640" w:type="dxa"/>
            <w:tcBorders>
              <w:top w:val="nil"/>
              <w:left w:val="nil"/>
              <w:bottom w:val="single" w:sz="4" w:space="0" w:color="auto"/>
              <w:right w:val="single" w:sz="4" w:space="0" w:color="auto"/>
            </w:tcBorders>
            <w:shd w:val="clear" w:color="000000" w:fill="FFFFFF"/>
            <w:vAlign w:val="center"/>
            <w:hideMark/>
          </w:tcPr>
          <w:p w14:paraId="58C18078" w14:textId="77777777" w:rsidR="00A6659A" w:rsidRPr="00A6659A" w:rsidRDefault="00A6659A" w:rsidP="00A6659A">
            <w:pPr>
              <w:spacing w:after="0" w:line="240" w:lineRule="auto"/>
              <w:rPr>
                <w:rFonts w:ascii="Arial" w:eastAsia="Times New Roman" w:hAnsi="Arial" w:cs="Arial"/>
                <w:sz w:val="14"/>
                <w:szCs w:val="14"/>
                <w:lang w:eastAsia="tr-TR"/>
              </w:rPr>
            </w:pPr>
            <w:r w:rsidRPr="00A6659A">
              <w:rPr>
                <w:rFonts w:ascii="Arial" w:eastAsia="Times New Roman" w:hAnsi="Arial" w:cs="Arial"/>
                <w:sz w:val="14"/>
                <w:szCs w:val="14"/>
                <w:lang w:eastAsia="tr-TR"/>
              </w:rPr>
              <w:t xml:space="preserve">Dr. </w:t>
            </w:r>
            <w:proofErr w:type="spellStart"/>
            <w:r w:rsidRPr="00A6659A">
              <w:rPr>
                <w:rFonts w:ascii="Arial" w:eastAsia="Times New Roman" w:hAnsi="Arial" w:cs="Arial"/>
                <w:sz w:val="14"/>
                <w:szCs w:val="14"/>
                <w:lang w:eastAsia="tr-TR"/>
              </w:rPr>
              <w:t>Öğr</w:t>
            </w:r>
            <w:proofErr w:type="spellEnd"/>
            <w:r w:rsidRPr="00A6659A">
              <w:rPr>
                <w:rFonts w:ascii="Arial" w:eastAsia="Times New Roman" w:hAnsi="Arial" w:cs="Arial"/>
                <w:sz w:val="14"/>
                <w:szCs w:val="14"/>
                <w:lang w:eastAsia="tr-TR"/>
              </w:rPr>
              <w:t xml:space="preserve">. Üyesi </w:t>
            </w:r>
            <w:proofErr w:type="spellStart"/>
            <w:r w:rsidRPr="00A6659A">
              <w:rPr>
                <w:rFonts w:ascii="Arial" w:eastAsia="Times New Roman" w:hAnsi="Arial" w:cs="Arial"/>
                <w:sz w:val="14"/>
                <w:szCs w:val="14"/>
                <w:lang w:eastAsia="tr-TR"/>
              </w:rPr>
              <w:t>Dilşad</w:t>
            </w:r>
            <w:proofErr w:type="spellEnd"/>
            <w:r w:rsidRPr="00A6659A">
              <w:rPr>
                <w:rFonts w:ascii="Arial" w:eastAsia="Times New Roman" w:hAnsi="Arial" w:cs="Arial"/>
                <w:sz w:val="14"/>
                <w:szCs w:val="14"/>
                <w:lang w:eastAsia="tr-TR"/>
              </w:rPr>
              <w:t xml:space="preserve"> </w:t>
            </w:r>
            <w:proofErr w:type="spellStart"/>
            <w:r w:rsidRPr="00A6659A">
              <w:rPr>
                <w:rFonts w:ascii="Arial" w:eastAsia="Times New Roman" w:hAnsi="Arial" w:cs="Arial"/>
                <w:sz w:val="14"/>
                <w:szCs w:val="14"/>
                <w:lang w:eastAsia="tr-TR"/>
              </w:rPr>
              <w:t>Özerkan</w:t>
            </w:r>
            <w:proofErr w:type="spellEnd"/>
          </w:p>
        </w:tc>
        <w:tc>
          <w:tcPr>
            <w:tcW w:w="2260" w:type="dxa"/>
            <w:tcBorders>
              <w:top w:val="nil"/>
              <w:left w:val="nil"/>
              <w:bottom w:val="single" w:sz="4" w:space="0" w:color="auto"/>
              <w:right w:val="single" w:sz="4" w:space="0" w:color="auto"/>
            </w:tcBorders>
            <w:shd w:val="clear" w:color="000000" w:fill="FFFFFF"/>
            <w:vAlign w:val="center"/>
            <w:hideMark/>
          </w:tcPr>
          <w:p w14:paraId="126A6C4A" w14:textId="77777777" w:rsidR="00A6659A" w:rsidRPr="00A6659A" w:rsidRDefault="00A6659A" w:rsidP="00A6659A">
            <w:pPr>
              <w:spacing w:after="0" w:line="240" w:lineRule="auto"/>
              <w:rPr>
                <w:rFonts w:ascii="Arial" w:eastAsia="Times New Roman" w:hAnsi="Arial" w:cs="Arial"/>
                <w:sz w:val="14"/>
                <w:szCs w:val="14"/>
                <w:lang w:eastAsia="tr-TR"/>
              </w:rPr>
            </w:pPr>
            <w:r w:rsidRPr="00A6659A">
              <w:rPr>
                <w:rFonts w:ascii="Arial" w:eastAsia="Times New Roman" w:hAnsi="Arial" w:cs="Arial"/>
                <w:sz w:val="14"/>
                <w:szCs w:val="14"/>
                <w:lang w:eastAsia="tr-TR"/>
              </w:rPr>
              <w:t xml:space="preserve">5Α-REDÜKTAZ İNHİBİTÖRÜNÜN PROSTAT EPİTEL HÜCRE İLİŞKİLİ </w:t>
            </w:r>
            <w:r w:rsidRPr="00A6659A">
              <w:rPr>
                <w:rFonts w:ascii="Arial" w:eastAsia="Times New Roman" w:hAnsi="Arial" w:cs="Arial"/>
                <w:sz w:val="14"/>
                <w:szCs w:val="14"/>
                <w:lang w:eastAsia="tr-TR"/>
              </w:rPr>
              <w:br/>
              <w:t xml:space="preserve">PROSTAT KANSERİ CANLILIĞI VE MİGRASYONU ÜZERİNE </w:t>
            </w:r>
            <w:r w:rsidRPr="00A6659A">
              <w:rPr>
                <w:rFonts w:ascii="Arial" w:eastAsia="Times New Roman" w:hAnsi="Arial" w:cs="Arial"/>
                <w:sz w:val="14"/>
                <w:szCs w:val="14"/>
                <w:lang w:eastAsia="tr-TR"/>
              </w:rPr>
              <w:br/>
              <w:t>ETKİNLİĞİNİN İNCELENMESİ</w:t>
            </w:r>
          </w:p>
        </w:tc>
        <w:tc>
          <w:tcPr>
            <w:tcW w:w="1800" w:type="dxa"/>
            <w:tcBorders>
              <w:top w:val="nil"/>
              <w:left w:val="nil"/>
              <w:bottom w:val="single" w:sz="4" w:space="0" w:color="auto"/>
              <w:right w:val="single" w:sz="4" w:space="0" w:color="auto"/>
            </w:tcBorders>
            <w:shd w:val="clear" w:color="000000" w:fill="FFFFFF"/>
            <w:vAlign w:val="center"/>
            <w:hideMark/>
          </w:tcPr>
          <w:p w14:paraId="17C90D8E" w14:textId="77777777" w:rsidR="00A6659A" w:rsidRPr="00A6659A" w:rsidRDefault="00A6659A" w:rsidP="00A6659A">
            <w:pPr>
              <w:spacing w:after="0" w:line="240" w:lineRule="auto"/>
              <w:jc w:val="center"/>
              <w:rPr>
                <w:rFonts w:ascii="Arial" w:eastAsia="Times New Roman" w:hAnsi="Arial" w:cs="Arial"/>
                <w:sz w:val="14"/>
                <w:szCs w:val="14"/>
                <w:lang w:eastAsia="tr-TR"/>
              </w:rPr>
            </w:pPr>
            <w:r w:rsidRPr="00A6659A">
              <w:rPr>
                <w:rFonts w:ascii="Arial" w:eastAsia="Times New Roman" w:hAnsi="Arial" w:cs="Arial"/>
                <w:sz w:val="14"/>
                <w:szCs w:val="14"/>
                <w:lang w:eastAsia="tr-TR"/>
              </w:rPr>
              <w:t>KÜBAP-03/2024-03</w:t>
            </w:r>
          </w:p>
        </w:tc>
        <w:tc>
          <w:tcPr>
            <w:tcW w:w="1360" w:type="dxa"/>
            <w:tcBorders>
              <w:top w:val="nil"/>
              <w:left w:val="nil"/>
              <w:bottom w:val="single" w:sz="4" w:space="0" w:color="auto"/>
              <w:right w:val="single" w:sz="4" w:space="0" w:color="auto"/>
            </w:tcBorders>
            <w:shd w:val="clear" w:color="000000" w:fill="8DB4E2"/>
            <w:vAlign w:val="center"/>
            <w:hideMark/>
          </w:tcPr>
          <w:p w14:paraId="1719BCAE" w14:textId="77777777" w:rsidR="00A6659A" w:rsidRPr="00A6659A" w:rsidRDefault="00A6659A" w:rsidP="00A6659A">
            <w:pPr>
              <w:spacing w:after="0" w:line="240" w:lineRule="auto"/>
              <w:jc w:val="center"/>
              <w:rPr>
                <w:rFonts w:ascii="Arial" w:eastAsia="Times New Roman" w:hAnsi="Arial" w:cs="Arial"/>
                <w:sz w:val="14"/>
                <w:szCs w:val="14"/>
                <w:lang w:eastAsia="tr-TR"/>
              </w:rPr>
            </w:pPr>
            <w:r w:rsidRPr="00A6659A">
              <w:rPr>
                <w:rFonts w:ascii="Arial" w:eastAsia="Times New Roman" w:hAnsi="Arial" w:cs="Arial"/>
                <w:sz w:val="14"/>
                <w:szCs w:val="14"/>
                <w:lang w:eastAsia="tr-TR"/>
              </w:rPr>
              <w:t xml:space="preserve">19.987,86 </w:t>
            </w:r>
          </w:p>
        </w:tc>
        <w:tc>
          <w:tcPr>
            <w:tcW w:w="1440" w:type="dxa"/>
            <w:tcBorders>
              <w:top w:val="nil"/>
              <w:left w:val="nil"/>
              <w:bottom w:val="single" w:sz="4" w:space="0" w:color="auto"/>
              <w:right w:val="single" w:sz="4" w:space="0" w:color="auto"/>
            </w:tcBorders>
            <w:shd w:val="clear" w:color="000000" w:fill="92D050"/>
            <w:vAlign w:val="center"/>
            <w:hideMark/>
          </w:tcPr>
          <w:p w14:paraId="51682C9C" w14:textId="77777777" w:rsidR="00A6659A" w:rsidRPr="00A6659A" w:rsidRDefault="00A6659A" w:rsidP="00A6659A">
            <w:pPr>
              <w:spacing w:after="0" w:line="240" w:lineRule="auto"/>
              <w:rPr>
                <w:rFonts w:ascii="Arial" w:eastAsia="Times New Roman" w:hAnsi="Arial" w:cs="Arial"/>
                <w:b/>
                <w:bCs/>
                <w:sz w:val="16"/>
                <w:szCs w:val="16"/>
                <w:lang w:eastAsia="tr-TR"/>
              </w:rPr>
            </w:pPr>
            <w:r w:rsidRPr="00A6659A">
              <w:rPr>
                <w:rFonts w:ascii="Arial" w:eastAsia="Times New Roman" w:hAnsi="Arial" w:cs="Arial"/>
                <w:b/>
                <w:bCs/>
                <w:sz w:val="16"/>
                <w:szCs w:val="16"/>
                <w:lang w:eastAsia="tr-TR"/>
              </w:rPr>
              <w:t xml:space="preserve">          19.987,86    </w:t>
            </w:r>
          </w:p>
        </w:tc>
      </w:tr>
      <w:tr w:rsidR="00A6659A" w:rsidRPr="00A6659A" w14:paraId="5EDEB9AB" w14:textId="77777777" w:rsidTr="00A6659A">
        <w:trPr>
          <w:trHeight w:val="148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2D2473C" w14:textId="77777777" w:rsidR="00A6659A" w:rsidRPr="00A6659A" w:rsidRDefault="00A6659A" w:rsidP="00A6659A">
            <w:pPr>
              <w:spacing w:after="0" w:line="240" w:lineRule="auto"/>
              <w:jc w:val="center"/>
              <w:rPr>
                <w:rFonts w:ascii="Arial" w:eastAsia="Times New Roman" w:hAnsi="Arial" w:cs="Arial"/>
                <w:b/>
                <w:bCs/>
                <w:sz w:val="16"/>
                <w:szCs w:val="16"/>
                <w:lang w:eastAsia="tr-TR"/>
              </w:rPr>
            </w:pPr>
            <w:r w:rsidRPr="00A6659A">
              <w:rPr>
                <w:rFonts w:ascii="Arial" w:eastAsia="Times New Roman" w:hAnsi="Arial" w:cs="Arial"/>
                <w:b/>
                <w:bCs/>
                <w:sz w:val="16"/>
                <w:szCs w:val="16"/>
                <w:lang w:eastAsia="tr-TR"/>
              </w:rPr>
              <w:t> </w:t>
            </w:r>
          </w:p>
        </w:tc>
        <w:tc>
          <w:tcPr>
            <w:tcW w:w="3900" w:type="dxa"/>
            <w:gridSpan w:val="2"/>
            <w:tcBorders>
              <w:top w:val="single" w:sz="4" w:space="0" w:color="auto"/>
              <w:left w:val="nil"/>
              <w:bottom w:val="single" w:sz="4" w:space="0" w:color="auto"/>
              <w:right w:val="nil"/>
            </w:tcBorders>
            <w:shd w:val="clear" w:color="auto" w:fill="auto"/>
            <w:vAlign w:val="center"/>
            <w:hideMark/>
          </w:tcPr>
          <w:p w14:paraId="58037F32" w14:textId="77777777" w:rsidR="00A6659A" w:rsidRPr="00A6659A" w:rsidRDefault="00A6659A" w:rsidP="00A6659A">
            <w:pPr>
              <w:spacing w:after="0" w:line="240" w:lineRule="auto"/>
              <w:jc w:val="center"/>
              <w:rPr>
                <w:rFonts w:ascii="Arial" w:eastAsia="Times New Roman" w:hAnsi="Arial" w:cs="Arial"/>
                <w:b/>
                <w:bCs/>
                <w:sz w:val="20"/>
                <w:szCs w:val="20"/>
                <w:lang w:eastAsia="tr-TR"/>
              </w:rPr>
            </w:pPr>
            <w:r w:rsidRPr="00A6659A">
              <w:rPr>
                <w:rFonts w:ascii="Arial" w:eastAsia="Times New Roman" w:hAnsi="Arial" w:cs="Arial"/>
                <w:b/>
                <w:bCs/>
                <w:sz w:val="20"/>
                <w:szCs w:val="20"/>
                <w:lang w:eastAsia="tr-TR"/>
              </w:rPr>
              <w:t>TOPLAM</w:t>
            </w:r>
          </w:p>
        </w:tc>
        <w:tc>
          <w:tcPr>
            <w:tcW w:w="1800" w:type="dxa"/>
            <w:tcBorders>
              <w:top w:val="nil"/>
              <w:left w:val="nil"/>
              <w:bottom w:val="single" w:sz="4" w:space="0" w:color="auto"/>
              <w:right w:val="nil"/>
            </w:tcBorders>
            <w:shd w:val="clear" w:color="auto" w:fill="auto"/>
            <w:vAlign w:val="center"/>
            <w:hideMark/>
          </w:tcPr>
          <w:p w14:paraId="19337610" w14:textId="77777777" w:rsidR="00A6659A" w:rsidRPr="00A6659A" w:rsidRDefault="00A6659A" w:rsidP="00A6659A">
            <w:pPr>
              <w:spacing w:after="0" w:line="240" w:lineRule="auto"/>
              <w:jc w:val="center"/>
              <w:rPr>
                <w:rFonts w:ascii="Arial" w:eastAsia="Times New Roman" w:hAnsi="Arial" w:cs="Arial"/>
                <w:b/>
                <w:bCs/>
                <w:sz w:val="20"/>
                <w:szCs w:val="20"/>
                <w:lang w:eastAsia="tr-TR"/>
              </w:rPr>
            </w:pPr>
            <w:r w:rsidRPr="00A6659A">
              <w:rPr>
                <w:rFonts w:ascii="Arial" w:eastAsia="Times New Roman" w:hAnsi="Arial" w:cs="Arial"/>
                <w:b/>
                <w:bCs/>
                <w:sz w:val="20"/>
                <w:szCs w:val="20"/>
                <w:lang w:eastAsia="tr-TR"/>
              </w:rPr>
              <w:t> </w:t>
            </w:r>
          </w:p>
        </w:tc>
        <w:tc>
          <w:tcPr>
            <w:tcW w:w="1360" w:type="dxa"/>
            <w:tcBorders>
              <w:top w:val="nil"/>
              <w:left w:val="single" w:sz="4" w:space="0" w:color="auto"/>
              <w:bottom w:val="single" w:sz="4" w:space="0" w:color="auto"/>
              <w:right w:val="single" w:sz="4" w:space="0" w:color="auto"/>
            </w:tcBorders>
            <w:shd w:val="clear" w:color="000000" w:fill="8DB4E2"/>
            <w:vAlign w:val="center"/>
            <w:hideMark/>
          </w:tcPr>
          <w:p w14:paraId="66450692" w14:textId="77777777" w:rsidR="00A6659A" w:rsidRPr="00A6659A" w:rsidRDefault="00A6659A" w:rsidP="00A6659A">
            <w:pPr>
              <w:spacing w:after="0" w:line="240" w:lineRule="auto"/>
              <w:jc w:val="center"/>
              <w:rPr>
                <w:rFonts w:ascii="Arial" w:eastAsia="Times New Roman" w:hAnsi="Arial" w:cs="Arial"/>
                <w:b/>
                <w:bCs/>
                <w:sz w:val="16"/>
                <w:szCs w:val="16"/>
                <w:lang w:eastAsia="tr-TR"/>
              </w:rPr>
            </w:pPr>
            <w:r w:rsidRPr="00A6659A">
              <w:rPr>
                <w:rFonts w:ascii="Arial" w:eastAsia="Times New Roman" w:hAnsi="Arial" w:cs="Arial"/>
                <w:b/>
                <w:bCs/>
                <w:sz w:val="16"/>
                <w:szCs w:val="16"/>
                <w:lang w:eastAsia="tr-TR"/>
              </w:rPr>
              <w:t xml:space="preserve">64.777,98 </w:t>
            </w:r>
          </w:p>
        </w:tc>
        <w:tc>
          <w:tcPr>
            <w:tcW w:w="1440" w:type="dxa"/>
            <w:tcBorders>
              <w:top w:val="nil"/>
              <w:left w:val="nil"/>
              <w:bottom w:val="single" w:sz="4" w:space="0" w:color="auto"/>
              <w:right w:val="single" w:sz="4" w:space="0" w:color="auto"/>
            </w:tcBorders>
            <w:shd w:val="clear" w:color="000000" w:fill="92D050"/>
            <w:vAlign w:val="center"/>
            <w:hideMark/>
          </w:tcPr>
          <w:p w14:paraId="011A092D" w14:textId="77777777" w:rsidR="00A6659A" w:rsidRPr="00A6659A" w:rsidRDefault="00A6659A" w:rsidP="00A6659A">
            <w:pPr>
              <w:spacing w:after="0" w:line="240" w:lineRule="auto"/>
              <w:jc w:val="center"/>
              <w:rPr>
                <w:rFonts w:ascii="Arial" w:eastAsia="Times New Roman" w:hAnsi="Arial" w:cs="Arial"/>
                <w:b/>
                <w:bCs/>
                <w:sz w:val="16"/>
                <w:szCs w:val="16"/>
                <w:lang w:eastAsia="tr-TR"/>
              </w:rPr>
            </w:pPr>
            <w:r w:rsidRPr="00A6659A">
              <w:rPr>
                <w:rFonts w:ascii="Arial" w:eastAsia="Times New Roman" w:hAnsi="Arial" w:cs="Arial"/>
                <w:b/>
                <w:bCs/>
                <w:sz w:val="16"/>
                <w:szCs w:val="16"/>
                <w:lang w:eastAsia="tr-TR"/>
              </w:rPr>
              <w:t xml:space="preserve">          64.777,98    </w:t>
            </w:r>
          </w:p>
        </w:tc>
      </w:tr>
    </w:tbl>
    <w:p w14:paraId="2B1C5C8E" w14:textId="77777777" w:rsidR="0061213C" w:rsidRDefault="0061213C" w:rsidP="00323D23">
      <w:pPr>
        <w:jc w:val="both"/>
        <w:rPr>
          <w:rFonts w:cstheme="minorHAnsi"/>
          <w:sz w:val="24"/>
          <w:szCs w:val="24"/>
        </w:rPr>
      </w:pPr>
    </w:p>
    <w:p w14:paraId="359A625B" w14:textId="77777777" w:rsidR="001F1FED" w:rsidRDefault="001F1FED" w:rsidP="00323D23">
      <w:pPr>
        <w:jc w:val="both"/>
        <w:rPr>
          <w:rFonts w:cstheme="minorHAnsi"/>
          <w:sz w:val="24"/>
          <w:szCs w:val="24"/>
        </w:rPr>
      </w:pPr>
    </w:p>
    <w:p w14:paraId="17B8378E" w14:textId="1197A32D" w:rsidR="00A32CFE" w:rsidRDefault="00A32CFE" w:rsidP="00A32CFE">
      <w:pPr>
        <w:jc w:val="both"/>
        <w:rPr>
          <w:rFonts w:ascii="Arial" w:hAnsi="Arial" w:cs="Arial"/>
          <w:sz w:val="24"/>
          <w:szCs w:val="24"/>
        </w:rPr>
      </w:pPr>
      <w:r w:rsidRPr="003502F7">
        <w:rPr>
          <w:rFonts w:ascii="Times New Roman" w:eastAsia="Times New Roman" w:hAnsi="Times New Roman" w:cs="Times New Roman"/>
          <w:b/>
          <w:color w:val="000000" w:themeColor="text1"/>
          <w:sz w:val="24"/>
          <w:szCs w:val="24"/>
          <w:u w:val="single" w:color="000000"/>
        </w:rPr>
        <w:t>KARAR NO :202</w:t>
      </w:r>
      <w:r w:rsidR="00A269A2">
        <w:rPr>
          <w:rFonts w:ascii="Times New Roman" w:eastAsia="Times New Roman" w:hAnsi="Times New Roman" w:cs="Times New Roman"/>
          <w:b/>
          <w:color w:val="000000" w:themeColor="text1"/>
          <w:sz w:val="24"/>
          <w:szCs w:val="24"/>
          <w:u w:val="single" w:color="000000"/>
        </w:rPr>
        <w:t>4</w:t>
      </w:r>
      <w:r w:rsidRPr="003502F7">
        <w:rPr>
          <w:rFonts w:ascii="Times New Roman" w:eastAsia="Times New Roman" w:hAnsi="Times New Roman" w:cs="Times New Roman"/>
          <w:b/>
          <w:color w:val="000000" w:themeColor="text1"/>
          <w:sz w:val="24"/>
          <w:szCs w:val="24"/>
          <w:u w:val="single" w:color="000000"/>
        </w:rPr>
        <w:t>/</w:t>
      </w:r>
      <w:r w:rsidR="00A269A2">
        <w:rPr>
          <w:rFonts w:ascii="Times New Roman" w:eastAsia="Times New Roman" w:hAnsi="Times New Roman" w:cs="Times New Roman"/>
          <w:b/>
          <w:color w:val="000000" w:themeColor="text1"/>
          <w:sz w:val="24"/>
          <w:szCs w:val="24"/>
          <w:u w:val="single" w:color="000000"/>
        </w:rPr>
        <w:t>96</w:t>
      </w:r>
      <w:r w:rsidRPr="003502F7">
        <w:rPr>
          <w:rFonts w:ascii="Times New Roman" w:eastAsia="Times New Roman" w:hAnsi="Times New Roman" w:cs="Times New Roman"/>
          <w:b/>
          <w:color w:val="000000" w:themeColor="text1"/>
          <w:sz w:val="24"/>
          <w:szCs w:val="24"/>
          <w:u w:val="single" w:color="000000"/>
        </w:rPr>
        <w:t>.</w:t>
      </w:r>
      <w:r w:rsidRPr="003502F7">
        <w:rPr>
          <w:rFonts w:ascii="Times New Roman" w:eastAsia="Times New Roman" w:hAnsi="Times New Roman" w:cs="Times New Roman"/>
          <w:b/>
          <w:sz w:val="24"/>
          <w:szCs w:val="24"/>
          <w:u w:val="single" w:color="000000"/>
        </w:rPr>
        <w:t>1</w:t>
      </w:r>
      <w:r w:rsidR="00A269A2">
        <w:rPr>
          <w:rFonts w:ascii="Times New Roman" w:eastAsia="Times New Roman" w:hAnsi="Times New Roman" w:cs="Times New Roman"/>
          <w:b/>
          <w:sz w:val="24"/>
          <w:szCs w:val="24"/>
          <w:u w:val="single" w:color="000000"/>
        </w:rPr>
        <w:t>6</w:t>
      </w:r>
      <w:r w:rsidRPr="003502F7">
        <w:rPr>
          <w:rFonts w:eastAsia="Times New Roman" w:cstheme="minorHAnsi"/>
          <w:b/>
          <w:sz w:val="24"/>
          <w:szCs w:val="24"/>
          <w:u w:val="single" w:color="000000"/>
        </w:rPr>
        <w:t>:</w:t>
      </w:r>
      <w:r>
        <w:rPr>
          <w:rFonts w:eastAsia="Times New Roman" w:cstheme="minorHAnsi"/>
          <w:b/>
          <w:sz w:val="24"/>
          <w:szCs w:val="24"/>
        </w:rPr>
        <w:t xml:space="preserve"> </w:t>
      </w:r>
      <w:r w:rsidRPr="00A32CFE">
        <w:rPr>
          <w:rFonts w:cstheme="minorHAnsi"/>
          <w:sz w:val="24"/>
          <w:szCs w:val="24"/>
        </w:rPr>
        <w:t>Aşağıda yer alan 202</w:t>
      </w:r>
      <w:r w:rsidR="001F1FED">
        <w:rPr>
          <w:rFonts w:cstheme="minorHAnsi"/>
          <w:sz w:val="24"/>
          <w:szCs w:val="24"/>
        </w:rPr>
        <w:t>4</w:t>
      </w:r>
      <w:r w:rsidRPr="00A32CFE">
        <w:rPr>
          <w:rFonts w:cstheme="minorHAnsi"/>
          <w:sz w:val="24"/>
          <w:szCs w:val="24"/>
        </w:rPr>
        <w:t>/</w:t>
      </w:r>
      <w:r w:rsidR="001F1FED">
        <w:rPr>
          <w:rFonts w:cstheme="minorHAnsi"/>
          <w:sz w:val="24"/>
          <w:szCs w:val="24"/>
        </w:rPr>
        <w:t>1</w:t>
      </w:r>
      <w:r w:rsidRPr="00A32CFE">
        <w:rPr>
          <w:rFonts w:cstheme="minorHAnsi"/>
          <w:sz w:val="24"/>
          <w:szCs w:val="24"/>
        </w:rPr>
        <w:t xml:space="preserve"> Çağrı Dönemi kapsamında yapılan proje başvurularının BAP Komisyonunca incelenmesi neticesinde, 202</w:t>
      </w:r>
      <w:r w:rsidR="00D42AC8">
        <w:rPr>
          <w:rFonts w:cstheme="minorHAnsi"/>
          <w:sz w:val="24"/>
          <w:szCs w:val="24"/>
        </w:rPr>
        <w:t>4</w:t>
      </w:r>
      <w:r w:rsidRPr="00A32CFE">
        <w:rPr>
          <w:rFonts w:cstheme="minorHAnsi"/>
          <w:sz w:val="24"/>
          <w:szCs w:val="24"/>
        </w:rPr>
        <w:t xml:space="preserve"> Yılı Destekleme ve Yürütme İlkelerinin 1</w:t>
      </w:r>
      <w:r w:rsidR="00D42AC8">
        <w:rPr>
          <w:rFonts w:cstheme="minorHAnsi"/>
          <w:sz w:val="24"/>
          <w:szCs w:val="24"/>
        </w:rPr>
        <w:t>6</w:t>
      </w:r>
      <w:r w:rsidRPr="00A32CFE">
        <w:rPr>
          <w:rFonts w:cstheme="minorHAnsi"/>
          <w:sz w:val="24"/>
          <w:szCs w:val="24"/>
        </w:rPr>
        <w:t xml:space="preserve">. Maddesinde belirtilen yayın şartını sağlamayanlar ve talep edilen bütçenin uygun görülmemesi nedeni ile </w:t>
      </w:r>
      <w:r w:rsidRPr="00A32CFE">
        <w:rPr>
          <w:rFonts w:cstheme="minorHAnsi"/>
          <w:b/>
          <w:bCs/>
          <w:sz w:val="24"/>
          <w:szCs w:val="24"/>
        </w:rPr>
        <w:t>desteklenemeyeceğine</w:t>
      </w:r>
      <w:r w:rsidRPr="00A32CFE">
        <w:rPr>
          <w:rFonts w:cstheme="minorHAnsi"/>
          <w:sz w:val="24"/>
          <w:szCs w:val="24"/>
        </w:rPr>
        <w:t xml:space="preserve"> karar verilmiştir.</w:t>
      </w:r>
      <w:r w:rsidRPr="0068774D">
        <w:rPr>
          <w:rFonts w:ascii="Arial" w:hAnsi="Arial" w:cs="Arial"/>
          <w:sz w:val="24"/>
          <w:szCs w:val="24"/>
        </w:rPr>
        <w:t xml:space="preserve"> </w:t>
      </w:r>
    </w:p>
    <w:p w14:paraId="1F8BB741" w14:textId="292E3371" w:rsidR="00A6659A" w:rsidRDefault="00A6659A" w:rsidP="00A32CFE">
      <w:pPr>
        <w:jc w:val="both"/>
        <w:rPr>
          <w:rFonts w:ascii="Arial" w:eastAsia="Times New Roman" w:hAnsi="Arial" w:cs="Arial"/>
          <w:b/>
          <w:color w:val="000000" w:themeColor="text1"/>
          <w:sz w:val="24"/>
          <w:szCs w:val="24"/>
          <w:highlight w:val="yellow"/>
          <w:u w:val="single" w:color="000000"/>
        </w:rPr>
      </w:pPr>
    </w:p>
    <w:p w14:paraId="6C783D9B" w14:textId="5BE04F0E" w:rsidR="004C50A8" w:rsidRDefault="004C50A8" w:rsidP="00A32CFE">
      <w:pPr>
        <w:jc w:val="both"/>
        <w:rPr>
          <w:rFonts w:ascii="Arial" w:eastAsia="Times New Roman" w:hAnsi="Arial" w:cs="Arial"/>
          <w:b/>
          <w:color w:val="000000" w:themeColor="text1"/>
          <w:sz w:val="24"/>
          <w:szCs w:val="24"/>
          <w:highlight w:val="yellow"/>
          <w:u w:val="single" w:color="000000"/>
        </w:rPr>
      </w:pPr>
    </w:p>
    <w:p w14:paraId="4745ADB8" w14:textId="77777777" w:rsidR="004C50A8" w:rsidRPr="0068774D" w:rsidRDefault="004C50A8" w:rsidP="00A32CFE">
      <w:pPr>
        <w:jc w:val="both"/>
        <w:rPr>
          <w:rFonts w:ascii="Arial" w:eastAsia="Times New Roman" w:hAnsi="Arial" w:cs="Arial"/>
          <w:b/>
          <w:color w:val="000000" w:themeColor="text1"/>
          <w:sz w:val="24"/>
          <w:szCs w:val="24"/>
          <w:highlight w:val="yellow"/>
          <w:u w:val="single" w:color="000000"/>
        </w:rPr>
      </w:pPr>
    </w:p>
    <w:tbl>
      <w:tblPr>
        <w:tblW w:w="8075" w:type="dxa"/>
        <w:tblCellMar>
          <w:left w:w="70" w:type="dxa"/>
          <w:right w:w="70" w:type="dxa"/>
        </w:tblCellMar>
        <w:tblLook w:val="04A0" w:firstRow="1" w:lastRow="0" w:firstColumn="1" w:lastColumn="0" w:noHBand="0" w:noVBand="1"/>
      </w:tblPr>
      <w:tblGrid>
        <w:gridCol w:w="444"/>
        <w:gridCol w:w="1633"/>
        <w:gridCol w:w="2250"/>
        <w:gridCol w:w="3748"/>
      </w:tblGrid>
      <w:tr w:rsidR="004C50A8" w:rsidRPr="004C50A8" w14:paraId="7FE74320" w14:textId="77777777" w:rsidTr="004C50A8">
        <w:trPr>
          <w:trHeight w:val="915"/>
        </w:trPr>
        <w:tc>
          <w:tcPr>
            <w:tcW w:w="444"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FB89CD2" w14:textId="77777777" w:rsidR="004C50A8" w:rsidRPr="004C50A8" w:rsidRDefault="004C50A8" w:rsidP="004C50A8">
            <w:pPr>
              <w:spacing w:after="0" w:line="240" w:lineRule="auto"/>
              <w:jc w:val="center"/>
              <w:rPr>
                <w:rFonts w:ascii="Arial" w:eastAsia="Times New Roman" w:hAnsi="Arial" w:cs="Arial"/>
                <w:b/>
                <w:bCs/>
                <w:sz w:val="16"/>
                <w:szCs w:val="16"/>
                <w:lang w:eastAsia="tr-TR"/>
              </w:rPr>
            </w:pPr>
            <w:r w:rsidRPr="004C50A8">
              <w:rPr>
                <w:rFonts w:ascii="Arial" w:eastAsia="Times New Roman" w:hAnsi="Arial" w:cs="Arial"/>
                <w:b/>
                <w:bCs/>
                <w:sz w:val="16"/>
                <w:szCs w:val="16"/>
                <w:lang w:eastAsia="tr-TR"/>
              </w:rPr>
              <w:lastRenderedPageBreak/>
              <w:t>Sıra</w:t>
            </w:r>
          </w:p>
        </w:tc>
        <w:tc>
          <w:tcPr>
            <w:tcW w:w="1633" w:type="dxa"/>
            <w:tcBorders>
              <w:top w:val="single" w:sz="4" w:space="0" w:color="auto"/>
              <w:left w:val="nil"/>
              <w:bottom w:val="single" w:sz="4" w:space="0" w:color="auto"/>
              <w:right w:val="single" w:sz="4" w:space="0" w:color="auto"/>
            </w:tcBorders>
            <w:shd w:val="clear" w:color="000000" w:fill="FFFF00"/>
            <w:vAlign w:val="center"/>
            <w:hideMark/>
          </w:tcPr>
          <w:p w14:paraId="5864F596" w14:textId="77777777" w:rsidR="004C50A8" w:rsidRPr="004C50A8" w:rsidRDefault="004C50A8" w:rsidP="004C50A8">
            <w:pPr>
              <w:spacing w:after="0" w:line="240" w:lineRule="auto"/>
              <w:jc w:val="center"/>
              <w:rPr>
                <w:rFonts w:ascii="Arial" w:eastAsia="Times New Roman" w:hAnsi="Arial" w:cs="Arial"/>
                <w:b/>
                <w:bCs/>
                <w:sz w:val="16"/>
                <w:szCs w:val="16"/>
                <w:lang w:eastAsia="tr-TR"/>
              </w:rPr>
            </w:pPr>
            <w:r w:rsidRPr="004C50A8">
              <w:rPr>
                <w:rFonts w:ascii="Arial" w:eastAsia="Times New Roman" w:hAnsi="Arial" w:cs="Arial"/>
                <w:b/>
                <w:bCs/>
                <w:sz w:val="16"/>
                <w:szCs w:val="16"/>
                <w:lang w:eastAsia="tr-TR"/>
              </w:rPr>
              <w:t>Proje Yürütücüsü</w:t>
            </w:r>
          </w:p>
        </w:tc>
        <w:tc>
          <w:tcPr>
            <w:tcW w:w="2250" w:type="dxa"/>
            <w:tcBorders>
              <w:top w:val="single" w:sz="4" w:space="0" w:color="auto"/>
              <w:left w:val="nil"/>
              <w:bottom w:val="single" w:sz="4" w:space="0" w:color="auto"/>
              <w:right w:val="single" w:sz="4" w:space="0" w:color="auto"/>
            </w:tcBorders>
            <w:shd w:val="clear" w:color="000000" w:fill="FFFF00"/>
            <w:vAlign w:val="center"/>
            <w:hideMark/>
          </w:tcPr>
          <w:p w14:paraId="342E5868" w14:textId="77777777" w:rsidR="004C50A8" w:rsidRPr="004C50A8" w:rsidRDefault="004C50A8" w:rsidP="004C50A8">
            <w:pPr>
              <w:spacing w:after="0" w:line="240" w:lineRule="auto"/>
              <w:jc w:val="center"/>
              <w:rPr>
                <w:rFonts w:ascii="Arial" w:eastAsia="Times New Roman" w:hAnsi="Arial" w:cs="Arial"/>
                <w:b/>
                <w:bCs/>
                <w:sz w:val="16"/>
                <w:szCs w:val="16"/>
                <w:lang w:eastAsia="tr-TR"/>
              </w:rPr>
            </w:pPr>
            <w:r w:rsidRPr="004C50A8">
              <w:rPr>
                <w:rFonts w:ascii="Arial" w:eastAsia="Times New Roman" w:hAnsi="Arial" w:cs="Arial"/>
                <w:b/>
                <w:bCs/>
                <w:sz w:val="16"/>
                <w:szCs w:val="16"/>
                <w:lang w:eastAsia="tr-TR"/>
              </w:rPr>
              <w:t>Proje Adı</w:t>
            </w:r>
          </w:p>
        </w:tc>
        <w:tc>
          <w:tcPr>
            <w:tcW w:w="3748" w:type="dxa"/>
            <w:tcBorders>
              <w:top w:val="single" w:sz="4" w:space="0" w:color="auto"/>
              <w:left w:val="nil"/>
              <w:bottom w:val="single" w:sz="4" w:space="0" w:color="auto"/>
              <w:right w:val="single" w:sz="4" w:space="0" w:color="auto"/>
            </w:tcBorders>
            <w:shd w:val="clear" w:color="000000" w:fill="FFFF00"/>
            <w:vAlign w:val="center"/>
            <w:hideMark/>
          </w:tcPr>
          <w:p w14:paraId="71024A3F" w14:textId="77777777" w:rsidR="004C50A8" w:rsidRPr="004C50A8" w:rsidRDefault="004C50A8" w:rsidP="004C50A8">
            <w:pPr>
              <w:spacing w:after="0" w:line="240" w:lineRule="auto"/>
              <w:jc w:val="center"/>
              <w:rPr>
                <w:rFonts w:ascii="Arial" w:eastAsia="Times New Roman" w:hAnsi="Arial" w:cs="Arial"/>
                <w:b/>
                <w:bCs/>
                <w:sz w:val="16"/>
                <w:szCs w:val="16"/>
                <w:lang w:eastAsia="tr-TR"/>
              </w:rPr>
            </w:pPr>
            <w:proofErr w:type="spellStart"/>
            <w:r w:rsidRPr="004C50A8">
              <w:rPr>
                <w:rFonts w:ascii="Arial" w:eastAsia="Times New Roman" w:hAnsi="Arial" w:cs="Arial"/>
                <w:b/>
                <w:bCs/>
                <w:sz w:val="16"/>
                <w:szCs w:val="16"/>
                <w:lang w:eastAsia="tr-TR"/>
              </w:rPr>
              <w:t>Red</w:t>
            </w:r>
            <w:proofErr w:type="spellEnd"/>
            <w:r w:rsidRPr="004C50A8">
              <w:rPr>
                <w:rFonts w:ascii="Arial" w:eastAsia="Times New Roman" w:hAnsi="Arial" w:cs="Arial"/>
                <w:b/>
                <w:bCs/>
                <w:sz w:val="16"/>
                <w:szCs w:val="16"/>
                <w:lang w:eastAsia="tr-TR"/>
              </w:rPr>
              <w:t xml:space="preserve"> Gerekçesi</w:t>
            </w:r>
          </w:p>
        </w:tc>
      </w:tr>
      <w:tr w:rsidR="004C50A8" w:rsidRPr="004C50A8" w14:paraId="4BA3192B" w14:textId="77777777" w:rsidTr="004C50A8">
        <w:trPr>
          <w:trHeight w:val="1275"/>
        </w:trPr>
        <w:tc>
          <w:tcPr>
            <w:tcW w:w="444" w:type="dxa"/>
            <w:tcBorders>
              <w:top w:val="nil"/>
              <w:left w:val="single" w:sz="4" w:space="0" w:color="auto"/>
              <w:bottom w:val="single" w:sz="4" w:space="0" w:color="auto"/>
              <w:right w:val="single" w:sz="4" w:space="0" w:color="auto"/>
            </w:tcBorders>
            <w:shd w:val="clear" w:color="000000" w:fill="FFFF00"/>
            <w:vAlign w:val="center"/>
            <w:hideMark/>
          </w:tcPr>
          <w:p w14:paraId="660726B9" w14:textId="77777777" w:rsidR="004C50A8" w:rsidRPr="004C50A8" w:rsidRDefault="004C50A8" w:rsidP="004C50A8">
            <w:pPr>
              <w:spacing w:after="0" w:line="240" w:lineRule="auto"/>
              <w:jc w:val="center"/>
              <w:rPr>
                <w:rFonts w:ascii="Arial" w:eastAsia="Times New Roman" w:hAnsi="Arial" w:cs="Arial"/>
                <w:b/>
                <w:bCs/>
                <w:sz w:val="16"/>
                <w:szCs w:val="16"/>
                <w:lang w:eastAsia="tr-TR"/>
              </w:rPr>
            </w:pPr>
            <w:r w:rsidRPr="004C50A8">
              <w:rPr>
                <w:rFonts w:ascii="Arial" w:eastAsia="Times New Roman" w:hAnsi="Arial" w:cs="Arial"/>
                <w:b/>
                <w:bCs/>
                <w:sz w:val="16"/>
                <w:szCs w:val="16"/>
                <w:lang w:eastAsia="tr-TR"/>
              </w:rPr>
              <w:t>1</w:t>
            </w:r>
          </w:p>
        </w:tc>
        <w:tc>
          <w:tcPr>
            <w:tcW w:w="1633" w:type="dxa"/>
            <w:tcBorders>
              <w:top w:val="nil"/>
              <w:left w:val="nil"/>
              <w:bottom w:val="single" w:sz="4" w:space="0" w:color="auto"/>
              <w:right w:val="single" w:sz="4" w:space="0" w:color="auto"/>
            </w:tcBorders>
            <w:shd w:val="clear" w:color="000000" w:fill="FFFFFF"/>
            <w:vAlign w:val="center"/>
            <w:hideMark/>
          </w:tcPr>
          <w:p w14:paraId="3B656A0A" w14:textId="77777777" w:rsidR="004C50A8" w:rsidRPr="004C50A8" w:rsidRDefault="004C50A8" w:rsidP="004C50A8">
            <w:pPr>
              <w:spacing w:after="0" w:line="240" w:lineRule="auto"/>
              <w:rPr>
                <w:rFonts w:ascii="Arial" w:eastAsia="Times New Roman" w:hAnsi="Arial" w:cs="Arial"/>
                <w:sz w:val="14"/>
                <w:szCs w:val="14"/>
                <w:lang w:eastAsia="tr-TR"/>
              </w:rPr>
            </w:pPr>
            <w:r w:rsidRPr="004C50A8">
              <w:rPr>
                <w:rFonts w:ascii="Arial" w:eastAsia="Times New Roman" w:hAnsi="Arial" w:cs="Arial"/>
                <w:sz w:val="14"/>
                <w:szCs w:val="14"/>
                <w:lang w:eastAsia="tr-TR"/>
              </w:rPr>
              <w:t xml:space="preserve">Dr. </w:t>
            </w:r>
            <w:proofErr w:type="spellStart"/>
            <w:r w:rsidRPr="004C50A8">
              <w:rPr>
                <w:rFonts w:ascii="Arial" w:eastAsia="Times New Roman" w:hAnsi="Arial" w:cs="Arial"/>
                <w:sz w:val="14"/>
                <w:szCs w:val="14"/>
                <w:lang w:eastAsia="tr-TR"/>
              </w:rPr>
              <w:t>Öğr</w:t>
            </w:r>
            <w:proofErr w:type="spellEnd"/>
            <w:r w:rsidRPr="004C50A8">
              <w:rPr>
                <w:rFonts w:ascii="Arial" w:eastAsia="Times New Roman" w:hAnsi="Arial" w:cs="Arial"/>
                <w:sz w:val="14"/>
                <w:szCs w:val="14"/>
                <w:lang w:eastAsia="tr-TR"/>
              </w:rPr>
              <w:t xml:space="preserve">. Üyesi Ayşe </w:t>
            </w:r>
            <w:proofErr w:type="spellStart"/>
            <w:r w:rsidRPr="004C50A8">
              <w:rPr>
                <w:rFonts w:ascii="Arial" w:eastAsia="Times New Roman" w:hAnsi="Arial" w:cs="Arial"/>
                <w:sz w:val="14"/>
                <w:szCs w:val="14"/>
                <w:lang w:eastAsia="tr-TR"/>
              </w:rPr>
              <w:t>Sandıkkaya</w:t>
            </w:r>
            <w:proofErr w:type="spellEnd"/>
            <w:r w:rsidRPr="004C50A8">
              <w:rPr>
                <w:rFonts w:ascii="Arial" w:eastAsia="Times New Roman" w:hAnsi="Arial" w:cs="Arial"/>
                <w:sz w:val="14"/>
                <w:szCs w:val="14"/>
                <w:lang w:eastAsia="tr-TR"/>
              </w:rPr>
              <w:t xml:space="preserve"> Aşır</w:t>
            </w:r>
          </w:p>
        </w:tc>
        <w:tc>
          <w:tcPr>
            <w:tcW w:w="2250" w:type="dxa"/>
            <w:tcBorders>
              <w:top w:val="nil"/>
              <w:left w:val="nil"/>
              <w:bottom w:val="single" w:sz="4" w:space="0" w:color="auto"/>
              <w:right w:val="single" w:sz="4" w:space="0" w:color="auto"/>
            </w:tcBorders>
            <w:shd w:val="clear" w:color="000000" w:fill="FFFFFF"/>
            <w:hideMark/>
          </w:tcPr>
          <w:p w14:paraId="3CA1CB83" w14:textId="77777777" w:rsidR="004C50A8" w:rsidRPr="004C50A8" w:rsidRDefault="004C50A8" w:rsidP="004C50A8">
            <w:pPr>
              <w:spacing w:after="0" w:line="240" w:lineRule="auto"/>
              <w:rPr>
                <w:rFonts w:ascii="Arial" w:eastAsia="Times New Roman" w:hAnsi="Arial" w:cs="Arial"/>
                <w:sz w:val="14"/>
                <w:szCs w:val="14"/>
                <w:lang w:eastAsia="tr-TR"/>
              </w:rPr>
            </w:pPr>
            <w:r w:rsidRPr="004C50A8">
              <w:rPr>
                <w:rFonts w:ascii="Arial" w:eastAsia="Times New Roman" w:hAnsi="Arial" w:cs="Arial"/>
                <w:sz w:val="14"/>
                <w:szCs w:val="14"/>
                <w:lang w:eastAsia="tr-TR"/>
              </w:rPr>
              <w:t xml:space="preserve">Yakup Kadri Karaosmanoğlu'nun Hikâyelerinde ve Romanlarında </w:t>
            </w:r>
            <w:r w:rsidRPr="004C50A8">
              <w:rPr>
                <w:rFonts w:ascii="Arial" w:eastAsia="Times New Roman" w:hAnsi="Arial" w:cs="Arial"/>
                <w:sz w:val="14"/>
                <w:szCs w:val="14"/>
                <w:lang w:eastAsia="tr-TR"/>
              </w:rPr>
              <w:br/>
              <w:t>Sosyal Değişim</w:t>
            </w:r>
          </w:p>
        </w:tc>
        <w:tc>
          <w:tcPr>
            <w:tcW w:w="3748" w:type="dxa"/>
            <w:tcBorders>
              <w:top w:val="nil"/>
              <w:left w:val="nil"/>
              <w:bottom w:val="single" w:sz="4" w:space="0" w:color="auto"/>
              <w:right w:val="single" w:sz="4" w:space="0" w:color="auto"/>
            </w:tcBorders>
            <w:shd w:val="clear" w:color="000000" w:fill="FFFFFF"/>
            <w:vAlign w:val="center"/>
            <w:hideMark/>
          </w:tcPr>
          <w:p w14:paraId="26093E2D" w14:textId="3F2FC394" w:rsidR="004C50A8" w:rsidRPr="004C50A8" w:rsidRDefault="00EB1186" w:rsidP="004C50A8">
            <w:pPr>
              <w:spacing w:after="0" w:line="240" w:lineRule="auto"/>
              <w:jc w:val="center"/>
              <w:rPr>
                <w:rFonts w:ascii="Arial" w:eastAsia="Times New Roman" w:hAnsi="Arial" w:cs="Arial"/>
                <w:sz w:val="14"/>
                <w:szCs w:val="14"/>
                <w:lang w:eastAsia="tr-TR"/>
              </w:rPr>
            </w:pPr>
            <w:r w:rsidRPr="007031D2">
              <w:rPr>
                <w:rFonts w:cstheme="minorHAnsi"/>
                <w:color w:val="000000"/>
                <w:sz w:val="16"/>
                <w:szCs w:val="16"/>
              </w:rPr>
              <w:t>Proje</w:t>
            </w:r>
            <w:r>
              <w:rPr>
                <w:rFonts w:cstheme="minorHAnsi"/>
                <w:color w:val="000000"/>
                <w:sz w:val="16"/>
                <w:szCs w:val="16"/>
              </w:rPr>
              <w:t xml:space="preserve"> başvurusunda </w:t>
            </w:r>
            <w:r w:rsidRPr="007031D2">
              <w:rPr>
                <w:rFonts w:cstheme="minorHAnsi"/>
                <w:color w:val="000000"/>
                <w:sz w:val="16"/>
                <w:szCs w:val="16"/>
              </w:rPr>
              <w:t xml:space="preserve">talep edilen </w:t>
            </w:r>
            <w:r>
              <w:rPr>
                <w:rFonts w:cstheme="minorHAnsi"/>
                <w:color w:val="000000"/>
                <w:sz w:val="16"/>
                <w:szCs w:val="16"/>
              </w:rPr>
              <w:t>bütçe kalemleri</w:t>
            </w:r>
            <w:r w:rsidRPr="007031D2">
              <w:rPr>
                <w:rFonts w:cstheme="minorHAnsi"/>
                <w:color w:val="000000"/>
                <w:sz w:val="16"/>
                <w:szCs w:val="16"/>
              </w:rPr>
              <w:t xml:space="preserve"> uygun görülmediğinden ilgili proje</w:t>
            </w:r>
            <w:r>
              <w:rPr>
                <w:rFonts w:cstheme="minorHAnsi"/>
                <w:color w:val="000000"/>
                <w:sz w:val="16"/>
                <w:szCs w:val="16"/>
              </w:rPr>
              <w:t>nin</w:t>
            </w:r>
            <w:r w:rsidRPr="007031D2">
              <w:rPr>
                <w:rFonts w:cstheme="minorHAnsi"/>
                <w:color w:val="000000"/>
                <w:sz w:val="16"/>
                <w:szCs w:val="16"/>
              </w:rPr>
              <w:t xml:space="preserve"> desteklenmesi uygun görülmemiştir</w:t>
            </w:r>
            <w:r w:rsidR="00387BB0" w:rsidRPr="007031D2">
              <w:rPr>
                <w:rFonts w:cstheme="minorHAnsi"/>
                <w:color w:val="000000"/>
                <w:sz w:val="16"/>
                <w:szCs w:val="16"/>
              </w:rPr>
              <w:t>.</w:t>
            </w:r>
            <w:r w:rsidR="004C50A8" w:rsidRPr="004C50A8">
              <w:rPr>
                <w:rFonts w:ascii="Arial" w:eastAsia="Times New Roman" w:hAnsi="Arial" w:cs="Arial"/>
                <w:sz w:val="14"/>
                <w:szCs w:val="14"/>
                <w:lang w:eastAsia="tr-TR"/>
              </w:rPr>
              <w:t> </w:t>
            </w:r>
            <w:r w:rsidR="00387BB0">
              <w:rPr>
                <w:rFonts w:ascii="Arial" w:eastAsia="Times New Roman" w:hAnsi="Arial" w:cs="Arial"/>
                <w:sz w:val="14"/>
                <w:szCs w:val="14"/>
                <w:lang w:eastAsia="tr-TR"/>
              </w:rPr>
              <w:t>(Projede alınması düşünülen kitaplar Üniversitemiz Kütüphanesinden temin edilebilir.)</w:t>
            </w:r>
          </w:p>
        </w:tc>
      </w:tr>
      <w:tr w:rsidR="004C50A8" w:rsidRPr="004C50A8" w14:paraId="6F66A4B5" w14:textId="77777777" w:rsidTr="004C50A8">
        <w:trPr>
          <w:trHeight w:val="1350"/>
        </w:trPr>
        <w:tc>
          <w:tcPr>
            <w:tcW w:w="444" w:type="dxa"/>
            <w:tcBorders>
              <w:top w:val="nil"/>
              <w:left w:val="single" w:sz="4" w:space="0" w:color="auto"/>
              <w:bottom w:val="single" w:sz="4" w:space="0" w:color="auto"/>
              <w:right w:val="single" w:sz="4" w:space="0" w:color="auto"/>
            </w:tcBorders>
            <w:shd w:val="clear" w:color="000000" w:fill="FFFF00"/>
            <w:vAlign w:val="center"/>
            <w:hideMark/>
          </w:tcPr>
          <w:p w14:paraId="4B0951C6" w14:textId="77777777" w:rsidR="004C50A8" w:rsidRPr="004C50A8" w:rsidRDefault="004C50A8" w:rsidP="004C50A8">
            <w:pPr>
              <w:spacing w:after="0" w:line="240" w:lineRule="auto"/>
              <w:jc w:val="center"/>
              <w:rPr>
                <w:rFonts w:ascii="Arial" w:eastAsia="Times New Roman" w:hAnsi="Arial" w:cs="Arial"/>
                <w:b/>
                <w:bCs/>
                <w:sz w:val="16"/>
                <w:szCs w:val="16"/>
                <w:lang w:eastAsia="tr-TR"/>
              </w:rPr>
            </w:pPr>
            <w:r w:rsidRPr="004C50A8">
              <w:rPr>
                <w:rFonts w:ascii="Arial" w:eastAsia="Times New Roman" w:hAnsi="Arial" w:cs="Arial"/>
                <w:b/>
                <w:bCs/>
                <w:sz w:val="16"/>
                <w:szCs w:val="16"/>
                <w:lang w:eastAsia="tr-TR"/>
              </w:rPr>
              <w:t>2</w:t>
            </w:r>
          </w:p>
        </w:tc>
        <w:tc>
          <w:tcPr>
            <w:tcW w:w="1633" w:type="dxa"/>
            <w:tcBorders>
              <w:top w:val="nil"/>
              <w:left w:val="nil"/>
              <w:bottom w:val="single" w:sz="4" w:space="0" w:color="auto"/>
              <w:right w:val="single" w:sz="4" w:space="0" w:color="auto"/>
            </w:tcBorders>
            <w:shd w:val="clear" w:color="000000" w:fill="FFFFFF"/>
            <w:vAlign w:val="center"/>
            <w:hideMark/>
          </w:tcPr>
          <w:p w14:paraId="3F92F9E3" w14:textId="77777777" w:rsidR="004C50A8" w:rsidRPr="004C50A8" w:rsidRDefault="004C50A8" w:rsidP="004C50A8">
            <w:pPr>
              <w:spacing w:after="0" w:line="240" w:lineRule="auto"/>
              <w:rPr>
                <w:rFonts w:ascii="Arial" w:eastAsia="Times New Roman" w:hAnsi="Arial" w:cs="Arial"/>
                <w:sz w:val="14"/>
                <w:szCs w:val="14"/>
                <w:lang w:eastAsia="tr-TR"/>
              </w:rPr>
            </w:pPr>
            <w:r w:rsidRPr="004C50A8">
              <w:rPr>
                <w:rFonts w:ascii="Arial" w:eastAsia="Times New Roman" w:hAnsi="Arial" w:cs="Arial"/>
                <w:sz w:val="14"/>
                <w:szCs w:val="14"/>
                <w:lang w:eastAsia="tr-TR"/>
              </w:rPr>
              <w:t xml:space="preserve">Dr. </w:t>
            </w:r>
            <w:proofErr w:type="spellStart"/>
            <w:r w:rsidRPr="004C50A8">
              <w:rPr>
                <w:rFonts w:ascii="Arial" w:eastAsia="Times New Roman" w:hAnsi="Arial" w:cs="Arial"/>
                <w:sz w:val="14"/>
                <w:szCs w:val="14"/>
                <w:lang w:eastAsia="tr-TR"/>
              </w:rPr>
              <w:t>Öğr</w:t>
            </w:r>
            <w:proofErr w:type="spellEnd"/>
            <w:r w:rsidRPr="004C50A8">
              <w:rPr>
                <w:rFonts w:ascii="Arial" w:eastAsia="Times New Roman" w:hAnsi="Arial" w:cs="Arial"/>
                <w:sz w:val="14"/>
                <w:szCs w:val="14"/>
                <w:lang w:eastAsia="tr-TR"/>
              </w:rPr>
              <w:t xml:space="preserve">. Üyesi </w:t>
            </w:r>
            <w:proofErr w:type="spellStart"/>
            <w:r w:rsidRPr="004C50A8">
              <w:rPr>
                <w:rFonts w:ascii="Arial" w:eastAsia="Times New Roman" w:hAnsi="Arial" w:cs="Arial"/>
                <w:sz w:val="14"/>
                <w:szCs w:val="14"/>
                <w:lang w:eastAsia="tr-TR"/>
              </w:rPr>
              <w:t>Keriman</w:t>
            </w:r>
            <w:proofErr w:type="spellEnd"/>
            <w:r w:rsidRPr="004C50A8">
              <w:rPr>
                <w:rFonts w:ascii="Arial" w:eastAsia="Times New Roman" w:hAnsi="Arial" w:cs="Arial"/>
                <w:sz w:val="14"/>
                <w:szCs w:val="14"/>
                <w:lang w:eastAsia="tr-TR"/>
              </w:rPr>
              <w:t xml:space="preserve"> Yürüten </w:t>
            </w:r>
            <w:r w:rsidRPr="004C50A8">
              <w:rPr>
                <w:rFonts w:ascii="Arial" w:eastAsia="Times New Roman" w:hAnsi="Arial" w:cs="Arial"/>
                <w:sz w:val="14"/>
                <w:szCs w:val="14"/>
                <w:lang w:eastAsia="tr-TR"/>
              </w:rPr>
              <w:br/>
              <w:t>Özdemir</w:t>
            </w:r>
          </w:p>
        </w:tc>
        <w:tc>
          <w:tcPr>
            <w:tcW w:w="2250" w:type="dxa"/>
            <w:tcBorders>
              <w:top w:val="nil"/>
              <w:left w:val="nil"/>
              <w:bottom w:val="single" w:sz="4" w:space="0" w:color="auto"/>
              <w:right w:val="single" w:sz="4" w:space="0" w:color="auto"/>
            </w:tcBorders>
            <w:shd w:val="clear" w:color="000000" w:fill="FFFFFF"/>
            <w:hideMark/>
          </w:tcPr>
          <w:p w14:paraId="048954F5" w14:textId="77777777" w:rsidR="004C50A8" w:rsidRPr="004C50A8" w:rsidRDefault="004C50A8" w:rsidP="004C50A8">
            <w:pPr>
              <w:spacing w:after="0" w:line="240" w:lineRule="auto"/>
              <w:rPr>
                <w:rFonts w:ascii="Arial" w:eastAsia="Times New Roman" w:hAnsi="Arial" w:cs="Arial"/>
                <w:sz w:val="14"/>
                <w:szCs w:val="14"/>
                <w:lang w:eastAsia="tr-TR"/>
              </w:rPr>
            </w:pPr>
            <w:proofErr w:type="spellStart"/>
            <w:r w:rsidRPr="004C50A8">
              <w:rPr>
                <w:rFonts w:ascii="Arial" w:eastAsia="Times New Roman" w:hAnsi="Arial" w:cs="Arial"/>
                <w:sz w:val="14"/>
                <w:szCs w:val="14"/>
                <w:lang w:eastAsia="tr-TR"/>
              </w:rPr>
              <w:t>Akuaponik</w:t>
            </w:r>
            <w:proofErr w:type="spellEnd"/>
            <w:r w:rsidRPr="004C50A8">
              <w:rPr>
                <w:rFonts w:ascii="Arial" w:eastAsia="Times New Roman" w:hAnsi="Arial" w:cs="Arial"/>
                <w:sz w:val="14"/>
                <w:szCs w:val="14"/>
                <w:lang w:eastAsia="tr-TR"/>
              </w:rPr>
              <w:t xml:space="preserve"> Sistemde Farklı Ticari Yemlerin Nil </w:t>
            </w:r>
            <w:proofErr w:type="spellStart"/>
            <w:r w:rsidRPr="004C50A8">
              <w:rPr>
                <w:rFonts w:ascii="Arial" w:eastAsia="Times New Roman" w:hAnsi="Arial" w:cs="Arial"/>
                <w:sz w:val="14"/>
                <w:szCs w:val="14"/>
                <w:lang w:eastAsia="tr-TR"/>
              </w:rPr>
              <w:t>Tilapyası</w:t>
            </w:r>
            <w:proofErr w:type="spellEnd"/>
            <w:r w:rsidRPr="004C50A8">
              <w:rPr>
                <w:rFonts w:ascii="Arial" w:eastAsia="Times New Roman" w:hAnsi="Arial" w:cs="Arial"/>
                <w:sz w:val="14"/>
                <w:szCs w:val="14"/>
                <w:lang w:eastAsia="tr-TR"/>
              </w:rPr>
              <w:t xml:space="preserve"> </w:t>
            </w:r>
            <w:r w:rsidRPr="004C50A8">
              <w:rPr>
                <w:rFonts w:ascii="Arial" w:eastAsia="Times New Roman" w:hAnsi="Arial" w:cs="Arial"/>
                <w:sz w:val="14"/>
                <w:szCs w:val="14"/>
                <w:lang w:eastAsia="tr-TR"/>
              </w:rPr>
              <w:br/>
              <w:t>(</w:t>
            </w:r>
            <w:proofErr w:type="spellStart"/>
            <w:r w:rsidRPr="004C50A8">
              <w:rPr>
                <w:rFonts w:ascii="Arial" w:eastAsia="Times New Roman" w:hAnsi="Arial" w:cs="Arial"/>
                <w:sz w:val="14"/>
                <w:szCs w:val="14"/>
                <w:lang w:eastAsia="tr-TR"/>
              </w:rPr>
              <w:t>Oreochromis</w:t>
            </w:r>
            <w:proofErr w:type="spellEnd"/>
            <w:r w:rsidRPr="004C50A8">
              <w:rPr>
                <w:rFonts w:ascii="Arial" w:eastAsia="Times New Roman" w:hAnsi="Arial" w:cs="Arial"/>
                <w:sz w:val="14"/>
                <w:szCs w:val="14"/>
                <w:lang w:eastAsia="tr-TR"/>
              </w:rPr>
              <w:t xml:space="preserve"> </w:t>
            </w:r>
            <w:proofErr w:type="spellStart"/>
            <w:r w:rsidRPr="004C50A8">
              <w:rPr>
                <w:rFonts w:ascii="Arial" w:eastAsia="Times New Roman" w:hAnsi="Arial" w:cs="Arial"/>
                <w:sz w:val="14"/>
                <w:szCs w:val="14"/>
                <w:lang w:eastAsia="tr-TR"/>
              </w:rPr>
              <w:t>niloticus</w:t>
            </w:r>
            <w:proofErr w:type="spellEnd"/>
            <w:r w:rsidRPr="004C50A8">
              <w:rPr>
                <w:rFonts w:ascii="Arial" w:eastAsia="Times New Roman" w:hAnsi="Arial" w:cs="Arial"/>
                <w:sz w:val="14"/>
                <w:szCs w:val="14"/>
                <w:lang w:eastAsia="tr-TR"/>
              </w:rPr>
              <w:t>) ve Marul (</w:t>
            </w:r>
            <w:proofErr w:type="spellStart"/>
            <w:r w:rsidRPr="004C50A8">
              <w:rPr>
                <w:rFonts w:ascii="Arial" w:eastAsia="Times New Roman" w:hAnsi="Arial" w:cs="Arial"/>
                <w:sz w:val="14"/>
                <w:szCs w:val="14"/>
                <w:lang w:eastAsia="tr-TR"/>
              </w:rPr>
              <w:t>Lactuca</w:t>
            </w:r>
            <w:proofErr w:type="spellEnd"/>
            <w:r w:rsidRPr="004C50A8">
              <w:rPr>
                <w:rFonts w:ascii="Arial" w:eastAsia="Times New Roman" w:hAnsi="Arial" w:cs="Arial"/>
                <w:sz w:val="14"/>
                <w:szCs w:val="14"/>
                <w:lang w:eastAsia="tr-TR"/>
              </w:rPr>
              <w:t xml:space="preserve"> </w:t>
            </w:r>
            <w:proofErr w:type="spellStart"/>
            <w:r w:rsidRPr="004C50A8">
              <w:rPr>
                <w:rFonts w:ascii="Arial" w:eastAsia="Times New Roman" w:hAnsi="Arial" w:cs="Arial"/>
                <w:sz w:val="14"/>
                <w:szCs w:val="14"/>
                <w:lang w:eastAsia="tr-TR"/>
              </w:rPr>
              <w:t>sativa</w:t>
            </w:r>
            <w:proofErr w:type="spellEnd"/>
            <w:r w:rsidRPr="004C50A8">
              <w:rPr>
                <w:rFonts w:ascii="Arial" w:eastAsia="Times New Roman" w:hAnsi="Arial" w:cs="Arial"/>
                <w:sz w:val="14"/>
                <w:szCs w:val="14"/>
                <w:lang w:eastAsia="tr-TR"/>
              </w:rPr>
              <w:t xml:space="preserve">) Büyüme </w:t>
            </w:r>
            <w:r w:rsidRPr="004C50A8">
              <w:rPr>
                <w:rFonts w:ascii="Arial" w:eastAsia="Times New Roman" w:hAnsi="Arial" w:cs="Arial"/>
                <w:sz w:val="14"/>
                <w:szCs w:val="14"/>
                <w:lang w:eastAsia="tr-TR"/>
              </w:rPr>
              <w:br/>
              <w:t>Parametreleri ve Sistem Parametrelerine Etkileri</w:t>
            </w:r>
          </w:p>
        </w:tc>
        <w:tc>
          <w:tcPr>
            <w:tcW w:w="3748" w:type="dxa"/>
            <w:tcBorders>
              <w:top w:val="nil"/>
              <w:left w:val="nil"/>
              <w:bottom w:val="single" w:sz="4" w:space="0" w:color="auto"/>
              <w:right w:val="single" w:sz="4" w:space="0" w:color="auto"/>
            </w:tcBorders>
            <w:shd w:val="clear" w:color="000000" w:fill="FFFFFF"/>
            <w:vAlign w:val="center"/>
            <w:hideMark/>
          </w:tcPr>
          <w:p w14:paraId="238CE62A" w14:textId="4CD14211" w:rsidR="004C50A8" w:rsidRPr="004C50A8" w:rsidRDefault="00387BB0" w:rsidP="004C50A8">
            <w:pPr>
              <w:spacing w:after="0" w:line="240" w:lineRule="auto"/>
              <w:jc w:val="center"/>
              <w:rPr>
                <w:rFonts w:ascii="Arial" w:eastAsia="Times New Roman" w:hAnsi="Arial" w:cs="Arial"/>
                <w:sz w:val="14"/>
                <w:szCs w:val="14"/>
                <w:lang w:eastAsia="tr-TR"/>
              </w:rPr>
            </w:pPr>
            <w:r w:rsidRPr="007031D2">
              <w:rPr>
                <w:rFonts w:cstheme="minorHAnsi"/>
                <w:color w:val="000000"/>
                <w:sz w:val="16"/>
                <w:szCs w:val="16"/>
              </w:rPr>
              <w:t xml:space="preserve">Kastamonu Üniversitesi </w:t>
            </w:r>
            <w:r w:rsidR="00EB1186">
              <w:rPr>
                <w:rFonts w:cstheme="minorHAnsi"/>
                <w:color w:val="000000"/>
                <w:sz w:val="16"/>
                <w:szCs w:val="16"/>
              </w:rPr>
              <w:t xml:space="preserve">2024 Yılı </w:t>
            </w:r>
            <w:r w:rsidRPr="007031D2">
              <w:rPr>
                <w:rFonts w:cstheme="minorHAnsi"/>
                <w:color w:val="000000"/>
                <w:sz w:val="16"/>
                <w:szCs w:val="16"/>
              </w:rPr>
              <w:t>Bilimsel Araştırma Projeleri Destekleme ve Yürütme İlkelerinin 1</w:t>
            </w:r>
            <w:r w:rsidR="00EB1186">
              <w:rPr>
                <w:rFonts w:cstheme="minorHAnsi"/>
                <w:color w:val="000000"/>
                <w:sz w:val="16"/>
                <w:szCs w:val="16"/>
              </w:rPr>
              <w:t>6</w:t>
            </w:r>
            <w:r w:rsidRPr="007031D2">
              <w:rPr>
                <w:rFonts w:cstheme="minorHAnsi"/>
                <w:color w:val="000000"/>
                <w:sz w:val="16"/>
                <w:szCs w:val="16"/>
              </w:rPr>
              <w:t xml:space="preserve">. </w:t>
            </w:r>
            <w:r w:rsidR="00EB1186">
              <w:rPr>
                <w:rFonts w:cstheme="minorHAnsi"/>
                <w:color w:val="000000"/>
                <w:sz w:val="16"/>
                <w:szCs w:val="16"/>
              </w:rPr>
              <w:t>m</w:t>
            </w:r>
            <w:r w:rsidRPr="007031D2">
              <w:rPr>
                <w:rFonts w:cstheme="minorHAnsi"/>
                <w:color w:val="000000"/>
                <w:sz w:val="16"/>
                <w:szCs w:val="16"/>
              </w:rPr>
              <w:t>addesinde belirtilen yayın şartı sağlanmadığından ilgili proje</w:t>
            </w:r>
            <w:r w:rsidR="00EB1186">
              <w:rPr>
                <w:rFonts w:cstheme="minorHAnsi"/>
                <w:color w:val="000000"/>
                <w:sz w:val="16"/>
                <w:szCs w:val="16"/>
              </w:rPr>
              <w:t>nin</w:t>
            </w:r>
            <w:r w:rsidRPr="007031D2">
              <w:rPr>
                <w:rFonts w:cstheme="minorHAnsi"/>
                <w:color w:val="000000"/>
                <w:sz w:val="16"/>
                <w:szCs w:val="16"/>
              </w:rPr>
              <w:t xml:space="preserve"> desteklenmesi uygun görülmemiştir.</w:t>
            </w:r>
            <w:r w:rsidR="004C50A8" w:rsidRPr="004C50A8">
              <w:rPr>
                <w:rFonts w:ascii="Arial" w:eastAsia="Times New Roman" w:hAnsi="Arial" w:cs="Arial"/>
                <w:sz w:val="14"/>
                <w:szCs w:val="14"/>
                <w:lang w:eastAsia="tr-TR"/>
              </w:rPr>
              <w:t> </w:t>
            </w:r>
          </w:p>
        </w:tc>
      </w:tr>
      <w:tr w:rsidR="004C50A8" w:rsidRPr="004C50A8" w14:paraId="38DA9185" w14:textId="77777777" w:rsidTr="004C50A8">
        <w:trPr>
          <w:trHeight w:val="1350"/>
        </w:trPr>
        <w:tc>
          <w:tcPr>
            <w:tcW w:w="444" w:type="dxa"/>
            <w:tcBorders>
              <w:top w:val="nil"/>
              <w:left w:val="single" w:sz="4" w:space="0" w:color="auto"/>
              <w:bottom w:val="single" w:sz="4" w:space="0" w:color="auto"/>
              <w:right w:val="single" w:sz="4" w:space="0" w:color="auto"/>
            </w:tcBorders>
            <w:shd w:val="clear" w:color="000000" w:fill="FFFF00"/>
            <w:vAlign w:val="center"/>
            <w:hideMark/>
          </w:tcPr>
          <w:p w14:paraId="4FC9B095" w14:textId="77777777" w:rsidR="004C50A8" w:rsidRPr="004C50A8" w:rsidRDefault="004C50A8" w:rsidP="004C50A8">
            <w:pPr>
              <w:spacing w:after="0" w:line="240" w:lineRule="auto"/>
              <w:jc w:val="center"/>
              <w:rPr>
                <w:rFonts w:ascii="Arial" w:eastAsia="Times New Roman" w:hAnsi="Arial" w:cs="Arial"/>
                <w:b/>
                <w:bCs/>
                <w:sz w:val="16"/>
                <w:szCs w:val="16"/>
                <w:lang w:eastAsia="tr-TR"/>
              </w:rPr>
            </w:pPr>
            <w:r w:rsidRPr="004C50A8">
              <w:rPr>
                <w:rFonts w:ascii="Arial" w:eastAsia="Times New Roman" w:hAnsi="Arial" w:cs="Arial"/>
                <w:b/>
                <w:bCs/>
                <w:sz w:val="16"/>
                <w:szCs w:val="16"/>
                <w:lang w:eastAsia="tr-TR"/>
              </w:rPr>
              <w:t>3</w:t>
            </w:r>
          </w:p>
        </w:tc>
        <w:tc>
          <w:tcPr>
            <w:tcW w:w="1633" w:type="dxa"/>
            <w:tcBorders>
              <w:top w:val="nil"/>
              <w:left w:val="nil"/>
              <w:bottom w:val="single" w:sz="4" w:space="0" w:color="auto"/>
              <w:right w:val="single" w:sz="4" w:space="0" w:color="auto"/>
            </w:tcBorders>
            <w:shd w:val="clear" w:color="000000" w:fill="FFFFFF"/>
            <w:vAlign w:val="center"/>
            <w:hideMark/>
          </w:tcPr>
          <w:p w14:paraId="078835A6" w14:textId="77777777" w:rsidR="004C50A8" w:rsidRPr="004C50A8" w:rsidRDefault="004C50A8" w:rsidP="004C50A8">
            <w:pPr>
              <w:spacing w:after="0" w:line="240" w:lineRule="auto"/>
              <w:rPr>
                <w:rFonts w:ascii="Arial" w:eastAsia="Times New Roman" w:hAnsi="Arial" w:cs="Arial"/>
                <w:sz w:val="14"/>
                <w:szCs w:val="14"/>
                <w:lang w:eastAsia="tr-TR"/>
              </w:rPr>
            </w:pPr>
            <w:r w:rsidRPr="004C50A8">
              <w:rPr>
                <w:rFonts w:ascii="Arial" w:eastAsia="Times New Roman" w:hAnsi="Arial" w:cs="Arial"/>
                <w:sz w:val="14"/>
                <w:szCs w:val="14"/>
                <w:lang w:eastAsia="tr-TR"/>
              </w:rPr>
              <w:t xml:space="preserve">Dr. </w:t>
            </w:r>
            <w:proofErr w:type="spellStart"/>
            <w:r w:rsidRPr="004C50A8">
              <w:rPr>
                <w:rFonts w:ascii="Arial" w:eastAsia="Times New Roman" w:hAnsi="Arial" w:cs="Arial"/>
                <w:sz w:val="14"/>
                <w:szCs w:val="14"/>
                <w:lang w:eastAsia="tr-TR"/>
              </w:rPr>
              <w:t>Öğr</w:t>
            </w:r>
            <w:proofErr w:type="spellEnd"/>
            <w:r w:rsidRPr="004C50A8">
              <w:rPr>
                <w:rFonts w:ascii="Arial" w:eastAsia="Times New Roman" w:hAnsi="Arial" w:cs="Arial"/>
                <w:sz w:val="14"/>
                <w:szCs w:val="14"/>
                <w:lang w:eastAsia="tr-TR"/>
              </w:rPr>
              <w:t>. Üyesi Ayşenur Akbulut</w:t>
            </w:r>
          </w:p>
        </w:tc>
        <w:tc>
          <w:tcPr>
            <w:tcW w:w="2250" w:type="dxa"/>
            <w:tcBorders>
              <w:top w:val="nil"/>
              <w:left w:val="nil"/>
              <w:bottom w:val="single" w:sz="4" w:space="0" w:color="auto"/>
              <w:right w:val="single" w:sz="4" w:space="0" w:color="auto"/>
            </w:tcBorders>
            <w:shd w:val="clear" w:color="000000" w:fill="FFFFFF"/>
            <w:hideMark/>
          </w:tcPr>
          <w:p w14:paraId="0F7EDBE7" w14:textId="77777777" w:rsidR="004C50A8" w:rsidRPr="004C50A8" w:rsidRDefault="004C50A8" w:rsidP="004C50A8">
            <w:pPr>
              <w:spacing w:after="0" w:line="240" w:lineRule="auto"/>
              <w:rPr>
                <w:rFonts w:ascii="Arial" w:eastAsia="Times New Roman" w:hAnsi="Arial" w:cs="Arial"/>
                <w:sz w:val="14"/>
                <w:szCs w:val="14"/>
                <w:lang w:eastAsia="tr-TR"/>
              </w:rPr>
            </w:pPr>
            <w:r w:rsidRPr="004C50A8">
              <w:rPr>
                <w:rFonts w:ascii="Arial" w:eastAsia="Times New Roman" w:hAnsi="Arial" w:cs="Arial"/>
                <w:sz w:val="14"/>
                <w:szCs w:val="14"/>
                <w:lang w:eastAsia="tr-TR"/>
              </w:rPr>
              <w:t xml:space="preserve">Halk Kütüphanelerinde </w:t>
            </w:r>
            <w:proofErr w:type="spellStart"/>
            <w:r w:rsidRPr="004C50A8">
              <w:rPr>
                <w:rFonts w:ascii="Arial" w:eastAsia="Times New Roman" w:hAnsi="Arial" w:cs="Arial"/>
                <w:sz w:val="14"/>
                <w:szCs w:val="14"/>
                <w:lang w:eastAsia="tr-TR"/>
              </w:rPr>
              <w:t>Yeniliçi</w:t>
            </w:r>
            <w:proofErr w:type="spellEnd"/>
            <w:r w:rsidRPr="004C50A8">
              <w:rPr>
                <w:rFonts w:ascii="Arial" w:eastAsia="Times New Roman" w:hAnsi="Arial" w:cs="Arial"/>
                <w:sz w:val="14"/>
                <w:szCs w:val="14"/>
                <w:lang w:eastAsia="tr-TR"/>
              </w:rPr>
              <w:t xml:space="preserve"> Mekanlar: Ahşap Tasarım Atölyeleri</w:t>
            </w:r>
          </w:p>
        </w:tc>
        <w:tc>
          <w:tcPr>
            <w:tcW w:w="3748" w:type="dxa"/>
            <w:tcBorders>
              <w:top w:val="nil"/>
              <w:left w:val="nil"/>
              <w:bottom w:val="single" w:sz="4" w:space="0" w:color="auto"/>
              <w:right w:val="single" w:sz="4" w:space="0" w:color="auto"/>
            </w:tcBorders>
            <w:shd w:val="clear" w:color="000000" w:fill="FFFFFF"/>
            <w:vAlign w:val="center"/>
            <w:hideMark/>
          </w:tcPr>
          <w:p w14:paraId="10C6E20C" w14:textId="0FC6198D" w:rsidR="004C50A8" w:rsidRPr="004C50A8" w:rsidRDefault="00EB1186" w:rsidP="004C50A8">
            <w:pPr>
              <w:spacing w:after="0" w:line="240" w:lineRule="auto"/>
              <w:jc w:val="center"/>
              <w:rPr>
                <w:rFonts w:ascii="Arial" w:eastAsia="Times New Roman" w:hAnsi="Arial" w:cs="Arial"/>
                <w:sz w:val="14"/>
                <w:szCs w:val="14"/>
                <w:lang w:eastAsia="tr-TR"/>
              </w:rPr>
            </w:pPr>
            <w:r w:rsidRPr="007031D2">
              <w:rPr>
                <w:rFonts w:cstheme="minorHAnsi"/>
                <w:color w:val="000000"/>
                <w:sz w:val="16"/>
                <w:szCs w:val="16"/>
              </w:rPr>
              <w:t>Proje</w:t>
            </w:r>
            <w:r>
              <w:rPr>
                <w:rFonts w:cstheme="minorHAnsi"/>
                <w:color w:val="000000"/>
                <w:sz w:val="16"/>
                <w:szCs w:val="16"/>
              </w:rPr>
              <w:t xml:space="preserve"> başvurusunda </w:t>
            </w:r>
            <w:r w:rsidRPr="007031D2">
              <w:rPr>
                <w:rFonts w:cstheme="minorHAnsi"/>
                <w:color w:val="000000"/>
                <w:sz w:val="16"/>
                <w:szCs w:val="16"/>
              </w:rPr>
              <w:t xml:space="preserve">talep edilen </w:t>
            </w:r>
            <w:r>
              <w:rPr>
                <w:rFonts w:cstheme="minorHAnsi"/>
                <w:color w:val="000000"/>
                <w:sz w:val="16"/>
                <w:szCs w:val="16"/>
              </w:rPr>
              <w:t>bütçe kalemleri</w:t>
            </w:r>
            <w:r w:rsidRPr="007031D2">
              <w:rPr>
                <w:rFonts w:cstheme="minorHAnsi"/>
                <w:color w:val="000000"/>
                <w:sz w:val="16"/>
                <w:szCs w:val="16"/>
              </w:rPr>
              <w:t xml:space="preserve"> uygun görülmediğinden ilgili proje</w:t>
            </w:r>
            <w:r>
              <w:rPr>
                <w:rFonts w:cstheme="minorHAnsi"/>
                <w:color w:val="000000"/>
                <w:sz w:val="16"/>
                <w:szCs w:val="16"/>
              </w:rPr>
              <w:t>nin</w:t>
            </w:r>
            <w:r w:rsidRPr="007031D2">
              <w:rPr>
                <w:rFonts w:cstheme="minorHAnsi"/>
                <w:color w:val="000000"/>
                <w:sz w:val="16"/>
                <w:szCs w:val="16"/>
              </w:rPr>
              <w:t xml:space="preserve"> desteklenmesi uygun görülmemiştir.</w:t>
            </w:r>
            <w:r w:rsidRPr="004C50A8">
              <w:rPr>
                <w:rFonts w:ascii="Arial" w:eastAsia="Times New Roman" w:hAnsi="Arial" w:cs="Arial"/>
                <w:sz w:val="14"/>
                <w:szCs w:val="14"/>
                <w:lang w:eastAsia="tr-TR"/>
              </w:rPr>
              <w:t> </w:t>
            </w:r>
            <w:r w:rsidR="004C50A8" w:rsidRPr="004C50A8">
              <w:rPr>
                <w:rFonts w:ascii="Arial" w:eastAsia="Times New Roman" w:hAnsi="Arial" w:cs="Arial"/>
                <w:sz w:val="14"/>
                <w:szCs w:val="14"/>
                <w:lang w:eastAsia="tr-TR"/>
              </w:rPr>
              <w:t> </w:t>
            </w:r>
          </w:p>
        </w:tc>
      </w:tr>
      <w:tr w:rsidR="004C50A8" w:rsidRPr="004C50A8" w14:paraId="09D29103" w14:textId="77777777" w:rsidTr="004C50A8">
        <w:trPr>
          <w:trHeight w:val="1485"/>
        </w:trPr>
        <w:tc>
          <w:tcPr>
            <w:tcW w:w="444" w:type="dxa"/>
            <w:tcBorders>
              <w:top w:val="nil"/>
              <w:left w:val="single" w:sz="4" w:space="0" w:color="auto"/>
              <w:bottom w:val="single" w:sz="4" w:space="0" w:color="auto"/>
              <w:right w:val="single" w:sz="4" w:space="0" w:color="auto"/>
            </w:tcBorders>
            <w:shd w:val="clear" w:color="000000" w:fill="FFFF00"/>
            <w:vAlign w:val="center"/>
            <w:hideMark/>
          </w:tcPr>
          <w:p w14:paraId="340D66C5" w14:textId="77777777" w:rsidR="004C50A8" w:rsidRPr="004C50A8" w:rsidRDefault="004C50A8" w:rsidP="004C50A8">
            <w:pPr>
              <w:spacing w:after="0" w:line="240" w:lineRule="auto"/>
              <w:jc w:val="center"/>
              <w:rPr>
                <w:rFonts w:ascii="Arial" w:eastAsia="Times New Roman" w:hAnsi="Arial" w:cs="Arial"/>
                <w:b/>
                <w:bCs/>
                <w:sz w:val="16"/>
                <w:szCs w:val="16"/>
                <w:lang w:eastAsia="tr-TR"/>
              </w:rPr>
            </w:pPr>
            <w:r w:rsidRPr="004C50A8">
              <w:rPr>
                <w:rFonts w:ascii="Arial" w:eastAsia="Times New Roman" w:hAnsi="Arial" w:cs="Arial"/>
                <w:b/>
                <w:bCs/>
                <w:sz w:val="16"/>
                <w:szCs w:val="16"/>
                <w:lang w:eastAsia="tr-TR"/>
              </w:rPr>
              <w:t>4</w:t>
            </w:r>
          </w:p>
        </w:tc>
        <w:tc>
          <w:tcPr>
            <w:tcW w:w="1633" w:type="dxa"/>
            <w:tcBorders>
              <w:top w:val="nil"/>
              <w:left w:val="nil"/>
              <w:bottom w:val="single" w:sz="4" w:space="0" w:color="auto"/>
              <w:right w:val="single" w:sz="4" w:space="0" w:color="auto"/>
            </w:tcBorders>
            <w:shd w:val="clear" w:color="000000" w:fill="FFFFFF"/>
            <w:vAlign w:val="center"/>
            <w:hideMark/>
          </w:tcPr>
          <w:p w14:paraId="012C6A0A" w14:textId="77777777" w:rsidR="004C50A8" w:rsidRPr="004C50A8" w:rsidRDefault="004C50A8" w:rsidP="004C50A8">
            <w:pPr>
              <w:spacing w:after="0" w:line="240" w:lineRule="auto"/>
              <w:rPr>
                <w:rFonts w:ascii="Arial" w:eastAsia="Times New Roman" w:hAnsi="Arial" w:cs="Arial"/>
                <w:sz w:val="14"/>
                <w:szCs w:val="14"/>
                <w:lang w:eastAsia="tr-TR"/>
              </w:rPr>
            </w:pPr>
            <w:r w:rsidRPr="004C50A8">
              <w:rPr>
                <w:rFonts w:ascii="Arial" w:eastAsia="Times New Roman" w:hAnsi="Arial" w:cs="Arial"/>
                <w:sz w:val="14"/>
                <w:szCs w:val="14"/>
                <w:lang w:eastAsia="tr-TR"/>
              </w:rPr>
              <w:t xml:space="preserve">Dr. </w:t>
            </w:r>
            <w:proofErr w:type="spellStart"/>
            <w:r w:rsidRPr="004C50A8">
              <w:rPr>
                <w:rFonts w:ascii="Arial" w:eastAsia="Times New Roman" w:hAnsi="Arial" w:cs="Arial"/>
                <w:sz w:val="14"/>
                <w:szCs w:val="14"/>
                <w:lang w:eastAsia="tr-TR"/>
              </w:rPr>
              <w:t>Öğr</w:t>
            </w:r>
            <w:proofErr w:type="spellEnd"/>
            <w:r w:rsidRPr="004C50A8">
              <w:rPr>
                <w:rFonts w:ascii="Arial" w:eastAsia="Times New Roman" w:hAnsi="Arial" w:cs="Arial"/>
                <w:sz w:val="14"/>
                <w:szCs w:val="14"/>
                <w:lang w:eastAsia="tr-TR"/>
              </w:rPr>
              <w:t xml:space="preserve">. Üyesi Şükran </w:t>
            </w:r>
            <w:proofErr w:type="spellStart"/>
            <w:r w:rsidRPr="004C50A8">
              <w:rPr>
                <w:rFonts w:ascii="Arial" w:eastAsia="Times New Roman" w:hAnsi="Arial" w:cs="Arial"/>
                <w:sz w:val="14"/>
                <w:szCs w:val="14"/>
                <w:lang w:eastAsia="tr-TR"/>
              </w:rPr>
              <w:t>Sırkıntıoğlu</w:t>
            </w:r>
            <w:proofErr w:type="spellEnd"/>
            <w:r w:rsidRPr="004C50A8">
              <w:rPr>
                <w:rFonts w:ascii="Arial" w:eastAsia="Times New Roman" w:hAnsi="Arial" w:cs="Arial"/>
                <w:sz w:val="14"/>
                <w:szCs w:val="14"/>
                <w:lang w:eastAsia="tr-TR"/>
              </w:rPr>
              <w:t xml:space="preserve"> Yıldırım</w:t>
            </w:r>
          </w:p>
        </w:tc>
        <w:tc>
          <w:tcPr>
            <w:tcW w:w="2250" w:type="dxa"/>
            <w:tcBorders>
              <w:top w:val="nil"/>
              <w:left w:val="nil"/>
              <w:bottom w:val="single" w:sz="4" w:space="0" w:color="auto"/>
              <w:right w:val="single" w:sz="4" w:space="0" w:color="auto"/>
            </w:tcBorders>
            <w:shd w:val="clear" w:color="000000" w:fill="FFFFFF"/>
            <w:vAlign w:val="center"/>
            <w:hideMark/>
          </w:tcPr>
          <w:p w14:paraId="1FECA646" w14:textId="77777777" w:rsidR="004C50A8" w:rsidRPr="004C50A8" w:rsidRDefault="004C50A8" w:rsidP="004C50A8">
            <w:pPr>
              <w:spacing w:after="0" w:line="240" w:lineRule="auto"/>
              <w:rPr>
                <w:rFonts w:ascii="Arial" w:eastAsia="Times New Roman" w:hAnsi="Arial" w:cs="Arial"/>
                <w:sz w:val="14"/>
                <w:szCs w:val="14"/>
                <w:lang w:eastAsia="tr-TR"/>
              </w:rPr>
            </w:pPr>
            <w:r w:rsidRPr="004C50A8">
              <w:rPr>
                <w:rFonts w:ascii="Arial" w:eastAsia="Times New Roman" w:hAnsi="Arial" w:cs="Arial"/>
                <w:sz w:val="14"/>
                <w:szCs w:val="14"/>
                <w:lang w:eastAsia="tr-TR"/>
              </w:rPr>
              <w:t xml:space="preserve">İmalat Sektöründeki İşletmelerde Örgütsel Yeşil Kültürün ve </w:t>
            </w:r>
            <w:r w:rsidRPr="004C50A8">
              <w:rPr>
                <w:rFonts w:ascii="Arial" w:eastAsia="Times New Roman" w:hAnsi="Arial" w:cs="Arial"/>
                <w:sz w:val="14"/>
                <w:szCs w:val="14"/>
                <w:lang w:eastAsia="tr-TR"/>
              </w:rPr>
              <w:br/>
              <w:t>Kurumsal Sosyal Sorumluluğun Sürdürülebilir Performansa Etkisi</w:t>
            </w:r>
          </w:p>
        </w:tc>
        <w:tc>
          <w:tcPr>
            <w:tcW w:w="3748" w:type="dxa"/>
            <w:tcBorders>
              <w:top w:val="nil"/>
              <w:left w:val="nil"/>
              <w:bottom w:val="single" w:sz="4" w:space="0" w:color="auto"/>
              <w:right w:val="single" w:sz="4" w:space="0" w:color="auto"/>
            </w:tcBorders>
            <w:shd w:val="clear" w:color="000000" w:fill="FFFFFF"/>
            <w:vAlign w:val="center"/>
            <w:hideMark/>
          </w:tcPr>
          <w:p w14:paraId="54B39E73" w14:textId="550127B8" w:rsidR="004C50A8" w:rsidRPr="004C50A8" w:rsidRDefault="00EB1186" w:rsidP="004C50A8">
            <w:pPr>
              <w:spacing w:after="0" w:line="240" w:lineRule="auto"/>
              <w:jc w:val="center"/>
              <w:rPr>
                <w:rFonts w:ascii="Arial" w:eastAsia="Times New Roman" w:hAnsi="Arial" w:cs="Arial"/>
                <w:sz w:val="14"/>
                <w:szCs w:val="14"/>
                <w:lang w:eastAsia="tr-TR"/>
              </w:rPr>
            </w:pPr>
            <w:r w:rsidRPr="007031D2">
              <w:rPr>
                <w:rFonts w:cstheme="minorHAnsi"/>
                <w:color w:val="000000"/>
                <w:sz w:val="16"/>
                <w:szCs w:val="16"/>
              </w:rPr>
              <w:t>Proje</w:t>
            </w:r>
            <w:r>
              <w:rPr>
                <w:rFonts w:cstheme="minorHAnsi"/>
                <w:color w:val="000000"/>
                <w:sz w:val="16"/>
                <w:szCs w:val="16"/>
              </w:rPr>
              <w:t xml:space="preserve"> başvurusunda </w:t>
            </w:r>
            <w:r w:rsidRPr="007031D2">
              <w:rPr>
                <w:rFonts w:cstheme="minorHAnsi"/>
                <w:color w:val="000000"/>
                <w:sz w:val="16"/>
                <w:szCs w:val="16"/>
              </w:rPr>
              <w:t xml:space="preserve">talep edilen </w:t>
            </w:r>
            <w:r>
              <w:rPr>
                <w:rFonts w:cstheme="minorHAnsi"/>
                <w:color w:val="000000"/>
                <w:sz w:val="16"/>
                <w:szCs w:val="16"/>
              </w:rPr>
              <w:t>bütçe kalemleri</w:t>
            </w:r>
            <w:r w:rsidRPr="007031D2">
              <w:rPr>
                <w:rFonts w:cstheme="minorHAnsi"/>
                <w:color w:val="000000"/>
                <w:sz w:val="16"/>
                <w:szCs w:val="16"/>
              </w:rPr>
              <w:t xml:space="preserve"> uygun görülmediğinden ilgili proje</w:t>
            </w:r>
            <w:r>
              <w:rPr>
                <w:rFonts w:cstheme="minorHAnsi"/>
                <w:color w:val="000000"/>
                <w:sz w:val="16"/>
                <w:szCs w:val="16"/>
              </w:rPr>
              <w:t>nin</w:t>
            </w:r>
            <w:r w:rsidRPr="007031D2">
              <w:rPr>
                <w:rFonts w:cstheme="minorHAnsi"/>
                <w:color w:val="000000"/>
                <w:sz w:val="16"/>
                <w:szCs w:val="16"/>
              </w:rPr>
              <w:t xml:space="preserve"> desteklenmesi uygun görülmemiştir.</w:t>
            </w:r>
            <w:r w:rsidRPr="004C50A8">
              <w:rPr>
                <w:rFonts w:ascii="Arial" w:eastAsia="Times New Roman" w:hAnsi="Arial" w:cs="Arial"/>
                <w:sz w:val="14"/>
                <w:szCs w:val="14"/>
                <w:lang w:eastAsia="tr-TR"/>
              </w:rPr>
              <w:t>  </w:t>
            </w:r>
            <w:r w:rsidR="004C50A8" w:rsidRPr="004C50A8">
              <w:rPr>
                <w:rFonts w:ascii="Arial" w:eastAsia="Times New Roman" w:hAnsi="Arial" w:cs="Arial"/>
                <w:sz w:val="14"/>
                <w:szCs w:val="14"/>
                <w:lang w:eastAsia="tr-TR"/>
              </w:rPr>
              <w:t> </w:t>
            </w:r>
          </w:p>
        </w:tc>
      </w:tr>
      <w:tr w:rsidR="004C50A8" w:rsidRPr="004C50A8" w14:paraId="5B06E1A4" w14:textId="77777777" w:rsidTr="004C50A8">
        <w:trPr>
          <w:trHeight w:val="1485"/>
        </w:trPr>
        <w:tc>
          <w:tcPr>
            <w:tcW w:w="444" w:type="dxa"/>
            <w:tcBorders>
              <w:top w:val="nil"/>
              <w:left w:val="single" w:sz="4" w:space="0" w:color="auto"/>
              <w:bottom w:val="single" w:sz="4" w:space="0" w:color="auto"/>
              <w:right w:val="single" w:sz="4" w:space="0" w:color="auto"/>
            </w:tcBorders>
            <w:shd w:val="clear" w:color="000000" w:fill="FFFF00"/>
            <w:vAlign w:val="center"/>
            <w:hideMark/>
          </w:tcPr>
          <w:p w14:paraId="6E11D92F" w14:textId="77777777" w:rsidR="004C50A8" w:rsidRPr="004C50A8" w:rsidRDefault="004C50A8" w:rsidP="004C50A8">
            <w:pPr>
              <w:spacing w:after="0" w:line="240" w:lineRule="auto"/>
              <w:jc w:val="center"/>
              <w:rPr>
                <w:rFonts w:ascii="Arial" w:eastAsia="Times New Roman" w:hAnsi="Arial" w:cs="Arial"/>
                <w:b/>
                <w:bCs/>
                <w:sz w:val="16"/>
                <w:szCs w:val="16"/>
                <w:lang w:eastAsia="tr-TR"/>
              </w:rPr>
            </w:pPr>
            <w:r w:rsidRPr="004C50A8">
              <w:rPr>
                <w:rFonts w:ascii="Arial" w:eastAsia="Times New Roman" w:hAnsi="Arial" w:cs="Arial"/>
                <w:b/>
                <w:bCs/>
                <w:sz w:val="16"/>
                <w:szCs w:val="16"/>
                <w:lang w:eastAsia="tr-TR"/>
              </w:rPr>
              <w:t>5</w:t>
            </w:r>
          </w:p>
        </w:tc>
        <w:tc>
          <w:tcPr>
            <w:tcW w:w="1633" w:type="dxa"/>
            <w:tcBorders>
              <w:top w:val="nil"/>
              <w:left w:val="nil"/>
              <w:bottom w:val="single" w:sz="4" w:space="0" w:color="auto"/>
              <w:right w:val="single" w:sz="4" w:space="0" w:color="auto"/>
            </w:tcBorders>
            <w:shd w:val="clear" w:color="000000" w:fill="FFFFFF"/>
            <w:vAlign w:val="center"/>
            <w:hideMark/>
          </w:tcPr>
          <w:p w14:paraId="3DC5C9A6" w14:textId="77777777" w:rsidR="004C50A8" w:rsidRPr="004C50A8" w:rsidRDefault="004C50A8" w:rsidP="004C50A8">
            <w:pPr>
              <w:spacing w:after="0" w:line="240" w:lineRule="auto"/>
              <w:rPr>
                <w:rFonts w:ascii="Arial" w:eastAsia="Times New Roman" w:hAnsi="Arial" w:cs="Arial"/>
                <w:sz w:val="14"/>
                <w:szCs w:val="14"/>
                <w:lang w:eastAsia="tr-TR"/>
              </w:rPr>
            </w:pPr>
            <w:r w:rsidRPr="004C50A8">
              <w:rPr>
                <w:rFonts w:ascii="Arial" w:eastAsia="Times New Roman" w:hAnsi="Arial" w:cs="Arial"/>
                <w:sz w:val="14"/>
                <w:szCs w:val="14"/>
                <w:lang w:eastAsia="tr-TR"/>
              </w:rPr>
              <w:t>Doç. Dr. Ahmet Kara</w:t>
            </w:r>
          </w:p>
        </w:tc>
        <w:tc>
          <w:tcPr>
            <w:tcW w:w="2250" w:type="dxa"/>
            <w:tcBorders>
              <w:top w:val="nil"/>
              <w:left w:val="nil"/>
              <w:bottom w:val="single" w:sz="4" w:space="0" w:color="auto"/>
              <w:right w:val="single" w:sz="4" w:space="0" w:color="auto"/>
            </w:tcBorders>
            <w:shd w:val="clear" w:color="000000" w:fill="FFFFFF"/>
            <w:vAlign w:val="center"/>
            <w:hideMark/>
          </w:tcPr>
          <w:p w14:paraId="67D5BC98" w14:textId="77777777" w:rsidR="004C50A8" w:rsidRPr="004C50A8" w:rsidRDefault="004C50A8" w:rsidP="004C50A8">
            <w:pPr>
              <w:spacing w:after="0" w:line="240" w:lineRule="auto"/>
              <w:rPr>
                <w:rFonts w:ascii="Arial" w:eastAsia="Times New Roman" w:hAnsi="Arial" w:cs="Arial"/>
                <w:sz w:val="14"/>
                <w:szCs w:val="14"/>
                <w:lang w:eastAsia="tr-TR"/>
              </w:rPr>
            </w:pPr>
            <w:proofErr w:type="spellStart"/>
            <w:r w:rsidRPr="004C50A8">
              <w:rPr>
                <w:rFonts w:ascii="Arial" w:eastAsia="Times New Roman" w:hAnsi="Arial" w:cs="Arial"/>
                <w:sz w:val="14"/>
                <w:szCs w:val="14"/>
                <w:lang w:eastAsia="tr-TR"/>
              </w:rPr>
              <w:t>Nörogelişimsel</w:t>
            </w:r>
            <w:proofErr w:type="spellEnd"/>
            <w:r w:rsidRPr="004C50A8">
              <w:rPr>
                <w:rFonts w:ascii="Arial" w:eastAsia="Times New Roman" w:hAnsi="Arial" w:cs="Arial"/>
                <w:sz w:val="14"/>
                <w:szCs w:val="14"/>
                <w:lang w:eastAsia="tr-TR"/>
              </w:rPr>
              <w:t xml:space="preserve"> Bozukluğu Olan Çocukların Ebeveynlerinin Öznel </w:t>
            </w:r>
            <w:r w:rsidRPr="004C50A8">
              <w:rPr>
                <w:rFonts w:ascii="Arial" w:eastAsia="Times New Roman" w:hAnsi="Arial" w:cs="Arial"/>
                <w:sz w:val="14"/>
                <w:szCs w:val="14"/>
                <w:lang w:eastAsia="tr-TR"/>
              </w:rPr>
              <w:br/>
              <w:t>İyi Oluşlarının İnşasına Yönelik Bir Model Testi</w:t>
            </w:r>
          </w:p>
        </w:tc>
        <w:tc>
          <w:tcPr>
            <w:tcW w:w="3748" w:type="dxa"/>
            <w:tcBorders>
              <w:top w:val="nil"/>
              <w:left w:val="nil"/>
              <w:bottom w:val="single" w:sz="4" w:space="0" w:color="auto"/>
              <w:right w:val="single" w:sz="4" w:space="0" w:color="auto"/>
            </w:tcBorders>
            <w:shd w:val="clear" w:color="000000" w:fill="FFFFFF"/>
            <w:vAlign w:val="center"/>
            <w:hideMark/>
          </w:tcPr>
          <w:p w14:paraId="0DB10484" w14:textId="63D5804D" w:rsidR="004C50A8" w:rsidRPr="004C50A8" w:rsidRDefault="00EB1186" w:rsidP="004C50A8">
            <w:pPr>
              <w:spacing w:after="0" w:line="240" w:lineRule="auto"/>
              <w:jc w:val="center"/>
              <w:rPr>
                <w:rFonts w:ascii="Arial" w:eastAsia="Times New Roman" w:hAnsi="Arial" w:cs="Arial"/>
                <w:sz w:val="14"/>
                <w:szCs w:val="14"/>
                <w:lang w:eastAsia="tr-TR"/>
              </w:rPr>
            </w:pPr>
            <w:r w:rsidRPr="007031D2">
              <w:rPr>
                <w:rFonts w:cstheme="minorHAnsi"/>
                <w:color w:val="000000"/>
                <w:sz w:val="16"/>
                <w:szCs w:val="16"/>
              </w:rPr>
              <w:t>Proje</w:t>
            </w:r>
            <w:r>
              <w:rPr>
                <w:rFonts w:cstheme="minorHAnsi"/>
                <w:color w:val="000000"/>
                <w:sz w:val="16"/>
                <w:szCs w:val="16"/>
              </w:rPr>
              <w:t xml:space="preserve"> başvurusunda </w:t>
            </w:r>
            <w:r w:rsidRPr="007031D2">
              <w:rPr>
                <w:rFonts w:cstheme="minorHAnsi"/>
                <w:color w:val="000000"/>
                <w:sz w:val="16"/>
                <w:szCs w:val="16"/>
              </w:rPr>
              <w:t xml:space="preserve">talep edilen </w:t>
            </w:r>
            <w:r>
              <w:rPr>
                <w:rFonts w:cstheme="minorHAnsi"/>
                <w:color w:val="000000"/>
                <w:sz w:val="16"/>
                <w:szCs w:val="16"/>
              </w:rPr>
              <w:t>bütçe kalemleri</w:t>
            </w:r>
            <w:r w:rsidRPr="007031D2">
              <w:rPr>
                <w:rFonts w:cstheme="minorHAnsi"/>
                <w:color w:val="000000"/>
                <w:sz w:val="16"/>
                <w:szCs w:val="16"/>
              </w:rPr>
              <w:t xml:space="preserve"> uygun görülmediğinden ilgili proje</w:t>
            </w:r>
            <w:r>
              <w:rPr>
                <w:rFonts w:cstheme="minorHAnsi"/>
                <w:color w:val="000000"/>
                <w:sz w:val="16"/>
                <w:szCs w:val="16"/>
              </w:rPr>
              <w:t>nin</w:t>
            </w:r>
            <w:r w:rsidRPr="007031D2">
              <w:rPr>
                <w:rFonts w:cstheme="minorHAnsi"/>
                <w:color w:val="000000"/>
                <w:sz w:val="16"/>
                <w:szCs w:val="16"/>
              </w:rPr>
              <w:t xml:space="preserve"> desteklenmesi uygun görülmemiştir.</w:t>
            </w:r>
            <w:r w:rsidRPr="004C50A8">
              <w:rPr>
                <w:rFonts w:ascii="Arial" w:eastAsia="Times New Roman" w:hAnsi="Arial" w:cs="Arial"/>
                <w:sz w:val="14"/>
                <w:szCs w:val="14"/>
                <w:lang w:eastAsia="tr-TR"/>
              </w:rPr>
              <w:t>   </w:t>
            </w:r>
            <w:r w:rsidR="004C50A8" w:rsidRPr="004C50A8">
              <w:rPr>
                <w:rFonts w:ascii="Arial" w:eastAsia="Times New Roman" w:hAnsi="Arial" w:cs="Arial"/>
                <w:sz w:val="14"/>
                <w:szCs w:val="14"/>
                <w:lang w:eastAsia="tr-TR"/>
              </w:rPr>
              <w:t> </w:t>
            </w:r>
          </w:p>
        </w:tc>
      </w:tr>
    </w:tbl>
    <w:p w14:paraId="6C0F0824" w14:textId="77777777" w:rsidR="00A32CFE" w:rsidRDefault="00A32CFE" w:rsidP="00323D23">
      <w:pPr>
        <w:jc w:val="both"/>
        <w:rPr>
          <w:rFonts w:cstheme="minorHAnsi"/>
          <w:sz w:val="24"/>
          <w:szCs w:val="24"/>
        </w:rPr>
      </w:pPr>
    </w:p>
    <w:p w14:paraId="283B1550" w14:textId="7DAD6E02" w:rsidR="006D3D9C" w:rsidRDefault="006D3D9C" w:rsidP="00323D23">
      <w:pPr>
        <w:jc w:val="both"/>
        <w:rPr>
          <w:rFonts w:cstheme="minorHAnsi"/>
          <w:sz w:val="24"/>
          <w:szCs w:val="24"/>
        </w:rPr>
      </w:pPr>
    </w:p>
    <w:p w14:paraId="01623BAA" w14:textId="35DEB3D4" w:rsidR="006D3D9C" w:rsidRPr="003C1834" w:rsidRDefault="006D3D9C" w:rsidP="003C1834">
      <w:pPr>
        <w:pStyle w:val="NormalWeb"/>
        <w:jc w:val="both"/>
        <w:rPr>
          <w:rFonts w:asciiTheme="minorHAnsi" w:hAnsiTheme="minorHAnsi" w:cstheme="minorHAnsi"/>
        </w:rPr>
      </w:pPr>
      <w:r>
        <w:rPr>
          <w:b/>
          <w:u w:val="single"/>
        </w:rPr>
        <w:t>KARAR NO :2024/96.1</w:t>
      </w:r>
      <w:r w:rsidR="00A269A2">
        <w:rPr>
          <w:b/>
          <w:u w:val="single"/>
        </w:rPr>
        <w:t>7</w:t>
      </w:r>
      <w:r>
        <w:rPr>
          <w:b/>
        </w:rPr>
        <w:t>:</w:t>
      </w:r>
      <w:r>
        <w:t xml:space="preserve"> </w:t>
      </w:r>
      <w:r w:rsidR="0058315A" w:rsidRPr="007335C2">
        <w:rPr>
          <w:rFonts w:asciiTheme="minorHAnsi" w:hAnsiTheme="minorHAnsi" w:cstheme="minorHAnsi"/>
        </w:rPr>
        <w:t xml:space="preserve">2024/3 dönem Proje Çağrısı kapsamında </w:t>
      </w:r>
      <w:r w:rsidR="00F410BD" w:rsidRPr="007335C2">
        <w:rPr>
          <w:rFonts w:asciiTheme="minorHAnsi" w:hAnsiTheme="minorHAnsi" w:cstheme="minorHAnsi"/>
        </w:rPr>
        <w:t>KÜ-İHT</w:t>
      </w:r>
      <w:r w:rsidRPr="007335C2">
        <w:rPr>
          <w:rFonts w:asciiTheme="minorHAnsi" w:hAnsiTheme="minorHAnsi" w:cstheme="minorHAnsi"/>
        </w:rPr>
        <w:t xml:space="preserve"> </w:t>
      </w:r>
      <w:r w:rsidR="003C1834" w:rsidRPr="007335C2">
        <w:rPr>
          <w:rFonts w:asciiTheme="minorHAnsi" w:hAnsiTheme="minorHAnsi" w:cstheme="minorHAnsi"/>
        </w:rPr>
        <w:t xml:space="preserve">proje </w:t>
      </w:r>
      <w:r w:rsidRPr="007335C2">
        <w:rPr>
          <w:rFonts w:asciiTheme="minorHAnsi" w:hAnsiTheme="minorHAnsi" w:cstheme="minorHAnsi"/>
        </w:rPr>
        <w:t xml:space="preserve">türünde </w:t>
      </w:r>
      <w:r w:rsidR="003C1834" w:rsidRPr="007335C2">
        <w:rPr>
          <w:rFonts w:asciiTheme="minorHAnsi" w:hAnsiTheme="minorHAnsi" w:cstheme="minorHAnsi"/>
        </w:rPr>
        <w:t>“BÖLGESEL KALKINMA ODAKLI MİSYON FARKLILAŞMASI VE İHTİSASLAŞMA PROJELERİ 2024 YILI DESTEKLEME VE YÜRÜTME İLKELERİ” doğrultusunda</w:t>
      </w:r>
      <w:r w:rsidR="00F410BD" w:rsidRPr="007335C2">
        <w:rPr>
          <w:rFonts w:asciiTheme="minorHAnsi" w:hAnsiTheme="minorHAnsi" w:cstheme="minorHAnsi"/>
        </w:rPr>
        <w:t xml:space="preserve"> </w:t>
      </w:r>
      <w:r w:rsidR="003C1834" w:rsidRPr="007335C2">
        <w:rPr>
          <w:rFonts w:asciiTheme="minorHAnsi" w:hAnsiTheme="minorHAnsi" w:cstheme="minorHAnsi"/>
        </w:rPr>
        <w:t xml:space="preserve">ön başvurudan geçen projelerin </w:t>
      </w:r>
      <w:r w:rsidR="0025596B" w:rsidRPr="007335C2">
        <w:rPr>
          <w:rFonts w:asciiTheme="minorHAnsi" w:hAnsiTheme="minorHAnsi" w:cstheme="minorHAnsi"/>
          <w:b/>
          <w:bCs/>
        </w:rPr>
        <w:t>28 Kasım-1 Aralık</w:t>
      </w:r>
      <w:r w:rsidRPr="007335C2">
        <w:rPr>
          <w:rFonts w:asciiTheme="minorHAnsi" w:eastAsiaTheme="minorHAnsi" w:hAnsiTheme="minorHAnsi" w:cstheme="minorHAnsi"/>
          <w:b/>
          <w:bCs/>
          <w:lang w:eastAsia="en-US"/>
        </w:rPr>
        <w:t xml:space="preserve"> 2024</w:t>
      </w:r>
      <w:r w:rsidRPr="007335C2">
        <w:rPr>
          <w:rFonts w:asciiTheme="minorHAnsi" w:hAnsiTheme="minorHAnsi" w:cstheme="minorHAnsi"/>
        </w:rPr>
        <w:t xml:space="preserve"> tarihleri arasında</w:t>
      </w:r>
      <w:r w:rsidR="003C1834" w:rsidRPr="007335C2">
        <w:rPr>
          <w:rFonts w:asciiTheme="minorHAnsi" w:hAnsiTheme="minorHAnsi" w:cstheme="minorHAnsi"/>
        </w:rPr>
        <w:t xml:space="preserve"> UBYS Sistemine girişleri yapılarak tüm belgelerin gerekli imzalar tamamlandıktan sonra elden BAP Birimine teslim edilmesine karar verilmiştir.</w:t>
      </w:r>
    </w:p>
    <w:p w14:paraId="2F0D088D" w14:textId="611BC301" w:rsidR="0059726D" w:rsidRPr="006179B3" w:rsidRDefault="0059726D" w:rsidP="0059726D">
      <w:pPr>
        <w:pStyle w:val="NormalWeb"/>
        <w:jc w:val="both"/>
        <w:rPr>
          <w:rFonts w:cstheme="minorHAnsi"/>
        </w:rPr>
      </w:pPr>
      <w:r>
        <w:rPr>
          <w:b/>
          <w:u w:val="single"/>
        </w:rPr>
        <w:t>KARAR NO :2024/96.1</w:t>
      </w:r>
      <w:r w:rsidR="00A269A2">
        <w:rPr>
          <w:b/>
          <w:u w:val="single"/>
        </w:rPr>
        <w:t>8</w:t>
      </w:r>
      <w:r>
        <w:rPr>
          <w:b/>
        </w:rPr>
        <w:t>:</w:t>
      </w:r>
      <w:r>
        <w:t xml:space="preserve"> </w:t>
      </w:r>
      <w:r w:rsidRPr="007335C2">
        <w:rPr>
          <w:rFonts w:asciiTheme="minorHAnsi" w:hAnsiTheme="minorHAnsi" w:cstheme="minorHAnsi"/>
        </w:rPr>
        <w:t>Bölgesel Kalkınma Odaklı Misyon Farklılaşması ve İhtisaslaşması Programı kapsamında Gebze</w:t>
      </w:r>
      <w:r w:rsidR="003C1834" w:rsidRPr="007335C2">
        <w:rPr>
          <w:rFonts w:asciiTheme="minorHAnsi" w:hAnsiTheme="minorHAnsi" w:cstheme="minorHAnsi"/>
        </w:rPr>
        <w:t xml:space="preserve"> Teknik Üniversitesi ile ortaklık çerçevesinde </w:t>
      </w:r>
      <w:r w:rsidR="00986FFA" w:rsidRPr="007335C2">
        <w:rPr>
          <w:rFonts w:asciiTheme="minorHAnsi" w:hAnsiTheme="minorHAnsi" w:cstheme="minorHAnsi"/>
        </w:rPr>
        <w:t>KÜ-</w:t>
      </w:r>
      <w:r w:rsidRPr="007335C2">
        <w:rPr>
          <w:rFonts w:asciiTheme="minorHAnsi" w:hAnsiTheme="minorHAnsi" w:cstheme="minorHAnsi"/>
        </w:rPr>
        <w:t>İHT/</w:t>
      </w:r>
      <w:r w:rsidR="00986FFA" w:rsidRPr="007335C2">
        <w:rPr>
          <w:rFonts w:asciiTheme="minorHAnsi" w:hAnsiTheme="minorHAnsi" w:cstheme="minorHAnsi"/>
        </w:rPr>
        <w:t>GT</w:t>
      </w:r>
      <w:r w:rsidR="00C3406C" w:rsidRPr="007335C2">
        <w:rPr>
          <w:rFonts w:asciiTheme="minorHAnsi" w:hAnsiTheme="minorHAnsi" w:cstheme="minorHAnsi"/>
        </w:rPr>
        <w:t>Ü</w:t>
      </w:r>
      <w:r w:rsidRPr="007335C2">
        <w:rPr>
          <w:rFonts w:asciiTheme="minorHAnsi" w:hAnsiTheme="minorHAnsi" w:cstheme="minorHAnsi"/>
        </w:rPr>
        <w:t xml:space="preserve">HIZDES </w:t>
      </w:r>
      <w:r w:rsidR="003C1834" w:rsidRPr="007335C2">
        <w:rPr>
          <w:rFonts w:asciiTheme="minorHAnsi" w:hAnsiTheme="minorHAnsi" w:cstheme="minorHAnsi"/>
        </w:rPr>
        <w:t xml:space="preserve">proje </w:t>
      </w:r>
      <w:r w:rsidRPr="007335C2">
        <w:rPr>
          <w:rFonts w:asciiTheme="minorHAnsi" w:hAnsiTheme="minorHAnsi" w:cstheme="minorHAnsi"/>
        </w:rPr>
        <w:t xml:space="preserve">türünde </w:t>
      </w:r>
      <w:r w:rsidRPr="007335C2">
        <w:rPr>
          <w:rFonts w:asciiTheme="minorHAnsi" w:eastAsiaTheme="minorHAnsi" w:hAnsiTheme="minorHAnsi" w:cstheme="minorHAnsi"/>
          <w:b/>
          <w:bCs/>
          <w:lang w:eastAsia="en-US"/>
        </w:rPr>
        <w:t>23 - 31 Ekim 2024</w:t>
      </w:r>
      <w:r w:rsidRPr="007335C2">
        <w:rPr>
          <w:rFonts w:asciiTheme="minorHAnsi" w:hAnsiTheme="minorHAnsi" w:cstheme="minorHAnsi"/>
        </w:rPr>
        <w:t xml:space="preserve"> tarihleri arasında 2024/</w:t>
      </w:r>
      <w:r w:rsidR="00E47513" w:rsidRPr="007335C2">
        <w:rPr>
          <w:rFonts w:asciiTheme="minorHAnsi" w:hAnsiTheme="minorHAnsi" w:cstheme="minorHAnsi"/>
        </w:rPr>
        <w:t>5</w:t>
      </w:r>
      <w:r w:rsidRPr="007335C2">
        <w:rPr>
          <w:rFonts w:asciiTheme="minorHAnsi" w:hAnsiTheme="minorHAnsi" w:cstheme="minorHAnsi"/>
        </w:rPr>
        <w:t xml:space="preserve"> dönem Proje Çağrısına çıkılması uygun görülmüştür. Proje başvuruları “BÖLGESEL KALKINMA ODAKLI MİSYON FARKLILAŞMASI VE İHTİSASLAŞMA PROJELERİ 2024 YILI DESTEKLEME VE YÜRÜTME İLKELERİ” ne göre değerlendirilecek olup, </w:t>
      </w:r>
      <w:r w:rsidR="00986FFA" w:rsidRPr="007335C2">
        <w:rPr>
          <w:rFonts w:asciiTheme="minorHAnsi" w:hAnsiTheme="minorHAnsi" w:cstheme="minorHAnsi"/>
        </w:rPr>
        <w:t>KÜ-İHT/GT</w:t>
      </w:r>
      <w:r w:rsidR="00C3156D" w:rsidRPr="007335C2">
        <w:rPr>
          <w:rFonts w:asciiTheme="minorHAnsi" w:hAnsiTheme="minorHAnsi" w:cstheme="minorHAnsi"/>
        </w:rPr>
        <w:t>Ü</w:t>
      </w:r>
      <w:r w:rsidR="00986FFA" w:rsidRPr="007335C2">
        <w:rPr>
          <w:rFonts w:asciiTheme="minorHAnsi" w:hAnsiTheme="minorHAnsi" w:cstheme="minorHAnsi"/>
        </w:rPr>
        <w:t>HIZDES</w:t>
      </w:r>
      <w:r w:rsidRPr="007335C2">
        <w:rPr>
          <w:rFonts w:asciiTheme="minorHAnsi" w:hAnsiTheme="minorHAnsi" w:cstheme="minorHAnsi"/>
        </w:rPr>
        <w:t xml:space="preserve"> </w:t>
      </w:r>
      <w:r w:rsidR="00AE7628" w:rsidRPr="007335C2">
        <w:rPr>
          <w:rFonts w:asciiTheme="minorHAnsi" w:hAnsiTheme="minorHAnsi" w:cstheme="minorHAnsi"/>
        </w:rPr>
        <w:t xml:space="preserve">proje </w:t>
      </w:r>
      <w:r w:rsidRPr="007335C2">
        <w:rPr>
          <w:rFonts w:asciiTheme="minorHAnsi" w:hAnsiTheme="minorHAnsi" w:cstheme="minorHAnsi"/>
        </w:rPr>
        <w:t xml:space="preserve">türünde </w:t>
      </w:r>
      <w:r w:rsidRPr="007335C2">
        <w:rPr>
          <w:rFonts w:asciiTheme="minorHAnsi" w:eastAsiaTheme="minorHAnsi" w:hAnsiTheme="minorHAnsi" w:cstheme="minorHAnsi"/>
          <w:lang w:eastAsia="en-US"/>
        </w:rPr>
        <w:t xml:space="preserve">üst destek sınırı her bir proje için </w:t>
      </w:r>
      <w:r w:rsidRPr="007335C2">
        <w:rPr>
          <w:rFonts w:asciiTheme="minorHAnsi" w:eastAsiaTheme="minorHAnsi" w:hAnsiTheme="minorHAnsi" w:cstheme="minorHAnsi"/>
          <w:b/>
          <w:bCs/>
          <w:lang w:eastAsia="en-US"/>
        </w:rPr>
        <w:t>150.000</w:t>
      </w:r>
      <w:r w:rsidRPr="007335C2">
        <w:rPr>
          <w:rFonts w:asciiTheme="minorHAnsi" w:eastAsiaTheme="minorHAnsi" w:hAnsiTheme="minorHAnsi" w:cstheme="minorHAnsi"/>
          <w:lang w:eastAsia="en-US"/>
        </w:rPr>
        <w:t xml:space="preserve"> TL olarak belirlenmiştir.</w:t>
      </w:r>
    </w:p>
    <w:p w14:paraId="0EA30840" w14:textId="16C354D8" w:rsidR="00323D23" w:rsidRDefault="00323D23" w:rsidP="00323D23">
      <w:pPr>
        <w:jc w:val="both"/>
        <w:rPr>
          <w:sz w:val="24"/>
          <w:szCs w:val="24"/>
        </w:rPr>
      </w:pPr>
    </w:p>
    <w:p w14:paraId="5E9A8D8D" w14:textId="77777777" w:rsidR="009D1E26" w:rsidRDefault="009D1E26" w:rsidP="00323D23">
      <w:pPr>
        <w:jc w:val="both"/>
        <w:rPr>
          <w:sz w:val="24"/>
          <w:szCs w:val="24"/>
        </w:rPr>
      </w:pPr>
    </w:p>
    <w:p w14:paraId="06DEE185" w14:textId="5380CE94" w:rsidR="00DE417D" w:rsidRPr="009D1E26" w:rsidRDefault="0059726D" w:rsidP="0059726D">
      <w:pPr>
        <w:pStyle w:val="NormalWeb"/>
        <w:jc w:val="both"/>
        <w:rPr>
          <w:highlight w:val="yellow"/>
        </w:rPr>
      </w:pPr>
      <w:r>
        <w:rPr>
          <w:b/>
          <w:u w:val="single"/>
        </w:rPr>
        <w:lastRenderedPageBreak/>
        <w:t>KARAR NO :2024/96.1</w:t>
      </w:r>
      <w:r w:rsidR="00A269A2">
        <w:rPr>
          <w:b/>
          <w:u w:val="single"/>
        </w:rPr>
        <w:t>9</w:t>
      </w:r>
      <w:r>
        <w:rPr>
          <w:b/>
        </w:rPr>
        <w:t>:</w:t>
      </w:r>
      <w:r>
        <w:t xml:space="preserve"> </w:t>
      </w:r>
      <w:r w:rsidR="0058315A" w:rsidRPr="00E40805">
        <w:t xml:space="preserve">BAP Yönergesi </w:t>
      </w:r>
      <w:r w:rsidR="00DE417D" w:rsidRPr="00E40805">
        <w:t>madde 4:</w:t>
      </w:r>
    </w:p>
    <w:p w14:paraId="56FCFB4D" w14:textId="4070D1D0" w:rsidR="0059726D" w:rsidRPr="006179B3" w:rsidRDefault="0059726D" w:rsidP="0059726D">
      <w:pPr>
        <w:pStyle w:val="NormalWeb"/>
        <w:jc w:val="both"/>
        <w:rPr>
          <w:rFonts w:cstheme="minorHAnsi"/>
        </w:rPr>
      </w:pPr>
      <w:r w:rsidRPr="00E40805">
        <w:t xml:space="preserve">Yeni Araştırmacıları Teşvik Projesi </w:t>
      </w:r>
      <w:r w:rsidR="00DA6822" w:rsidRPr="00E40805">
        <w:t>(</w:t>
      </w:r>
      <w:r w:rsidR="00DA6822" w:rsidRPr="00E40805">
        <w:rPr>
          <w:i/>
          <w:iCs/>
        </w:rPr>
        <w:t>“Yeni Araştırmacıları Teşvik Projesi: Doktora, uzmanlık (tıpta, diş hekimliğinde, eczacılıkta, veteriner hekimlikte) veya sanatta yeterlik eğitimini tamamlamış olup, Doçent ve Profesör dışındaki akademik kadrolarda görev yapmakta olan ve daha önce KÜBAP Kapsamlı Araştırma Projesi’nde yürütücü olarak görev almamış olan Üniversitemiz mensubu akademik personelin (doktora/sanatta yeterlik unvanı alındığı tarihi izleyen 3 yıl içinde başvuru yapılması ve üniversitemizde göreve başladığı 3. yılı doldurmaması koşuluyla) araştırmalarının desteklenmesine yönelik projelerdir.”</w:t>
      </w:r>
      <w:r w:rsidR="00DA6822" w:rsidRPr="00E40805">
        <w:t xml:space="preserve"> </w:t>
      </w:r>
      <w:proofErr w:type="gramStart"/>
      <w:r w:rsidR="00DA6822" w:rsidRPr="00E40805">
        <w:t>)</w:t>
      </w:r>
      <w:r w:rsidRPr="00E40805">
        <w:rPr>
          <w:rFonts w:asciiTheme="minorHAnsi" w:hAnsiTheme="minorHAnsi" w:cstheme="minorHAnsi"/>
        </w:rPr>
        <w:t>kapsamında</w:t>
      </w:r>
      <w:proofErr w:type="gramEnd"/>
      <w:r w:rsidR="00AE7628" w:rsidRPr="00E40805">
        <w:rPr>
          <w:rFonts w:asciiTheme="minorHAnsi" w:hAnsiTheme="minorHAnsi" w:cstheme="minorHAnsi"/>
        </w:rPr>
        <w:t xml:space="preserve"> </w:t>
      </w:r>
      <w:r w:rsidR="00DA6822" w:rsidRPr="00E40805">
        <w:rPr>
          <w:rFonts w:asciiTheme="minorHAnsi" w:hAnsiTheme="minorHAnsi" w:cstheme="minorHAnsi"/>
        </w:rPr>
        <w:t>KÜ-YATP</w:t>
      </w:r>
      <w:r w:rsidRPr="00E40805">
        <w:rPr>
          <w:rFonts w:asciiTheme="minorHAnsi" w:hAnsiTheme="minorHAnsi" w:cstheme="minorHAnsi"/>
        </w:rPr>
        <w:t xml:space="preserve"> türünde </w:t>
      </w:r>
      <w:r w:rsidR="00AE7628" w:rsidRPr="00E40805">
        <w:rPr>
          <w:rFonts w:asciiTheme="minorHAnsi" w:eastAsiaTheme="minorHAnsi" w:hAnsiTheme="minorHAnsi" w:cstheme="minorHAnsi"/>
          <w:b/>
          <w:bCs/>
          <w:lang w:eastAsia="en-US"/>
        </w:rPr>
        <w:t>2</w:t>
      </w:r>
      <w:r w:rsidR="003A2764" w:rsidRPr="00E40805">
        <w:rPr>
          <w:rFonts w:asciiTheme="minorHAnsi" w:eastAsiaTheme="minorHAnsi" w:hAnsiTheme="minorHAnsi" w:cstheme="minorHAnsi"/>
          <w:b/>
          <w:bCs/>
          <w:lang w:eastAsia="en-US"/>
        </w:rPr>
        <w:t>4</w:t>
      </w:r>
      <w:r w:rsidR="00AE7628" w:rsidRPr="00E40805">
        <w:rPr>
          <w:rFonts w:asciiTheme="minorHAnsi" w:eastAsiaTheme="minorHAnsi" w:hAnsiTheme="minorHAnsi" w:cstheme="minorHAnsi"/>
          <w:b/>
          <w:bCs/>
          <w:lang w:eastAsia="en-US"/>
        </w:rPr>
        <w:t xml:space="preserve"> Ekim-17 Kasım</w:t>
      </w:r>
      <w:r w:rsidR="00DA6822" w:rsidRPr="00E40805">
        <w:rPr>
          <w:rFonts w:asciiTheme="minorHAnsi" w:eastAsiaTheme="minorHAnsi" w:hAnsiTheme="minorHAnsi" w:cstheme="minorHAnsi"/>
          <w:b/>
          <w:bCs/>
          <w:lang w:eastAsia="en-US"/>
        </w:rPr>
        <w:t xml:space="preserve"> </w:t>
      </w:r>
      <w:r w:rsidRPr="00E40805">
        <w:rPr>
          <w:rFonts w:asciiTheme="minorHAnsi" w:hAnsiTheme="minorHAnsi" w:cstheme="minorHAnsi"/>
        </w:rPr>
        <w:t>tarihleri arasında 2024/</w:t>
      </w:r>
      <w:r w:rsidR="00E47513" w:rsidRPr="00E40805">
        <w:rPr>
          <w:rFonts w:asciiTheme="minorHAnsi" w:hAnsiTheme="minorHAnsi" w:cstheme="minorHAnsi"/>
        </w:rPr>
        <w:t>4</w:t>
      </w:r>
      <w:r w:rsidRPr="00E40805">
        <w:rPr>
          <w:rFonts w:asciiTheme="minorHAnsi" w:hAnsiTheme="minorHAnsi" w:cstheme="minorHAnsi"/>
        </w:rPr>
        <w:t xml:space="preserve"> dönem Proje Çağrısına çıkılması uygun görülmüştür. Proje başvuruları </w:t>
      </w:r>
      <w:r w:rsidR="009A4ED8" w:rsidRPr="00E40805">
        <w:rPr>
          <w:rFonts w:asciiTheme="minorHAnsi" w:hAnsiTheme="minorHAnsi" w:cstheme="minorHAnsi"/>
        </w:rPr>
        <w:t xml:space="preserve">“KASTAMONU ÜNİVERSİTESİ BİLİMSEL ARAŞTIRMA PROJELERİ KAPSAMLI ARAŞTIRMA PROJELERİ, LİSANSÜSTÜ ÖĞRENİM ARAŞTIRMA PROJELERİ KAMU-ÜNİVERSİTE-SANAYİ İŞBİRLİĞİ PROJELERİ 2024 YILI DESTEKLEME VE YÜRÜTME İLKELERİ ” </w:t>
      </w:r>
      <w:r w:rsidRPr="00E40805">
        <w:rPr>
          <w:rFonts w:asciiTheme="minorHAnsi" w:hAnsiTheme="minorHAnsi" w:cstheme="minorHAnsi"/>
        </w:rPr>
        <w:t xml:space="preserve">ne göre değerlendirilecek olup, </w:t>
      </w:r>
      <w:r w:rsidR="00DA6822" w:rsidRPr="00E40805">
        <w:rPr>
          <w:rFonts w:asciiTheme="minorHAnsi" w:hAnsiTheme="minorHAnsi" w:cstheme="minorHAnsi"/>
        </w:rPr>
        <w:t>KÜ-YATP</w:t>
      </w:r>
      <w:r w:rsidRPr="00E40805">
        <w:rPr>
          <w:rFonts w:asciiTheme="minorHAnsi" w:hAnsiTheme="minorHAnsi" w:cstheme="minorHAnsi"/>
        </w:rPr>
        <w:t xml:space="preserve"> türünde </w:t>
      </w:r>
      <w:r w:rsidRPr="00E40805">
        <w:rPr>
          <w:rFonts w:asciiTheme="minorHAnsi" w:eastAsiaTheme="minorHAnsi" w:hAnsiTheme="minorHAnsi" w:cstheme="minorHAnsi"/>
          <w:lang w:eastAsia="en-US"/>
        </w:rPr>
        <w:t xml:space="preserve">üst destek sınırı her bir proje için </w:t>
      </w:r>
      <w:r w:rsidR="00657AB2" w:rsidRPr="00E40805">
        <w:rPr>
          <w:rFonts w:asciiTheme="minorHAnsi" w:eastAsiaTheme="minorHAnsi" w:hAnsiTheme="minorHAnsi" w:cstheme="minorHAnsi"/>
          <w:b/>
          <w:bCs/>
          <w:lang w:eastAsia="en-US"/>
        </w:rPr>
        <w:t>35</w:t>
      </w:r>
      <w:r w:rsidRPr="00E40805">
        <w:rPr>
          <w:rFonts w:asciiTheme="minorHAnsi" w:eastAsiaTheme="minorHAnsi" w:hAnsiTheme="minorHAnsi" w:cstheme="minorHAnsi"/>
          <w:b/>
          <w:bCs/>
          <w:lang w:eastAsia="en-US"/>
        </w:rPr>
        <w:t>.000</w:t>
      </w:r>
      <w:r w:rsidR="00657AB2" w:rsidRPr="00E40805">
        <w:rPr>
          <w:rFonts w:asciiTheme="minorHAnsi" w:eastAsiaTheme="minorHAnsi" w:hAnsiTheme="minorHAnsi" w:cstheme="minorHAnsi"/>
          <w:b/>
          <w:bCs/>
          <w:lang w:eastAsia="en-US"/>
        </w:rPr>
        <w:t>,00</w:t>
      </w:r>
      <w:r w:rsidRPr="00E40805">
        <w:rPr>
          <w:rFonts w:asciiTheme="minorHAnsi" w:eastAsiaTheme="minorHAnsi" w:hAnsiTheme="minorHAnsi" w:cstheme="minorHAnsi"/>
          <w:lang w:eastAsia="en-US"/>
        </w:rPr>
        <w:t xml:space="preserve"> TL olarak belirlenmiştir.</w:t>
      </w:r>
    </w:p>
    <w:p w14:paraId="56650CBA" w14:textId="65E9D5CD" w:rsidR="00657AB2" w:rsidRPr="00657AB2" w:rsidRDefault="00657AB2" w:rsidP="00657AB2">
      <w:pPr>
        <w:tabs>
          <w:tab w:val="left" w:pos="720"/>
        </w:tabs>
        <w:jc w:val="both"/>
        <w:rPr>
          <w:rFonts w:eastAsia="Times New Roman" w:cstheme="minorHAnsi"/>
          <w:sz w:val="24"/>
          <w:szCs w:val="24"/>
          <w:lang w:eastAsia="tr-TR"/>
        </w:rPr>
      </w:pPr>
      <w:r>
        <w:rPr>
          <w:rFonts w:ascii="Times New Roman" w:hAnsi="Times New Roman" w:cs="Times New Roman"/>
          <w:b/>
          <w:sz w:val="24"/>
          <w:szCs w:val="24"/>
          <w:u w:val="single"/>
        </w:rPr>
        <w:t>KARAR NO :2024/96.</w:t>
      </w:r>
      <w:r w:rsidR="00A269A2">
        <w:rPr>
          <w:rFonts w:ascii="Times New Roman" w:hAnsi="Times New Roman" w:cs="Times New Roman"/>
          <w:b/>
          <w:sz w:val="24"/>
          <w:szCs w:val="24"/>
          <w:u w:val="single"/>
        </w:rPr>
        <w:t>20</w:t>
      </w:r>
      <w:r>
        <w:rPr>
          <w:rFonts w:ascii="Times New Roman" w:hAnsi="Times New Roman" w:cs="Times New Roman"/>
          <w:b/>
          <w:sz w:val="24"/>
          <w:szCs w:val="24"/>
        </w:rPr>
        <w:t>:</w:t>
      </w:r>
      <w:r w:rsidRPr="00657AB2">
        <w:rPr>
          <w:rFonts w:ascii="Times New Roman" w:hAnsi="Times New Roman"/>
          <w:b/>
        </w:rPr>
        <w:t xml:space="preserve"> </w:t>
      </w:r>
      <w:r w:rsidRPr="00886B9C">
        <w:rPr>
          <w:rFonts w:eastAsia="Times New Roman" w:cstheme="minorHAnsi"/>
          <w:sz w:val="24"/>
          <w:szCs w:val="24"/>
          <w:lang w:eastAsia="tr-TR"/>
        </w:rPr>
        <w:t xml:space="preserve">Aşağıda yer alan PROJE PERFORMANS GÖSTERGELERİ SETİ HEDEFLER TABLOSU </w:t>
      </w:r>
      <w:proofErr w:type="spellStart"/>
      <w:r w:rsidRPr="00886B9C">
        <w:rPr>
          <w:rFonts w:eastAsia="Times New Roman" w:cstheme="minorHAnsi"/>
          <w:sz w:val="24"/>
          <w:szCs w:val="24"/>
          <w:lang w:eastAsia="tr-TR"/>
        </w:rPr>
        <w:t>nun</w:t>
      </w:r>
      <w:proofErr w:type="spellEnd"/>
      <w:r w:rsidRPr="00886B9C">
        <w:rPr>
          <w:rFonts w:eastAsia="Times New Roman" w:cstheme="minorHAnsi"/>
          <w:sz w:val="24"/>
          <w:szCs w:val="24"/>
          <w:lang w:eastAsia="tr-TR"/>
        </w:rPr>
        <w:t xml:space="preserve"> Proje Başvuru</w:t>
      </w:r>
      <w:r w:rsidR="00DA6822" w:rsidRPr="00886B9C">
        <w:rPr>
          <w:rFonts w:eastAsia="Times New Roman" w:cstheme="minorHAnsi"/>
          <w:sz w:val="24"/>
          <w:szCs w:val="24"/>
          <w:lang w:eastAsia="tr-TR"/>
        </w:rPr>
        <w:t xml:space="preserve"> Formunun</w:t>
      </w:r>
      <w:r w:rsidRPr="00886B9C">
        <w:rPr>
          <w:rFonts w:eastAsia="Times New Roman" w:cstheme="minorHAnsi"/>
          <w:sz w:val="24"/>
          <w:szCs w:val="24"/>
          <w:lang w:eastAsia="tr-TR"/>
        </w:rPr>
        <w:t xml:space="preserve"> altına eklenmesine karar verilmiştir.</w:t>
      </w:r>
    </w:p>
    <w:p w14:paraId="459C7B1F" w14:textId="77777777" w:rsidR="00657AB2" w:rsidRDefault="00657AB2" w:rsidP="00657AB2">
      <w:pPr>
        <w:tabs>
          <w:tab w:val="left" w:pos="720"/>
        </w:tabs>
        <w:rPr>
          <w:rFonts w:ascii="Times New Roman" w:hAnsi="Times New Roman"/>
          <w:b/>
        </w:rPr>
      </w:pPr>
      <w:r>
        <w:rPr>
          <w:rFonts w:ascii="Times New Roman" w:hAnsi="Times New Roman"/>
          <w:b/>
        </w:rPr>
        <w:t>17</w:t>
      </w:r>
      <w:r w:rsidRPr="00A90B23">
        <w:rPr>
          <w:rFonts w:ascii="Times New Roman" w:hAnsi="Times New Roman"/>
          <w:b/>
        </w:rPr>
        <w:t>.</w:t>
      </w:r>
      <w:r>
        <w:rPr>
          <w:rFonts w:ascii="Times New Roman" w:hAnsi="Times New Roman"/>
          <w:b/>
        </w:rPr>
        <w:t xml:space="preserve"> PROJE PERFORMANS GÖSTERGELERİ SETİ HEDEFLER TABLOSU</w:t>
      </w:r>
    </w:p>
    <w:p w14:paraId="1F2C3047" w14:textId="77777777" w:rsidR="00657AB2" w:rsidRDefault="00657AB2" w:rsidP="00657AB2">
      <w:pPr>
        <w:tabs>
          <w:tab w:val="left" w:pos="720"/>
        </w:tabs>
        <w:rPr>
          <w:rFonts w:ascii="Times New Roman" w:hAnsi="Times New Roman"/>
          <w:b/>
        </w:rPr>
      </w:pPr>
    </w:p>
    <w:p w14:paraId="7D44C95D" w14:textId="77777777" w:rsidR="00657AB2" w:rsidRDefault="00657AB2" w:rsidP="00657AB2">
      <w:pPr>
        <w:tabs>
          <w:tab w:val="left" w:pos="720"/>
        </w:tabs>
        <w:rPr>
          <w:rFonts w:ascii="Times New Roman" w:hAnsi="Times New Roman"/>
          <w:b/>
        </w:rPr>
      </w:pPr>
    </w:p>
    <w:tbl>
      <w:tblPr>
        <w:tblW w:w="9634" w:type="dxa"/>
        <w:tblCellMar>
          <w:left w:w="70" w:type="dxa"/>
          <w:right w:w="70" w:type="dxa"/>
        </w:tblCellMar>
        <w:tblLook w:val="04A0" w:firstRow="1" w:lastRow="0" w:firstColumn="1" w:lastColumn="0" w:noHBand="0" w:noVBand="1"/>
      </w:tblPr>
      <w:tblGrid>
        <w:gridCol w:w="800"/>
        <w:gridCol w:w="7700"/>
        <w:gridCol w:w="1134"/>
      </w:tblGrid>
      <w:tr w:rsidR="00657AB2" w:rsidRPr="0093159A" w14:paraId="2AEC2325" w14:textId="77777777" w:rsidTr="00DA6822">
        <w:trPr>
          <w:trHeight w:val="62"/>
        </w:trPr>
        <w:tc>
          <w:tcPr>
            <w:tcW w:w="800"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52EDF01E" w14:textId="77777777" w:rsidR="00657AB2" w:rsidRPr="0093159A" w:rsidRDefault="00657AB2" w:rsidP="009256F4">
            <w:pPr>
              <w:jc w:val="center"/>
              <w:rPr>
                <w:rFonts w:ascii="Times New Roman" w:hAnsi="Times New Roman"/>
                <w:b/>
                <w:bCs/>
                <w:color w:val="000000" w:themeColor="text1"/>
              </w:rPr>
            </w:pPr>
            <w:bookmarkStart w:id="7" w:name="RANGE!A6:B40"/>
            <w:r w:rsidRPr="0093159A">
              <w:rPr>
                <w:rFonts w:ascii="Times New Roman" w:hAnsi="Times New Roman"/>
                <w:b/>
                <w:bCs/>
                <w:color w:val="000000" w:themeColor="text1"/>
              </w:rPr>
              <w:t>1.</w:t>
            </w:r>
            <w:bookmarkEnd w:id="7"/>
          </w:p>
        </w:tc>
        <w:tc>
          <w:tcPr>
            <w:tcW w:w="7700" w:type="dxa"/>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0D218824" w14:textId="77777777" w:rsidR="00657AB2" w:rsidRPr="0093159A" w:rsidRDefault="00657AB2" w:rsidP="009256F4">
            <w:pPr>
              <w:rPr>
                <w:rFonts w:ascii="Times New Roman" w:hAnsi="Times New Roman"/>
                <w:b/>
                <w:bCs/>
                <w:color w:val="000000" w:themeColor="text1"/>
              </w:rPr>
            </w:pPr>
            <w:r w:rsidRPr="0093159A">
              <w:rPr>
                <w:rFonts w:ascii="Times New Roman" w:hAnsi="Times New Roman"/>
                <w:b/>
                <w:bCs/>
                <w:color w:val="000000" w:themeColor="text1"/>
              </w:rPr>
              <w:t>AKADEMİK</w:t>
            </w:r>
          </w:p>
        </w:tc>
        <w:tc>
          <w:tcPr>
            <w:tcW w:w="1134" w:type="dxa"/>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5A708D5E" w14:textId="77777777" w:rsidR="00657AB2" w:rsidRPr="0093159A" w:rsidRDefault="00657AB2" w:rsidP="009256F4">
            <w:pPr>
              <w:jc w:val="center"/>
              <w:rPr>
                <w:rFonts w:ascii="Times New Roman" w:hAnsi="Times New Roman"/>
                <w:b/>
                <w:bCs/>
                <w:color w:val="000000" w:themeColor="text1"/>
              </w:rPr>
            </w:pPr>
            <w:r w:rsidRPr="0093159A">
              <w:rPr>
                <w:rFonts w:ascii="Times New Roman" w:hAnsi="Times New Roman"/>
                <w:b/>
                <w:bCs/>
                <w:color w:val="000000" w:themeColor="text1"/>
              </w:rPr>
              <w:t>HEDEF</w:t>
            </w:r>
          </w:p>
        </w:tc>
      </w:tr>
      <w:tr w:rsidR="00657AB2" w:rsidRPr="0093159A" w14:paraId="501640BA" w14:textId="77777777" w:rsidTr="00DA6822">
        <w:trPr>
          <w:trHeight w:val="62"/>
        </w:trPr>
        <w:tc>
          <w:tcPr>
            <w:tcW w:w="800" w:type="dxa"/>
            <w:tcBorders>
              <w:top w:val="nil"/>
              <w:left w:val="single" w:sz="4" w:space="0" w:color="auto"/>
              <w:bottom w:val="single" w:sz="4" w:space="0" w:color="auto"/>
              <w:right w:val="single" w:sz="4" w:space="0" w:color="auto"/>
            </w:tcBorders>
            <w:shd w:val="clear" w:color="auto" w:fill="FFFF00"/>
            <w:vAlign w:val="center"/>
            <w:hideMark/>
          </w:tcPr>
          <w:p w14:paraId="400D0DAB" w14:textId="77777777" w:rsidR="00657AB2" w:rsidRPr="0093159A" w:rsidRDefault="00657AB2" w:rsidP="009256F4">
            <w:pPr>
              <w:jc w:val="center"/>
              <w:rPr>
                <w:rFonts w:ascii="Times New Roman" w:hAnsi="Times New Roman"/>
                <w:b/>
                <w:bCs/>
              </w:rPr>
            </w:pPr>
            <w:r w:rsidRPr="0093159A">
              <w:rPr>
                <w:rFonts w:ascii="Times New Roman" w:hAnsi="Times New Roman"/>
                <w:b/>
                <w:bCs/>
              </w:rPr>
              <w:t>1.1.</w:t>
            </w:r>
          </w:p>
        </w:tc>
        <w:tc>
          <w:tcPr>
            <w:tcW w:w="8834" w:type="dxa"/>
            <w:gridSpan w:val="2"/>
            <w:tcBorders>
              <w:top w:val="single" w:sz="4" w:space="0" w:color="auto"/>
              <w:left w:val="nil"/>
              <w:bottom w:val="single" w:sz="4" w:space="0" w:color="auto"/>
              <w:right w:val="single" w:sz="4" w:space="0" w:color="000000"/>
            </w:tcBorders>
            <w:shd w:val="clear" w:color="auto" w:fill="FFFF00"/>
            <w:vAlign w:val="center"/>
            <w:hideMark/>
          </w:tcPr>
          <w:p w14:paraId="4FD2410C" w14:textId="77777777" w:rsidR="00657AB2" w:rsidRPr="0093159A" w:rsidRDefault="00657AB2" w:rsidP="009256F4">
            <w:pPr>
              <w:rPr>
                <w:rFonts w:ascii="Times New Roman" w:hAnsi="Times New Roman"/>
                <w:b/>
                <w:bCs/>
              </w:rPr>
            </w:pPr>
            <w:r>
              <w:rPr>
                <w:rFonts w:ascii="Times New Roman" w:hAnsi="Times New Roman"/>
                <w:b/>
                <w:bCs/>
              </w:rPr>
              <w:t>Uluslararası Makale</w:t>
            </w:r>
          </w:p>
        </w:tc>
      </w:tr>
      <w:tr w:rsidR="00657AB2" w:rsidRPr="0093159A" w14:paraId="64AEF8A8" w14:textId="77777777" w:rsidTr="00DA6822">
        <w:trPr>
          <w:trHeight w:val="62"/>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00BDF179" w14:textId="77777777" w:rsidR="00657AB2" w:rsidRPr="0093159A" w:rsidRDefault="00657AB2" w:rsidP="009256F4">
            <w:pPr>
              <w:jc w:val="center"/>
              <w:rPr>
                <w:rFonts w:ascii="Times New Roman" w:hAnsi="Times New Roman"/>
                <w:b/>
                <w:bCs/>
              </w:rPr>
            </w:pPr>
            <w:r>
              <w:rPr>
                <w:rFonts w:ascii="Times New Roman" w:hAnsi="Times New Roman"/>
                <w:b/>
                <w:bCs/>
              </w:rPr>
              <w:t>1.1.1</w:t>
            </w:r>
            <w:r w:rsidRPr="0093159A">
              <w:rPr>
                <w:rFonts w:ascii="Times New Roman" w:hAnsi="Times New Roman"/>
                <w:b/>
                <w:bCs/>
              </w:rPr>
              <w:t>.</w:t>
            </w:r>
          </w:p>
        </w:tc>
        <w:tc>
          <w:tcPr>
            <w:tcW w:w="7700" w:type="dxa"/>
            <w:tcBorders>
              <w:top w:val="nil"/>
              <w:left w:val="nil"/>
              <w:bottom w:val="single" w:sz="4" w:space="0" w:color="auto"/>
              <w:right w:val="nil"/>
            </w:tcBorders>
            <w:shd w:val="clear" w:color="auto" w:fill="auto"/>
            <w:vAlign w:val="center"/>
            <w:hideMark/>
          </w:tcPr>
          <w:p w14:paraId="11E55087" w14:textId="77777777" w:rsidR="00657AB2" w:rsidRPr="0093159A" w:rsidRDefault="00657AB2" w:rsidP="009256F4">
            <w:pPr>
              <w:rPr>
                <w:rFonts w:ascii="Times New Roman" w:hAnsi="Times New Roman"/>
                <w:color w:val="000000"/>
              </w:rPr>
            </w:pPr>
            <w:r w:rsidRPr="0093159A">
              <w:rPr>
                <w:rFonts w:ascii="Times New Roman" w:hAnsi="Times New Roman"/>
                <w:color w:val="000000"/>
              </w:rPr>
              <w:t>Proje kapsamında planlanan SCI, SCI-</w:t>
            </w:r>
            <w:proofErr w:type="spellStart"/>
            <w:r w:rsidRPr="0093159A">
              <w:rPr>
                <w:rFonts w:ascii="Times New Roman" w:hAnsi="Times New Roman"/>
                <w:color w:val="000000"/>
              </w:rPr>
              <w:t>Exp</w:t>
            </w:r>
            <w:proofErr w:type="spellEnd"/>
            <w:r w:rsidRPr="0093159A">
              <w:rPr>
                <w:rFonts w:ascii="Times New Roman" w:hAnsi="Times New Roman"/>
                <w:color w:val="000000"/>
              </w:rPr>
              <w:t xml:space="preserve">, SSCI, AHCI yayın sayısı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54F0CE8" w14:textId="77777777" w:rsidR="00657AB2" w:rsidRPr="0093159A" w:rsidRDefault="00657AB2" w:rsidP="009256F4">
            <w:pPr>
              <w:jc w:val="center"/>
              <w:rPr>
                <w:rFonts w:ascii="Times New Roman" w:hAnsi="Times New Roman"/>
                <w:color w:val="000000"/>
              </w:rPr>
            </w:pPr>
            <w:r w:rsidRPr="0093159A">
              <w:rPr>
                <w:rFonts w:ascii="Times New Roman" w:hAnsi="Times New Roman"/>
                <w:color w:val="000000"/>
              </w:rPr>
              <w:t> </w:t>
            </w:r>
          </w:p>
        </w:tc>
      </w:tr>
      <w:tr w:rsidR="00657AB2" w:rsidRPr="0093159A" w14:paraId="54971818" w14:textId="77777777" w:rsidTr="00DA6822">
        <w:trPr>
          <w:trHeight w:val="62"/>
        </w:trPr>
        <w:tc>
          <w:tcPr>
            <w:tcW w:w="800" w:type="dxa"/>
            <w:tcBorders>
              <w:top w:val="nil"/>
              <w:left w:val="single" w:sz="4" w:space="0" w:color="auto"/>
              <w:bottom w:val="single" w:sz="4" w:space="0" w:color="auto"/>
              <w:right w:val="single" w:sz="4" w:space="0" w:color="auto"/>
            </w:tcBorders>
            <w:shd w:val="clear" w:color="auto" w:fill="auto"/>
            <w:vAlign w:val="center"/>
          </w:tcPr>
          <w:p w14:paraId="65FE4FA5" w14:textId="77777777" w:rsidR="00657AB2" w:rsidRPr="0093159A" w:rsidRDefault="00657AB2" w:rsidP="009256F4">
            <w:pPr>
              <w:jc w:val="center"/>
              <w:rPr>
                <w:rFonts w:ascii="Times New Roman" w:hAnsi="Times New Roman"/>
                <w:b/>
                <w:bCs/>
              </w:rPr>
            </w:pPr>
            <w:r>
              <w:rPr>
                <w:rFonts w:ascii="Times New Roman" w:hAnsi="Times New Roman"/>
                <w:b/>
                <w:bCs/>
              </w:rPr>
              <w:t>1.1.2.</w:t>
            </w:r>
          </w:p>
        </w:tc>
        <w:tc>
          <w:tcPr>
            <w:tcW w:w="7700" w:type="dxa"/>
            <w:tcBorders>
              <w:top w:val="nil"/>
              <w:left w:val="nil"/>
              <w:bottom w:val="single" w:sz="4" w:space="0" w:color="auto"/>
              <w:right w:val="nil"/>
            </w:tcBorders>
            <w:shd w:val="clear" w:color="auto" w:fill="auto"/>
            <w:vAlign w:val="center"/>
          </w:tcPr>
          <w:p w14:paraId="6842662C" w14:textId="77777777" w:rsidR="00657AB2" w:rsidRPr="0093159A" w:rsidRDefault="00657AB2" w:rsidP="009256F4">
            <w:pPr>
              <w:rPr>
                <w:rFonts w:ascii="Times New Roman" w:hAnsi="Times New Roman"/>
                <w:color w:val="000000"/>
              </w:rPr>
            </w:pPr>
            <w:r w:rsidRPr="0093159A">
              <w:rPr>
                <w:rFonts w:ascii="Times New Roman" w:hAnsi="Times New Roman"/>
                <w:color w:val="000000"/>
              </w:rPr>
              <w:t xml:space="preserve">Proje kapsamında </w:t>
            </w:r>
            <w:proofErr w:type="gramStart"/>
            <w:r w:rsidRPr="0093159A">
              <w:rPr>
                <w:rFonts w:ascii="Times New Roman" w:hAnsi="Times New Roman"/>
                <w:color w:val="000000"/>
              </w:rPr>
              <w:t xml:space="preserve">planlanan </w:t>
            </w:r>
            <w:r w:rsidRPr="00995F5F">
              <w:rPr>
                <w:rFonts w:ascii="Times New Roman" w:hAnsi="Times New Roman"/>
                <w:color w:val="000000"/>
              </w:rPr>
              <w:t xml:space="preserve"> ESCI</w:t>
            </w:r>
            <w:proofErr w:type="gramEnd"/>
            <w:r w:rsidRPr="00995F5F">
              <w:rPr>
                <w:rFonts w:ascii="Times New Roman" w:hAnsi="Times New Roman"/>
                <w:color w:val="000000"/>
              </w:rPr>
              <w:t xml:space="preserve"> veya </w:t>
            </w:r>
            <w:proofErr w:type="spellStart"/>
            <w:r w:rsidRPr="00995F5F">
              <w:rPr>
                <w:rFonts w:ascii="Times New Roman" w:hAnsi="Times New Roman"/>
                <w:color w:val="000000"/>
              </w:rPr>
              <w:t>Scopus</w:t>
            </w:r>
            <w:proofErr w:type="spellEnd"/>
            <w:r w:rsidRPr="00995F5F">
              <w:rPr>
                <w:rFonts w:ascii="Times New Roman" w:hAnsi="Times New Roman"/>
                <w:color w:val="000000"/>
              </w:rPr>
              <w:t xml:space="preserve"> kapsamındaki</w:t>
            </w:r>
            <w:r>
              <w:rPr>
                <w:rFonts w:ascii="Times New Roman" w:hAnsi="Times New Roman"/>
                <w:color w:val="000000"/>
              </w:rPr>
              <w:t xml:space="preserve"> </w:t>
            </w:r>
            <w:r w:rsidRPr="0093159A">
              <w:rPr>
                <w:rFonts w:ascii="Times New Roman" w:hAnsi="Times New Roman"/>
                <w:color w:val="000000"/>
              </w:rPr>
              <w:t xml:space="preserve">yayın sayısı </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656A224" w14:textId="77777777" w:rsidR="00657AB2" w:rsidRPr="0093159A" w:rsidRDefault="00657AB2" w:rsidP="009256F4">
            <w:pPr>
              <w:jc w:val="center"/>
              <w:rPr>
                <w:rFonts w:ascii="Times New Roman" w:hAnsi="Times New Roman"/>
                <w:color w:val="000000"/>
              </w:rPr>
            </w:pPr>
          </w:p>
        </w:tc>
      </w:tr>
      <w:tr w:rsidR="00657AB2" w:rsidRPr="0093159A" w14:paraId="4CACF27E" w14:textId="77777777" w:rsidTr="00DA6822">
        <w:trPr>
          <w:trHeight w:val="62"/>
        </w:trPr>
        <w:tc>
          <w:tcPr>
            <w:tcW w:w="800" w:type="dxa"/>
            <w:tcBorders>
              <w:top w:val="nil"/>
              <w:left w:val="single" w:sz="4" w:space="0" w:color="auto"/>
              <w:bottom w:val="single" w:sz="4" w:space="0" w:color="auto"/>
              <w:right w:val="single" w:sz="4" w:space="0" w:color="auto"/>
            </w:tcBorders>
            <w:shd w:val="clear" w:color="auto" w:fill="auto"/>
            <w:vAlign w:val="center"/>
          </w:tcPr>
          <w:p w14:paraId="43842277" w14:textId="77777777" w:rsidR="00657AB2" w:rsidRPr="0093159A" w:rsidRDefault="00657AB2" w:rsidP="009256F4">
            <w:pPr>
              <w:rPr>
                <w:rFonts w:ascii="Times New Roman" w:hAnsi="Times New Roman"/>
                <w:b/>
                <w:bCs/>
              </w:rPr>
            </w:pPr>
            <w:r>
              <w:rPr>
                <w:rFonts w:ascii="Times New Roman" w:hAnsi="Times New Roman"/>
                <w:b/>
                <w:bCs/>
              </w:rPr>
              <w:t>1.1.3.</w:t>
            </w:r>
          </w:p>
        </w:tc>
        <w:tc>
          <w:tcPr>
            <w:tcW w:w="7700" w:type="dxa"/>
            <w:tcBorders>
              <w:top w:val="nil"/>
              <w:left w:val="nil"/>
              <w:bottom w:val="single" w:sz="4" w:space="0" w:color="auto"/>
              <w:right w:val="nil"/>
            </w:tcBorders>
            <w:shd w:val="clear" w:color="auto" w:fill="auto"/>
            <w:vAlign w:val="center"/>
          </w:tcPr>
          <w:p w14:paraId="3F2B0F97" w14:textId="77777777" w:rsidR="00657AB2" w:rsidRPr="0093159A" w:rsidRDefault="00657AB2" w:rsidP="009256F4">
            <w:pPr>
              <w:rPr>
                <w:rFonts w:ascii="Times New Roman" w:hAnsi="Times New Roman"/>
                <w:color w:val="000000"/>
              </w:rPr>
            </w:pPr>
            <w:r w:rsidRPr="0093159A">
              <w:rPr>
                <w:rFonts w:ascii="Times New Roman" w:hAnsi="Times New Roman"/>
                <w:color w:val="000000"/>
              </w:rPr>
              <w:t xml:space="preserve">Proje kapsamında planlanan </w:t>
            </w:r>
            <w:r>
              <w:rPr>
                <w:rFonts w:ascii="Times New Roman" w:hAnsi="Times New Roman"/>
                <w:color w:val="000000"/>
              </w:rPr>
              <w:t>d</w:t>
            </w:r>
            <w:r w:rsidRPr="00995F5F">
              <w:rPr>
                <w:rFonts w:ascii="Times New Roman" w:hAnsi="Times New Roman"/>
                <w:color w:val="000000"/>
              </w:rPr>
              <w:t xml:space="preserve">iğer uluslararası indekslerde taranan dergide </w:t>
            </w:r>
            <w:r w:rsidRPr="0093159A">
              <w:rPr>
                <w:rFonts w:ascii="Times New Roman" w:hAnsi="Times New Roman"/>
                <w:color w:val="000000"/>
              </w:rPr>
              <w:t>yayın sayısı</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201DDF5" w14:textId="77777777" w:rsidR="00657AB2" w:rsidRPr="0093159A" w:rsidRDefault="00657AB2" w:rsidP="009256F4">
            <w:pPr>
              <w:jc w:val="center"/>
              <w:rPr>
                <w:rFonts w:ascii="Times New Roman" w:hAnsi="Times New Roman"/>
                <w:color w:val="000000"/>
              </w:rPr>
            </w:pPr>
          </w:p>
        </w:tc>
      </w:tr>
      <w:tr w:rsidR="00657AB2" w:rsidRPr="0093159A" w14:paraId="30CCD871" w14:textId="77777777" w:rsidTr="00DA6822">
        <w:trPr>
          <w:trHeight w:val="62"/>
        </w:trPr>
        <w:tc>
          <w:tcPr>
            <w:tcW w:w="800" w:type="dxa"/>
            <w:tcBorders>
              <w:top w:val="nil"/>
              <w:left w:val="single" w:sz="4" w:space="0" w:color="auto"/>
              <w:bottom w:val="single" w:sz="4" w:space="0" w:color="auto"/>
              <w:right w:val="single" w:sz="4" w:space="0" w:color="auto"/>
            </w:tcBorders>
            <w:shd w:val="clear" w:color="auto" w:fill="FFFF00"/>
            <w:vAlign w:val="center"/>
          </w:tcPr>
          <w:p w14:paraId="21DFBA98" w14:textId="77777777" w:rsidR="00657AB2" w:rsidRPr="0093159A" w:rsidRDefault="00657AB2" w:rsidP="009256F4">
            <w:pPr>
              <w:jc w:val="center"/>
              <w:rPr>
                <w:rFonts w:ascii="Times New Roman" w:hAnsi="Times New Roman"/>
                <w:b/>
                <w:bCs/>
              </w:rPr>
            </w:pPr>
            <w:r>
              <w:rPr>
                <w:rFonts w:ascii="Times New Roman" w:hAnsi="Times New Roman"/>
                <w:b/>
                <w:bCs/>
              </w:rPr>
              <w:t>1.2.</w:t>
            </w:r>
          </w:p>
        </w:tc>
        <w:tc>
          <w:tcPr>
            <w:tcW w:w="7700" w:type="dxa"/>
            <w:tcBorders>
              <w:top w:val="nil"/>
              <w:left w:val="nil"/>
              <w:bottom w:val="single" w:sz="4" w:space="0" w:color="auto"/>
              <w:right w:val="nil"/>
            </w:tcBorders>
            <w:shd w:val="clear" w:color="auto" w:fill="FFFF00"/>
            <w:vAlign w:val="center"/>
          </w:tcPr>
          <w:p w14:paraId="1F062580" w14:textId="77777777" w:rsidR="00657AB2" w:rsidRPr="00995F5F" w:rsidRDefault="00657AB2" w:rsidP="009256F4">
            <w:pPr>
              <w:rPr>
                <w:rFonts w:ascii="Times New Roman" w:hAnsi="Times New Roman"/>
                <w:b/>
                <w:color w:val="000000"/>
              </w:rPr>
            </w:pPr>
            <w:r w:rsidRPr="00995F5F">
              <w:rPr>
                <w:rFonts w:ascii="Times New Roman" w:hAnsi="Times New Roman"/>
                <w:b/>
                <w:color w:val="000000"/>
              </w:rPr>
              <w:t>Ulusal Makale</w:t>
            </w:r>
          </w:p>
        </w:tc>
        <w:tc>
          <w:tcPr>
            <w:tcW w:w="1134" w:type="dxa"/>
            <w:tcBorders>
              <w:top w:val="nil"/>
              <w:left w:val="single" w:sz="4" w:space="0" w:color="auto"/>
              <w:bottom w:val="single" w:sz="4" w:space="0" w:color="auto"/>
              <w:right w:val="single" w:sz="4" w:space="0" w:color="auto"/>
            </w:tcBorders>
            <w:shd w:val="clear" w:color="auto" w:fill="FFFF00"/>
            <w:noWrap/>
            <w:vAlign w:val="center"/>
          </w:tcPr>
          <w:p w14:paraId="49D94F87" w14:textId="77777777" w:rsidR="00657AB2" w:rsidRPr="0093159A" w:rsidRDefault="00657AB2" w:rsidP="009256F4">
            <w:pPr>
              <w:jc w:val="center"/>
              <w:rPr>
                <w:rFonts w:ascii="Times New Roman" w:hAnsi="Times New Roman"/>
                <w:color w:val="000000"/>
              </w:rPr>
            </w:pPr>
          </w:p>
        </w:tc>
      </w:tr>
      <w:tr w:rsidR="00657AB2" w:rsidRPr="0093159A" w14:paraId="320958C1" w14:textId="77777777" w:rsidTr="00DA6822">
        <w:trPr>
          <w:trHeight w:val="62"/>
        </w:trPr>
        <w:tc>
          <w:tcPr>
            <w:tcW w:w="800" w:type="dxa"/>
            <w:tcBorders>
              <w:top w:val="nil"/>
              <w:left w:val="single" w:sz="4" w:space="0" w:color="auto"/>
              <w:bottom w:val="single" w:sz="4" w:space="0" w:color="auto"/>
              <w:right w:val="single" w:sz="4" w:space="0" w:color="auto"/>
            </w:tcBorders>
            <w:shd w:val="clear" w:color="auto" w:fill="auto"/>
            <w:vAlign w:val="center"/>
          </w:tcPr>
          <w:p w14:paraId="3D983E31" w14:textId="77777777" w:rsidR="00657AB2" w:rsidRPr="0093159A" w:rsidRDefault="00657AB2" w:rsidP="009256F4">
            <w:pPr>
              <w:jc w:val="center"/>
              <w:rPr>
                <w:rFonts w:ascii="Times New Roman" w:hAnsi="Times New Roman"/>
                <w:b/>
                <w:bCs/>
              </w:rPr>
            </w:pPr>
            <w:r>
              <w:rPr>
                <w:rFonts w:ascii="Times New Roman" w:hAnsi="Times New Roman"/>
                <w:b/>
                <w:bCs/>
              </w:rPr>
              <w:t>1.2.1.</w:t>
            </w:r>
          </w:p>
        </w:tc>
        <w:tc>
          <w:tcPr>
            <w:tcW w:w="7700" w:type="dxa"/>
            <w:tcBorders>
              <w:top w:val="nil"/>
              <w:left w:val="nil"/>
              <w:bottom w:val="single" w:sz="4" w:space="0" w:color="auto"/>
              <w:right w:val="nil"/>
            </w:tcBorders>
            <w:shd w:val="clear" w:color="auto" w:fill="auto"/>
            <w:vAlign w:val="center"/>
          </w:tcPr>
          <w:p w14:paraId="1496C129" w14:textId="77777777" w:rsidR="00657AB2" w:rsidRPr="0093159A" w:rsidRDefault="00657AB2" w:rsidP="009256F4">
            <w:pPr>
              <w:rPr>
                <w:rFonts w:ascii="Times New Roman" w:hAnsi="Times New Roman"/>
                <w:color w:val="000000"/>
              </w:rPr>
            </w:pPr>
            <w:r w:rsidRPr="0093159A">
              <w:rPr>
                <w:rFonts w:ascii="Times New Roman" w:hAnsi="Times New Roman"/>
                <w:color w:val="000000"/>
              </w:rPr>
              <w:t xml:space="preserve">Proje kapsamında planlanan </w:t>
            </w:r>
            <w:r w:rsidRPr="00995F5F">
              <w:rPr>
                <w:rFonts w:ascii="Times New Roman" w:hAnsi="Times New Roman"/>
                <w:color w:val="000000"/>
              </w:rPr>
              <w:t xml:space="preserve">TR Dizin kapsamındaki </w:t>
            </w:r>
            <w:r w:rsidRPr="0093159A">
              <w:rPr>
                <w:rFonts w:ascii="Times New Roman" w:hAnsi="Times New Roman"/>
                <w:color w:val="000000"/>
              </w:rPr>
              <w:t>yayın sayısı</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67CEFD3" w14:textId="77777777" w:rsidR="00657AB2" w:rsidRPr="0093159A" w:rsidRDefault="00657AB2" w:rsidP="009256F4">
            <w:pPr>
              <w:jc w:val="center"/>
              <w:rPr>
                <w:rFonts w:ascii="Times New Roman" w:hAnsi="Times New Roman"/>
                <w:color w:val="000000"/>
              </w:rPr>
            </w:pPr>
          </w:p>
        </w:tc>
      </w:tr>
      <w:tr w:rsidR="00657AB2" w:rsidRPr="0093159A" w14:paraId="4B3F8AE0" w14:textId="77777777" w:rsidTr="00DA6822">
        <w:trPr>
          <w:trHeight w:val="62"/>
        </w:trPr>
        <w:tc>
          <w:tcPr>
            <w:tcW w:w="800" w:type="dxa"/>
            <w:tcBorders>
              <w:top w:val="nil"/>
              <w:left w:val="single" w:sz="4" w:space="0" w:color="auto"/>
              <w:bottom w:val="single" w:sz="4" w:space="0" w:color="auto"/>
              <w:right w:val="single" w:sz="4" w:space="0" w:color="auto"/>
            </w:tcBorders>
            <w:shd w:val="clear" w:color="auto" w:fill="auto"/>
            <w:vAlign w:val="center"/>
          </w:tcPr>
          <w:p w14:paraId="2B9EBB8E" w14:textId="77777777" w:rsidR="00657AB2" w:rsidRPr="0093159A" w:rsidRDefault="00657AB2" w:rsidP="009256F4">
            <w:pPr>
              <w:jc w:val="center"/>
              <w:rPr>
                <w:rFonts w:ascii="Times New Roman" w:hAnsi="Times New Roman"/>
                <w:b/>
                <w:bCs/>
              </w:rPr>
            </w:pPr>
            <w:r>
              <w:rPr>
                <w:rFonts w:ascii="Times New Roman" w:hAnsi="Times New Roman"/>
                <w:b/>
                <w:bCs/>
              </w:rPr>
              <w:t>1.2.2.</w:t>
            </w:r>
          </w:p>
        </w:tc>
        <w:tc>
          <w:tcPr>
            <w:tcW w:w="7700" w:type="dxa"/>
            <w:tcBorders>
              <w:top w:val="nil"/>
              <w:left w:val="nil"/>
              <w:bottom w:val="single" w:sz="4" w:space="0" w:color="auto"/>
              <w:right w:val="nil"/>
            </w:tcBorders>
            <w:shd w:val="clear" w:color="auto" w:fill="auto"/>
            <w:vAlign w:val="center"/>
          </w:tcPr>
          <w:p w14:paraId="038E0F74" w14:textId="77777777" w:rsidR="00657AB2" w:rsidRPr="0093159A" w:rsidRDefault="00657AB2" w:rsidP="009256F4">
            <w:pPr>
              <w:rPr>
                <w:rFonts w:ascii="Times New Roman" w:hAnsi="Times New Roman"/>
                <w:color w:val="000000"/>
              </w:rPr>
            </w:pPr>
            <w:r w:rsidRPr="0093159A">
              <w:rPr>
                <w:rFonts w:ascii="Times New Roman" w:hAnsi="Times New Roman"/>
                <w:color w:val="000000"/>
              </w:rPr>
              <w:t xml:space="preserve">Proje kapsamında planlanan </w:t>
            </w:r>
            <w:r>
              <w:rPr>
                <w:rFonts w:ascii="Times New Roman" w:hAnsi="Times New Roman"/>
                <w:color w:val="000000"/>
              </w:rPr>
              <w:t>d</w:t>
            </w:r>
            <w:r w:rsidRPr="00995F5F">
              <w:rPr>
                <w:rFonts w:ascii="Times New Roman" w:hAnsi="Times New Roman"/>
                <w:color w:val="000000"/>
              </w:rPr>
              <w:t xml:space="preserve">iğer hakemli dergide </w:t>
            </w:r>
            <w:r w:rsidRPr="0093159A">
              <w:rPr>
                <w:rFonts w:ascii="Times New Roman" w:hAnsi="Times New Roman"/>
                <w:color w:val="000000"/>
              </w:rPr>
              <w:t>yayın sayısı</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BF398F3" w14:textId="77777777" w:rsidR="00657AB2" w:rsidRPr="0093159A" w:rsidRDefault="00657AB2" w:rsidP="009256F4">
            <w:pPr>
              <w:jc w:val="center"/>
              <w:rPr>
                <w:rFonts w:ascii="Times New Roman" w:hAnsi="Times New Roman"/>
                <w:color w:val="000000"/>
              </w:rPr>
            </w:pPr>
          </w:p>
        </w:tc>
      </w:tr>
      <w:tr w:rsidR="00657AB2" w:rsidRPr="0093159A" w14:paraId="169E70E3" w14:textId="77777777" w:rsidTr="00DA6822">
        <w:trPr>
          <w:trHeight w:val="62"/>
        </w:trPr>
        <w:tc>
          <w:tcPr>
            <w:tcW w:w="800" w:type="dxa"/>
            <w:tcBorders>
              <w:top w:val="nil"/>
              <w:left w:val="single" w:sz="4" w:space="0" w:color="auto"/>
              <w:bottom w:val="single" w:sz="4" w:space="0" w:color="auto"/>
              <w:right w:val="single" w:sz="4" w:space="0" w:color="auto"/>
            </w:tcBorders>
            <w:shd w:val="clear" w:color="auto" w:fill="auto"/>
            <w:vAlign w:val="center"/>
          </w:tcPr>
          <w:p w14:paraId="5FBFA317" w14:textId="77777777" w:rsidR="00657AB2" w:rsidRPr="0093159A" w:rsidRDefault="00657AB2" w:rsidP="009256F4">
            <w:pPr>
              <w:jc w:val="center"/>
              <w:rPr>
                <w:rFonts w:ascii="Times New Roman" w:hAnsi="Times New Roman"/>
                <w:b/>
                <w:bCs/>
              </w:rPr>
            </w:pPr>
            <w:r>
              <w:rPr>
                <w:rFonts w:ascii="Times New Roman" w:hAnsi="Times New Roman"/>
                <w:b/>
                <w:bCs/>
              </w:rPr>
              <w:t>1.2.3.</w:t>
            </w:r>
          </w:p>
        </w:tc>
        <w:tc>
          <w:tcPr>
            <w:tcW w:w="7700" w:type="dxa"/>
            <w:tcBorders>
              <w:top w:val="nil"/>
              <w:left w:val="nil"/>
              <w:bottom w:val="single" w:sz="4" w:space="0" w:color="auto"/>
              <w:right w:val="nil"/>
            </w:tcBorders>
            <w:shd w:val="clear" w:color="auto" w:fill="auto"/>
            <w:vAlign w:val="center"/>
          </w:tcPr>
          <w:p w14:paraId="55E0A2E3" w14:textId="77777777" w:rsidR="00657AB2" w:rsidRPr="0093159A" w:rsidRDefault="00657AB2" w:rsidP="009256F4">
            <w:pPr>
              <w:rPr>
                <w:rFonts w:ascii="Times New Roman" w:hAnsi="Times New Roman"/>
                <w:color w:val="000000"/>
              </w:rPr>
            </w:pPr>
            <w:r w:rsidRPr="0093159A">
              <w:rPr>
                <w:rFonts w:ascii="Times New Roman" w:hAnsi="Times New Roman"/>
                <w:color w:val="000000"/>
              </w:rPr>
              <w:t xml:space="preserve">Proje kapsamında planlanan </w:t>
            </w:r>
            <w:proofErr w:type="gramStart"/>
            <w:r w:rsidRPr="00995F5F">
              <w:rPr>
                <w:rFonts w:ascii="Times New Roman" w:hAnsi="Times New Roman"/>
                <w:color w:val="000000"/>
              </w:rPr>
              <w:t>Diğer</w:t>
            </w:r>
            <w:proofErr w:type="gramEnd"/>
            <w:r w:rsidRPr="00995F5F">
              <w:rPr>
                <w:rFonts w:ascii="Times New Roman" w:hAnsi="Times New Roman"/>
                <w:color w:val="000000"/>
              </w:rPr>
              <w:t xml:space="preserve"> hakemli dergide yayımlanmış editöre mektup, araştırma notu, özet veya kitap kritiği</w:t>
            </w:r>
            <w:r w:rsidRPr="0093159A">
              <w:rPr>
                <w:rFonts w:ascii="Times New Roman" w:hAnsi="Times New Roman"/>
                <w:color w:val="000000"/>
              </w:rPr>
              <w:t xml:space="preserve"> sayısı</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5D5D022" w14:textId="77777777" w:rsidR="00657AB2" w:rsidRPr="0093159A" w:rsidRDefault="00657AB2" w:rsidP="009256F4">
            <w:pPr>
              <w:jc w:val="center"/>
              <w:rPr>
                <w:rFonts w:ascii="Times New Roman" w:hAnsi="Times New Roman"/>
                <w:color w:val="000000"/>
              </w:rPr>
            </w:pPr>
          </w:p>
        </w:tc>
      </w:tr>
      <w:tr w:rsidR="00657AB2" w:rsidRPr="0093159A" w14:paraId="599BF976" w14:textId="77777777" w:rsidTr="00DA6822">
        <w:trPr>
          <w:trHeight w:val="62"/>
        </w:trPr>
        <w:tc>
          <w:tcPr>
            <w:tcW w:w="800" w:type="dxa"/>
            <w:tcBorders>
              <w:top w:val="nil"/>
              <w:left w:val="single" w:sz="4" w:space="0" w:color="auto"/>
              <w:bottom w:val="single" w:sz="4" w:space="0" w:color="auto"/>
              <w:right w:val="single" w:sz="4" w:space="0" w:color="auto"/>
            </w:tcBorders>
            <w:shd w:val="clear" w:color="auto" w:fill="FFFF00"/>
            <w:vAlign w:val="center"/>
          </w:tcPr>
          <w:p w14:paraId="575D6159" w14:textId="77777777" w:rsidR="00657AB2" w:rsidRPr="0093159A" w:rsidRDefault="00657AB2" w:rsidP="009256F4">
            <w:pPr>
              <w:jc w:val="center"/>
              <w:rPr>
                <w:rFonts w:ascii="Times New Roman" w:hAnsi="Times New Roman"/>
                <w:b/>
                <w:bCs/>
              </w:rPr>
            </w:pPr>
            <w:r>
              <w:rPr>
                <w:rFonts w:ascii="Times New Roman" w:hAnsi="Times New Roman"/>
                <w:b/>
                <w:bCs/>
              </w:rPr>
              <w:t>1.3</w:t>
            </w:r>
          </w:p>
        </w:tc>
        <w:tc>
          <w:tcPr>
            <w:tcW w:w="7700" w:type="dxa"/>
            <w:tcBorders>
              <w:top w:val="nil"/>
              <w:left w:val="nil"/>
              <w:bottom w:val="single" w:sz="4" w:space="0" w:color="auto"/>
              <w:right w:val="nil"/>
            </w:tcBorders>
            <w:shd w:val="clear" w:color="auto" w:fill="FFFF00"/>
            <w:vAlign w:val="center"/>
          </w:tcPr>
          <w:p w14:paraId="346C659B" w14:textId="77777777" w:rsidR="00657AB2" w:rsidRPr="00180946" w:rsidRDefault="00657AB2" w:rsidP="009256F4">
            <w:pPr>
              <w:rPr>
                <w:rFonts w:ascii="Times New Roman" w:hAnsi="Times New Roman"/>
                <w:b/>
                <w:color w:val="000000"/>
              </w:rPr>
            </w:pPr>
            <w:r w:rsidRPr="00180946">
              <w:rPr>
                <w:rFonts w:ascii="Times New Roman" w:hAnsi="Times New Roman"/>
                <w:b/>
                <w:color w:val="000000"/>
              </w:rPr>
              <w:t>Bilimsel Toplantı</w:t>
            </w:r>
          </w:p>
        </w:tc>
        <w:tc>
          <w:tcPr>
            <w:tcW w:w="1134" w:type="dxa"/>
            <w:tcBorders>
              <w:top w:val="nil"/>
              <w:left w:val="single" w:sz="4" w:space="0" w:color="auto"/>
              <w:bottom w:val="single" w:sz="4" w:space="0" w:color="auto"/>
              <w:right w:val="single" w:sz="4" w:space="0" w:color="auto"/>
            </w:tcBorders>
            <w:shd w:val="clear" w:color="auto" w:fill="FFFF00"/>
            <w:noWrap/>
            <w:vAlign w:val="center"/>
          </w:tcPr>
          <w:p w14:paraId="3D82AFB8" w14:textId="77777777" w:rsidR="00657AB2" w:rsidRPr="0093159A" w:rsidRDefault="00657AB2" w:rsidP="009256F4">
            <w:pPr>
              <w:jc w:val="center"/>
              <w:rPr>
                <w:rFonts w:ascii="Times New Roman" w:hAnsi="Times New Roman"/>
                <w:color w:val="000000"/>
              </w:rPr>
            </w:pPr>
          </w:p>
        </w:tc>
      </w:tr>
      <w:tr w:rsidR="00657AB2" w:rsidRPr="0093159A" w14:paraId="1BC9A1F2" w14:textId="77777777" w:rsidTr="00DA6822">
        <w:trPr>
          <w:trHeight w:val="62"/>
        </w:trPr>
        <w:tc>
          <w:tcPr>
            <w:tcW w:w="800" w:type="dxa"/>
            <w:tcBorders>
              <w:top w:val="nil"/>
              <w:left w:val="single" w:sz="4" w:space="0" w:color="auto"/>
              <w:bottom w:val="single" w:sz="4" w:space="0" w:color="auto"/>
              <w:right w:val="single" w:sz="4" w:space="0" w:color="auto"/>
            </w:tcBorders>
            <w:shd w:val="clear" w:color="auto" w:fill="auto"/>
            <w:vAlign w:val="center"/>
          </w:tcPr>
          <w:p w14:paraId="4FBE18FB" w14:textId="77777777" w:rsidR="00657AB2" w:rsidRPr="0093159A" w:rsidRDefault="00657AB2" w:rsidP="009256F4">
            <w:pPr>
              <w:jc w:val="center"/>
              <w:rPr>
                <w:rFonts w:ascii="Times New Roman" w:hAnsi="Times New Roman"/>
                <w:b/>
                <w:bCs/>
              </w:rPr>
            </w:pPr>
            <w:r>
              <w:rPr>
                <w:rFonts w:ascii="Times New Roman" w:hAnsi="Times New Roman"/>
                <w:b/>
                <w:bCs/>
              </w:rPr>
              <w:t>1.3.1.</w:t>
            </w:r>
          </w:p>
        </w:tc>
        <w:tc>
          <w:tcPr>
            <w:tcW w:w="7700" w:type="dxa"/>
            <w:tcBorders>
              <w:top w:val="nil"/>
              <w:left w:val="nil"/>
              <w:bottom w:val="single" w:sz="4" w:space="0" w:color="auto"/>
              <w:right w:val="nil"/>
            </w:tcBorders>
            <w:shd w:val="clear" w:color="auto" w:fill="auto"/>
            <w:vAlign w:val="center"/>
          </w:tcPr>
          <w:p w14:paraId="4AD12B5A" w14:textId="77777777" w:rsidR="00657AB2" w:rsidRPr="0093159A" w:rsidRDefault="00657AB2" w:rsidP="009256F4">
            <w:pPr>
              <w:rPr>
                <w:rFonts w:ascii="Times New Roman" w:hAnsi="Times New Roman"/>
                <w:color w:val="000000"/>
              </w:rPr>
            </w:pPr>
            <w:r w:rsidRPr="0093159A">
              <w:rPr>
                <w:rFonts w:ascii="Times New Roman" w:hAnsi="Times New Roman"/>
                <w:color w:val="000000"/>
              </w:rPr>
              <w:t xml:space="preserve">Proje kapsamında </w:t>
            </w:r>
            <w:r>
              <w:rPr>
                <w:rFonts w:ascii="Times New Roman" w:hAnsi="Times New Roman"/>
                <w:color w:val="000000"/>
              </w:rPr>
              <w:t xml:space="preserve">katılması </w:t>
            </w:r>
            <w:r w:rsidRPr="0093159A">
              <w:rPr>
                <w:rFonts w:ascii="Times New Roman" w:hAnsi="Times New Roman"/>
                <w:color w:val="000000"/>
              </w:rPr>
              <w:t xml:space="preserve">planlanan </w:t>
            </w:r>
            <w:r>
              <w:rPr>
                <w:rFonts w:ascii="Times New Roman" w:hAnsi="Times New Roman"/>
                <w:color w:val="000000"/>
              </w:rPr>
              <w:t>u</w:t>
            </w:r>
            <w:r w:rsidRPr="00180946">
              <w:rPr>
                <w:rFonts w:ascii="Times New Roman" w:hAnsi="Times New Roman"/>
                <w:color w:val="000000"/>
              </w:rPr>
              <w:t xml:space="preserve">luslararası bilimsel toplantıda sunulan tam metni/özeti </w:t>
            </w:r>
            <w:proofErr w:type="spellStart"/>
            <w:r w:rsidRPr="00180946">
              <w:rPr>
                <w:rFonts w:ascii="Times New Roman" w:hAnsi="Times New Roman"/>
                <w:color w:val="000000"/>
              </w:rPr>
              <w:t>CPCI’da</w:t>
            </w:r>
            <w:proofErr w:type="spellEnd"/>
            <w:r w:rsidRPr="00180946">
              <w:rPr>
                <w:rFonts w:ascii="Times New Roman" w:hAnsi="Times New Roman"/>
                <w:color w:val="000000"/>
              </w:rPr>
              <w:t xml:space="preserve"> basılı/elektronik olarak yayımlanmış çalışma</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578F130" w14:textId="77777777" w:rsidR="00657AB2" w:rsidRPr="0093159A" w:rsidRDefault="00657AB2" w:rsidP="009256F4">
            <w:pPr>
              <w:jc w:val="center"/>
              <w:rPr>
                <w:rFonts w:ascii="Times New Roman" w:hAnsi="Times New Roman"/>
                <w:color w:val="000000"/>
              </w:rPr>
            </w:pPr>
          </w:p>
        </w:tc>
      </w:tr>
      <w:tr w:rsidR="00657AB2" w:rsidRPr="0093159A" w14:paraId="179AB844" w14:textId="77777777" w:rsidTr="00DA6822">
        <w:trPr>
          <w:trHeight w:val="62"/>
        </w:trPr>
        <w:tc>
          <w:tcPr>
            <w:tcW w:w="800" w:type="dxa"/>
            <w:tcBorders>
              <w:top w:val="nil"/>
              <w:left w:val="single" w:sz="4" w:space="0" w:color="auto"/>
              <w:bottom w:val="single" w:sz="4" w:space="0" w:color="auto"/>
              <w:right w:val="single" w:sz="4" w:space="0" w:color="auto"/>
            </w:tcBorders>
            <w:shd w:val="clear" w:color="auto" w:fill="auto"/>
            <w:vAlign w:val="center"/>
          </w:tcPr>
          <w:p w14:paraId="21567CC9" w14:textId="77777777" w:rsidR="00657AB2" w:rsidRPr="0093159A" w:rsidRDefault="00657AB2" w:rsidP="009256F4">
            <w:pPr>
              <w:jc w:val="center"/>
              <w:rPr>
                <w:rFonts w:ascii="Times New Roman" w:hAnsi="Times New Roman"/>
                <w:b/>
                <w:bCs/>
              </w:rPr>
            </w:pPr>
            <w:r>
              <w:rPr>
                <w:rFonts w:ascii="Times New Roman" w:hAnsi="Times New Roman"/>
                <w:b/>
                <w:bCs/>
              </w:rPr>
              <w:t>1.3.2.</w:t>
            </w:r>
          </w:p>
        </w:tc>
        <w:tc>
          <w:tcPr>
            <w:tcW w:w="7700" w:type="dxa"/>
            <w:tcBorders>
              <w:top w:val="nil"/>
              <w:left w:val="nil"/>
              <w:bottom w:val="single" w:sz="4" w:space="0" w:color="auto"/>
              <w:right w:val="nil"/>
            </w:tcBorders>
            <w:shd w:val="clear" w:color="auto" w:fill="auto"/>
            <w:vAlign w:val="center"/>
          </w:tcPr>
          <w:p w14:paraId="0DFDE385" w14:textId="77777777" w:rsidR="00657AB2" w:rsidRPr="0093159A" w:rsidRDefault="00657AB2" w:rsidP="009256F4">
            <w:pPr>
              <w:rPr>
                <w:rFonts w:ascii="Times New Roman" w:hAnsi="Times New Roman"/>
                <w:color w:val="000000"/>
              </w:rPr>
            </w:pPr>
            <w:r w:rsidRPr="0093159A">
              <w:rPr>
                <w:rFonts w:ascii="Times New Roman" w:hAnsi="Times New Roman"/>
                <w:color w:val="000000"/>
              </w:rPr>
              <w:t xml:space="preserve">Proje kapsamında </w:t>
            </w:r>
            <w:r>
              <w:rPr>
                <w:rFonts w:ascii="Times New Roman" w:hAnsi="Times New Roman"/>
                <w:color w:val="000000"/>
              </w:rPr>
              <w:t xml:space="preserve">katılması </w:t>
            </w:r>
            <w:r w:rsidRPr="0093159A">
              <w:rPr>
                <w:rFonts w:ascii="Times New Roman" w:hAnsi="Times New Roman"/>
                <w:color w:val="000000"/>
              </w:rPr>
              <w:t xml:space="preserve">planlanan </w:t>
            </w:r>
            <w:r>
              <w:rPr>
                <w:rFonts w:ascii="Times New Roman" w:hAnsi="Times New Roman"/>
                <w:color w:val="000000"/>
              </w:rPr>
              <w:t>d</w:t>
            </w:r>
            <w:r w:rsidRPr="00180946">
              <w:rPr>
                <w:rFonts w:ascii="Times New Roman" w:hAnsi="Times New Roman"/>
                <w:color w:val="000000"/>
              </w:rPr>
              <w:t>iğer uluslararası/ulusal bilimsel toplantıda sunulan tam metni/özeti, basılı/elektronik olarak yayımlanmış çalışma</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00E1724" w14:textId="77777777" w:rsidR="00657AB2" w:rsidRPr="0093159A" w:rsidRDefault="00657AB2" w:rsidP="009256F4">
            <w:pPr>
              <w:jc w:val="center"/>
              <w:rPr>
                <w:rFonts w:ascii="Times New Roman" w:hAnsi="Times New Roman"/>
                <w:color w:val="000000"/>
              </w:rPr>
            </w:pPr>
          </w:p>
        </w:tc>
      </w:tr>
      <w:tr w:rsidR="00657AB2" w:rsidRPr="0093159A" w14:paraId="50CE3CFF" w14:textId="77777777" w:rsidTr="00DA6822">
        <w:trPr>
          <w:trHeight w:val="62"/>
        </w:trPr>
        <w:tc>
          <w:tcPr>
            <w:tcW w:w="800" w:type="dxa"/>
            <w:tcBorders>
              <w:top w:val="nil"/>
              <w:left w:val="single" w:sz="4" w:space="0" w:color="auto"/>
              <w:bottom w:val="single" w:sz="4" w:space="0" w:color="auto"/>
              <w:right w:val="single" w:sz="4" w:space="0" w:color="auto"/>
            </w:tcBorders>
            <w:shd w:val="clear" w:color="auto" w:fill="FFFF00"/>
            <w:vAlign w:val="center"/>
          </w:tcPr>
          <w:p w14:paraId="259BC9AB" w14:textId="77777777" w:rsidR="00657AB2" w:rsidRPr="0093159A" w:rsidRDefault="00657AB2" w:rsidP="009256F4">
            <w:pPr>
              <w:jc w:val="center"/>
              <w:rPr>
                <w:rFonts w:ascii="Times New Roman" w:hAnsi="Times New Roman"/>
                <w:b/>
                <w:bCs/>
              </w:rPr>
            </w:pPr>
            <w:r>
              <w:rPr>
                <w:rFonts w:ascii="Times New Roman" w:hAnsi="Times New Roman"/>
                <w:b/>
                <w:bCs/>
              </w:rPr>
              <w:t>1.4</w:t>
            </w:r>
          </w:p>
        </w:tc>
        <w:tc>
          <w:tcPr>
            <w:tcW w:w="7700" w:type="dxa"/>
            <w:tcBorders>
              <w:top w:val="nil"/>
              <w:left w:val="nil"/>
              <w:bottom w:val="single" w:sz="4" w:space="0" w:color="auto"/>
              <w:right w:val="nil"/>
            </w:tcBorders>
            <w:shd w:val="clear" w:color="auto" w:fill="FFFF00"/>
            <w:vAlign w:val="center"/>
          </w:tcPr>
          <w:p w14:paraId="64946B1A" w14:textId="77777777" w:rsidR="00657AB2" w:rsidRPr="00180946" w:rsidRDefault="00657AB2" w:rsidP="009256F4">
            <w:pPr>
              <w:rPr>
                <w:rFonts w:ascii="Times New Roman" w:hAnsi="Times New Roman"/>
                <w:b/>
                <w:color w:val="000000"/>
              </w:rPr>
            </w:pPr>
            <w:r w:rsidRPr="00180946">
              <w:rPr>
                <w:rFonts w:ascii="Times New Roman" w:hAnsi="Times New Roman"/>
                <w:b/>
                <w:color w:val="000000"/>
              </w:rPr>
              <w:t>Patent/Faydalı Model</w:t>
            </w:r>
            <w:r>
              <w:rPr>
                <w:rFonts w:ascii="Times New Roman" w:hAnsi="Times New Roman"/>
                <w:b/>
                <w:color w:val="000000"/>
              </w:rPr>
              <w:t>/Tasarım</w:t>
            </w:r>
          </w:p>
        </w:tc>
        <w:tc>
          <w:tcPr>
            <w:tcW w:w="1134" w:type="dxa"/>
            <w:tcBorders>
              <w:top w:val="nil"/>
              <w:left w:val="single" w:sz="4" w:space="0" w:color="auto"/>
              <w:bottom w:val="single" w:sz="4" w:space="0" w:color="auto"/>
              <w:right w:val="single" w:sz="4" w:space="0" w:color="auto"/>
            </w:tcBorders>
            <w:shd w:val="clear" w:color="auto" w:fill="FFFF00"/>
            <w:noWrap/>
            <w:vAlign w:val="center"/>
          </w:tcPr>
          <w:p w14:paraId="2CDDB750" w14:textId="77777777" w:rsidR="00657AB2" w:rsidRPr="0093159A" w:rsidRDefault="00657AB2" w:rsidP="009256F4">
            <w:pPr>
              <w:jc w:val="center"/>
              <w:rPr>
                <w:rFonts w:ascii="Times New Roman" w:hAnsi="Times New Roman"/>
                <w:color w:val="000000"/>
              </w:rPr>
            </w:pPr>
          </w:p>
        </w:tc>
      </w:tr>
      <w:tr w:rsidR="00657AB2" w:rsidRPr="0093159A" w14:paraId="3ACE6557" w14:textId="77777777" w:rsidTr="00DA6822">
        <w:trPr>
          <w:trHeight w:val="62"/>
        </w:trPr>
        <w:tc>
          <w:tcPr>
            <w:tcW w:w="800" w:type="dxa"/>
            <w:tcBorders>
              <w:top w:val="nil"/>
              <w:left w:val="single" w:sz="4" w:space="0" w:color="auto"/>
              <w:bottom w:val="single" w:sz="4" w:space="0" w:color="auto"/>
              <w:right w:val="single" w:sz="4" w:space="0" w:color="auto"/>
            </w:tcBorders>
            <w:shd w:val="clear" w:color="auto" w:fill="auto"/>
            <w:vAlign w:val="center"/>
          </w:tcPr>
          <w:p w14:paraId="1306E0AD" w14:textId="77777777" w:rsidR="00657AB2" w:rsidRDefault="00657AB2" w:rsidP="009256F4">
            <w:pPr>
              <w:jc w:val="center"/>
              <w:rPr>
                <w:rFonts w:ascii="Times New Roman" w:hAnsi="Times New Roman"/>
                <w:b/>
                <w:bCs/>
              </w:rPr>
            </w:pPr>
            <w:r>
              <w:rPr>
                <w:rFonts w:ascii="Times New Roman" w:hAnsi="Times New Roman"/>
                <w:b/>
                <w:bCs/>
              </w:rPr>
              <w:t>1.4.1.</w:t>
            </w:r>
          </w:p>
        </w:tc>
        <w:tc>
          <w:tcPr>
            <w:tcW w:w="7700" w:type="dxa"/>
            <w:tcBorders>
              <w:top w:val="nil"/>
              <w:left w:val="nil"/>
              <w:bottom w:val="single" w:sz="4" w:space="0" w:color="auto"/>
              <w:right w:val="nil"/>
            </w:tcBorders>
            <w:shd w:val="clear" w:color="auto" w:fill="auto"/>
            <w:vAlign w:val="center"/>
          </w:tcPr>
          <w:p w14:paraId="09E5FEC1" w14:textId="77777777" w:rsidR="00657AB2" w:rsidRDefault="00657AB2" w:rsidP="009256F4">
            <w:pPr>
              <w:rPr>
                <w:rFonts w:ascii="Times New Roman" w:hAnsi="Times New Roman"/>
                <w:color w:val="000000"/>
              </w:rPr>
            </w:pPr>
            <w:r>
              <w:rPr>
                <w:rFonts w:ascii="Times New Roman" w:hAnsi="Times New Roman"/>
                <w:color w:val="000000"/>
              </w:rPr>
              <w:t>Proje sırasında/sonunda tescil için başvurulması düşünülen uluslararası patent sayısı</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76AE48A" w14:textId="77777777" w:rsidR="00657AB2" w:rsidRPr="0093159A" w:rsidRDefault="00657AB2" w:rsidP="009256F4">
            <w:pPr>
              <w:jc w:val="center"/>
              <w:rPr>
                <w:rFonts w:ascii="Times New Roman" w:hAnsi="Times New Roman"/>
                <w:color w:val="000000"/>
              </w:rPr>
            </w:pPr>
          </w:p>
        </w:tc>
      </w:tr>
      <w:tr w:rsidR="00657AB2" w:rsidRPr="0093159A" w14:paraId="39F7BD1C" w14:textId="77777777" w:rsidTr="00DA6822">
        <w:trPr>
          <w:trHeight w:val="62"/>
        </w:trPr>
        <w:tc>
          <w:tcPr>
            <w:tcW w:w="800" w:type="dxa"/>
            <w:tcBorders>
              <w:top w:val="nil"/>
              <w:left w:val="single" w:sz="4" w:space="0" w:color="auto"/>
              <w:bottom w:val="single" w:sz="4" w:space="0" w:color="auto"/>
              <w:right w:val="single" w:sz="4" w:space="0" w:color="auto"/>
            </w:tcBorders>
            <w:shd w:val="clear" w:color="auto" w:fill="auto"/>
            <w:vAlign w:val="center"/>
          </w:tcPr>
          <w:p w14:paraId="1B1280F7" w14:textId="77777777" w:rsidR="00657AB2" w:rsidRDefault="00657AB2" w:rsidP="009256F4">
            <w:pPr>
              <w:jc w:val="center"/>
              <w:rPr>
                <w:rFonts w:ascii="Times New Roman" w:hAnsi="Times New Roman"/>
                <w:b/>
                <w:bCs/>
              </w:rPr>
            </w:pPr>
            <w:r>
              <w:rPr>
                <w:rFonts w:ascii="Times New Roman" w:hAnsi="Times New Roman"/>
                <w:b/>
                <w:bCs/>
              </w:rPr>
              <w:lastRenderedPageBreak/>
              <w:t>1.4.2.</w:t>
            </w:r>
          </w:p>
        </w:tc>
        <w:tc>
          <w:tcPr>
            <w:tcW w:w="7700" w:type="dxa"/>
            <w:tcBorders>
              <w:top w:val="nil"/>
              <w:left w:val="nil"/>
              <w:bottom w:val="single" w:sz="4" w:space="0" w:color="auto"/>
              <w:right w:val="nil"/>
            </w:tcBorders>
            <w:shd w:val="clear" w:color="auto" w:fill="auto"/>
            <w:vAlign w:val="center"/>
          </w:tcPr>
          <w:p w14:paraId="2FEA4CB6" w14:textId="77777777" w:rsidR="00657AB2" w:rsidRDefault="00657AB2" w:rsidP="009256F4">
            <w:pPr>
              <w:rPr>
                <w:rFonts w:ascii="Times New Roman" w:hAnsi="Times New Roman"/>
                <w:color w:val="000000"/>
              </w:rPr>
            </w:pPr>
            <w:r>
              <w:rPr>
                <w:rFonts w:ascii="Times New Roman" w:hAnsi="Times New Roman"/>
                <w:color w:val="000000"/>
              </w:rPr>
              <w:t>Proje sırasında/sonunda tescil için başvurulması düşünülen ulusal patent sayısı</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A8DB8CF" w14:textId="77777777" w:rsidR="00657AB2" w:rsidRPr="0093159A" w:rsidRDefault="00657AB2" w:rsidP="009256F4">
            <w:pPr>
              <w:jc w:val="center"/>
              <w:rPr>
                <w:rFonts w:ascii="Times New Roman" w:hAnsi="Times New Roman"/>
                <w:color w:val="000000"/>
              </w:rPr>
            </w:pPr>
          </w:p>
        </w:tc>
      </w:tr>
      <w:tr w:rsidR="00657AB2" w:rsidRPr="0093159A" w14:paraId="0D5FA87F" w14:textId="77777777" w:rsidTr="00DA6822">
        <w:trPr>
          <w:trHeight w:val="62"/>
        </w:trPr>
        <w:tc>
          <w:tcPr>
            <w:tcW w:w="800" w:type="dxa"/>
            <w:tcBorders>
              <w:top w:val="nil"/>
              <w:left w:val="single" w:sz="4" w:space="0" w:color="auto"/>
              <w:bottom w:val="single" w:sz="4" w:space="0" w:color="auto"/>
              <w:right w:val="single" w:sz="4" w:space="0" w:color="auto"/>
            </w:tcBorders>
            <w:shd w:val="clear" w:color="auto" w:fill="auto"/>
            <w:vAlign w:val="center"/>
          </w:tcPr>
          <w:p w14:paraId="701EA1D4" w14:textId="77777777" w:rsidR="00657AB2" w:rsidRDefault="00657AB2" w:rsidP="009256F4">
            <w:pPr>
              <w:jc w:val="center"/>
              <w:rPr>
                <w:rFonts w:ascii="Times New Roman" w:hAnsi="Times New Roman"/>
                <w:b/>
                <w:bCs/>
              </w:rPr>
            </w:pPr>
            <w:r>
              <w:rPr>
                <w:rFonts w:ascii="Times New Roman" w:hAnsi="Times New Roman"/>
                <w:b/>
                <w:bCs/>
              </w:rPr>
              <w:t>1.4.3.</w:t>
            </w:r>
          </w:p>
        </w:tc>
        <w:tc>
          <w:tcPr>
            <w:tcW w:w="7700" w:type="dxa"/>
            <w:tcBorders>
              <w:top w:val="nil"/>
              <w:left w:val="nil"/>
              <w:bottom w:val="single" w:sz="4" w:space="0" w:color="auto"/>
              <w:right w:val="nil"/>
            </w:tcBorders>
            <w:shd w:val="clear" w:color="auto" w:fill="auto"/>
            <w:vAlign w:val="center"/>
          </w:tcPr>
          <w:p w14:paraId="623326DE" w14:textId="77777777" w:rsidR="00657AB2" w:rsidRDefault="00657AB2" w:rsidP="009256F4">
            <w:pPr>
              <w:rPr>
                <w:rFonts w:ascii="Times New Roman" w:hAnsi="Times New Roman"/>
                <w:color w:val="000000"/>
              </w:rPr>
            </w:pPr>
            <w:r>
              <w:rPr>
                <w:rFonts w:ascii="Times New Roman" w:hAnsi="Times New Roman"/>
                <w:color w:val="000000"/>
              </w:rPr>
              <w:t>Proje sırasında/sonunda tescil için başvurulması düşünülen faydalı model sayısı</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F66FF5E" w14:textId="77777777" w:rsidR="00657AB2" w:rsidRPr="0093159A" w:rsidRDefault="00657AB2" w:rsidP="009256F4">
            <w:pPr>
              <w:jc w:val="center"/>
              <w:rPr>
                <w:rFonts w:ascii="Times New Roman" w:hAnsi="Times New Roman"/>
                <w:color w:val="000000"/>
              </w:rPr>
            </w:pPr>
          </w:p>
        </w:tc>
      </w:tr>
      <w:tr w:rsidR="00657AB2" w:rsidRPr="0093159A" w14:paraId="03F08D28" w14:textId="77777777" w:rsidTr="00DA6822">
        <w:trPr>
          <w:trHeight w:val="62"/>
        </w:trPr>
        <w:tc>
          <w:tcPr>
            <w:tcW w:w="800" w:type="dxa"/>
            <w:tcBorders>
              <w:top w:val="nil"/>
              <w:left w:val="single" w:sz="4" w:space="0" w:color="auto"/>
              <w:bottom w:val="single" w:sz="4" w:space="0" w:color="auto"/>
              <w:right w:val="single" w:sz="4" w:space="0" w:color="auto"/>
            </w:tcBorders>
            <w:shd w:val="clear" w:color="auto" w:fill="auto"/>
            <w:vAlign w:val="center"/>
          </w:tcPr>
          <w:p w14:paraId="29CFC078" w14:textId="77777777" w:rsidR="00657AB2" w:rsidRDefault="00657AB2" w:rsidP="009256F4">
            <w:pPr>
              <w:jc w:val="center"/>
              <w:rPr>
                <w:rFonts w:ascii="Times New Roman" w:hAnsi="Times New Roman"/>
                <w:b/>
                <w:bCs/>
              </w:rPr>
            </w:pPr>
            <w:r>
              <w:rPr>
                <w:rFonts w:ascii="Times New Roman" w:hAnsi="Times New Roman"/>
                <w:b/>
                <w:bCs/>
              </w:rPr>
              <w:t>1.4.4.</w:t>
            </w:r>
          </w:p>
        </w:tc>
        <w:tc>
          <w:tcPr>
            <w:tcW w:w="7700" w:type="dxa"/>
            <w:tcBorders>
              <w:top w:val="nil"/>
              <w:left w:val="nil"/>
              <w:bottom w:val="single" w:sz="4" w:space="0" w:color="auto"/>
              <w:right w:val="nil"/>
            </w:tcBorders>
            <w:shd w:val="clear" w:color="auto" w:fill="auto"/>
            <w:vAlign w:val="center"/>
          </w:tcPr>
          <w:p w14:paraId="22177524" w14:textId="77777777" w:rsidR="00657AB2" w:rsidRDefault="00657AB2" w:rsidP="009256F4">
            <w:pPr>
              <w:rPr>
                <w:rFonts w:ascii="Times New Roman" w:hAnsi="Times New Roman"/>
                <w:color w:val="000000"/>
              </w:rPr>
            </w:pPr>
            <w:r>
              <w:rPr>
                <w:rFonts w:ascii="Times New Roman" w:hAnsi="Times New Roman"/>
                <w:color w:val="000000"/>
              </w:rPr>
              <w:t>Proje sırasında/sonunda tescil için başvurulması düşünülen tasarım sayısı</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8F5ACBB" w14:textId="77777777" w:rsidR="00657AB2" w:rsidRPr="0093159A" w:rsidRDefault="00657AB2" w:rsidP="009256F4">
            <w:pPr>
              <w:jc w:val="center"/>
              <w:rPr>
                <w:rFonts w:ascii="Times New Roman" w:hAnsi="Times New Roman"/>
                <w:color w:val="000000"/>
              </w:rPr>
            </w:pPr>
          </w:p>
        </w:tc>
      </w:tr>
      <w:tr w:rsidR="00657AB2" w:rsidRPr="0093159A" w14:paraId="77C2FFDE" w14:textId="77777777" w:rsidTr="00DA6822">
        <w:trPr>
          <w:trHeight w:val="62"/>
        </w:trPr>
        <w:tc>
          <w:tcPr>
            <w:tcW w:w="8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E63D787" w14:textId="77777777" w:rsidR="00657AB2" w:rsidRPr="0093159A" w:rsidRDefault="00657AB2" w:rsidP="009256F4">
            <w:pPr>
              <w:jc w:val="center"/>
              <w:rPr>
                <w:rFonts w:ascii="Times New Roman" w:hAnsi="Times New Roman"/>
                <w:b/>
                <w:bCs/>
              </w:rPr>
            </w:pPr>
            <w:r>
              <w:rPr>
                <w:rFonts w:ascii="Times New Roman" w:hAnsi="Times New Roman"/>
                <w:b/>
                <w:bCs/>
              </w:rPr>
              <w:t>1.5</w:t>
            </w:r>
            <w:r w:rsidRPr="0093159A">
              <w:rPr>
                <w:rFonts w:ascii="Times New Roman" w:hAnsi="Times New Roman"/>
                <w:b/>
                <w:bCs/>
              </w:rPr>
              <w:t>.</w:t>
            </w:r>
          </w:p>
        </w:tc>
        <w:tc>
          <w:tcPr>
            <w:tcW w:w="8834" w:type="dxa"/>
            <w:gridSpan w:val="2"/>
            <w:tcBorders>
              <w:top w:val="single" w:sz="4" w:space="0" w:color="auto"/>
              <w:left w:val="nil"/>
              <w:bottom w:val="single" w:sz="4" w:space="0" w:color="auto"/>
              <w:right w:val="single" w:sz="4" w:space="0" w:color="auto"/>
            </w:tcBorders>
            <w:shd w:val="clear" w:color="auto" w:fill="FFFF00"/>
            <w:vAlign w:val="center"/>
            <w:hideMark/>
          </w:tcPr>
          <w:p w14:paraId="17501F07" w14:textId="77777777" w:rsidR="00657AB2" w:rsidRPr="0093159A" w:rsidRDefault="00657AB2" w:rsidP="009256F4">
            <w:pPr>
              <w:rPr>
                <w:rFonts w:ascii="Times New Roman" w:hAnsi="Times New Roman"/>
                <w:b/>
                <w:bCs/>
              </w:rPr>
            </w:pPr>
            <w:r w:rsidRPr="0093159A">
              <w:rPr>
                <w:rFonts w:ascii="Times New Roman" w:hAnsi="Times New Roman"/>
                <w:b/>
                <w:bCs/>
              </w:rPr>
              <w:t>Proje Kapsamında/İçerisinde Yeni Başlatılan Diğer Projeler</w:t>
            </w:r>
          </w:p>
        </w:tc>
      </w:tr>
      <w:tr w:rsidR="00657AB2" w:rsidRPr="0093159A" w14:paraId="217D7349" w14:textId="77777777" w:rsidTr="00DA6822">
        <w:trPr>
          <w:trHeight w:val="62"/>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0EDEEDEC" w14:textId="77777777" w:rsidR="00657AB2" w:rsidRPr="0093159A" w:rsidRDefault="00657AB2" w:rsidP="009256F4">
            <w:pPr>
              <w:jc w:val="center"/>
              <w:rPr>
                <w:rFonts w:ascii="Times New Roman" w:hAnsi="Times New Roman"/>
                <w:b/>
                <w:bCs/>
              </w:rPr>
            </w:pPr>
            <w:r>
              <w:rPr>
                <w:rFonts w:ascii="Times New Roman" w:hAnsi="Times New Roman"/>
                <w:b/>
                <w:bCs/>
              </w:rPr>
              <w:t>1.5</w:t>
            </w:r>
            <w:r w:rsidRPr="0093159A">
              <w:rPr>
                <w:rFonts w:ascii="Times New Roman" w:hAnsi="Times New Roman"/>
                <w:b/>
                <w:bCs/>
              </w:rPr>
              <w:t>.1.</w:t>
            </w:r>
          </w:p>
        </w:tc>
        <w:tc>
          <w:tcPr>
            <w:tcW w:w="7700" w:type="dxa"/>
            <w:tcBorders>
              <w:top w:val="single" w:sz="4" w:space="0" w:color="auto"/>
              <w:left w:val="nil"/>
              <w:bottom w:val="single" w:sz="4" w:space="0" w:color="auto"/>
              <w:right w:val="nil"/>
            </w:tcBorders>
            <w:shd w:val="clear" w:color="auto" w:fill="auto"/>
            <w:vAlign w:val="center"/>
            <w:hideMark/>
          </w:tcPr>
          <w:p w14:paraId="195A3D65" w14:textId="77777777" w:rsidR="00657AB2" w:rsidRPr="0093159A" w:rsidRDefault="00657AB2" w:rsidP="009256F4">
            <w:pPr>
              <w:rPr>
                <w:rFonts w:ascii="Times New Roman" w:hAnsi="Times New Roman"/>
              </w:rPr>
            </w:pPr>
            <w:r w:rsidRPr="0093159A">
              <w:rPr>
                <w:rFonts w:ascii="Times New Roman" w:hAnsi="Times New Roman"/>
              </w:rPr>
              <w:t>Proje konusuyla ilgili yapılması planlanan BAP projesi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5F20A2F" w14:textId="77777777" w:rsidR="00657AB2" w:rsidRPr="0093159A" w:rsidRDefault="00657AB2" w:rsidP="009256F4">
            <w:pPr>
              <w:jc w:val="center"/>
              <w:rPr>
                <w:rFonts w:ascii="Times New Roman" w:hAnsi="Times New Roman"/>
                <w:color w:val="000000"/>
              </w:rPr>
            </w:pPr>
            <w:r w:rsidRPr="0093159A">
              <w:rPr>
                <w:rFonts w:ascii="Times New Roman" w:hAnsi="Times New Roman"/>
                <w:color w:val="000000"/>
              </w:rPr>
              <w:t> </w:t>
            </w:r>
          </w:p>
        </w:tc>
      </w:tr>
      <w:tr w:rsidR="00657AB2" w:rsidRPr="0093159A" w14:paraId="72BB2F0F" w14:textId="77777777" w:rsidTr="00DA6822">
        <w:trPr>
          <w:trHeight w:val="62"/>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4BC7290" w14:textId="77777777" w:rsidR="00657AB2" w:rsidRPr="0093159A" w:rsidRDefault="00657AB2" w:rsidP="009256F4">
            <w:pPr>
              <w:jc w:val="center"/>
              <w:rPr>
                <w:rFonts w:ascii="Times New Roman" w:hAnsi="Times New Roman"/>
                <w:b/>
                <w:bCs/>
              </w:rPr>
            </w:pPr>
            <w:r>
              <w:rPr>
                <w:rFonts w:ascii="Times New Roman" w:hAnsi="Times New Roman"/>
                <w:b/>
                <w:bCs/>
              </w:rPr>
              <w:t>1.5</w:t>
            </w:r>
            <w:r w:rsidRPr="0093159A">
              <w:rPr>
                <w:rFonts w:ascii="Times New Roman" w:hAnsi="Times New Roman"/>
                <w:b/>
                <w:bCs/>
              </w:rPr>
              <w:t>.2.</w:t>
            </w:r>
          </w:p>
        </w:tc>
        <w:tc>
          <w:tcPr>
            <w:tcW w:w="7700" w:type="dxa"/>
            <w:tcBorders>
              <w:top w:val="nil"/>
              <w:left w:val="nil"/>
              <w:bottom w:val="single" w:sz="4" w:space="0" w:color="auto"/>
              <w:right w:val="nil"/>
            </w:tcBorders>
            <w:shd w:val="clear" w:color="auto" w:fill="auto"/>
            <w:vAlign w:val="center"/>
            <w:hideMark/>
          </w:tcPr>
          <w:p w14:paraId="2C83DD40" w14:textId="77777777" w:rsidR="00657AB2" w:rsidRPr="0093159A" w:rsidRDefault="00657AB2" w:rsidP="009256F4">
            <w:pPr>
              <w:rPr>
                <w:rFonts w:ascii="Times New Roman" w:hAnsi="Times New Roman"/>
              </w:rPr>
            </w:pPr>
            <w:r w:rsidRPr="0093159A">
              <w:rPr>
                <w:rFonts w:ascii="Times New Roman" w:hAnsi="Times New Roman"/>
              </w:rPr>
              <w:t>Proje konusuyla ilgili yapılması planlanan</w:t>
            </w:r>
            <w:r>
              <w:rPr>
                <w:rFonts w:ascii="Times New Roman" w:hAnsi="Times New Roman"/>
              </w:rPr>
              <w:t xml:space="preserve"> </w:t>
            </w:r>
            <w:r w:rsidRPr="0093159A">
              <w:rPr>
                <w:rFonts w:ascii="Times New Roman" w:hAnsi="Times New Roman"/>
              </w:rPr>
              <w:t>TÜBİTAK projesi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9CB990B" w14:textId="77777777" w:rsidR="00657AB2" w:rsidRPr="0093159A" w:rsidRDefault="00657AB2" w:rsidP="009256F4">
            <w:pPr>
              <w:jc w:val="center"/>
              <w:rPr>
                <w:rFonts w:ascii="Times New Roman" w:hAnsi="Times New Roman"/>
                <w:color w:val="000000"/>
              </w:rPr>
            </w:pPr>
            <w:r w:rsidRPr="0093159A">
              <w:rPr>
                <w:rFonts w:ascii="Times New Roman" w:hAnsi="Times New Roman"/>
                <w:color w:val="000000"/>
              </w:rPr>
              <w:t> </w:t>
            </w:r>
          </w:p>
        </w:tc>
      </w:tr>
      <w:tr w:rsidR="00657AB2" w:rsidRPr="0093159A" w14:paraId="3618DE8F" w14:textId="77777777" w:rsidTr="00DA6822">
        <w:trPr>
          <w:trHeight w:val="62"/>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2093A27" w14:textId="77777777" w:rsidR="00657AB2" w:rsidRPr="0093159A" w:rsidRDefault="00657AB2" w:rsidP="009256F4">
            <w:pPr>
              <w:jc w:val="center"/>
              <w:rPr>
                <w:rFonts w:ascii="Times New Roman" w:hAnsi="Times New Roman"/>
                <w:b/>
                <w:bCs/>
              </w:rPr>
            </w:pPr>
            <w:r>
              <w:rPr>
                <w:rFonts w:ascii="Times New Roman" w:hAnsi="Times New Roman"/>
                <w:b/>
                <w:bCs/>
              </w:rPr>
              <w:t>1.5</w:t>
            </w:r>
            <w:r w:rsidRPr="0093159A">
              <w:rPr>
                <w:rFonts w:ascii="Times New Roman" w:hAnsi="Times New Roman"/>
                <w:b/>
                <w:bCs/>
              </w:rPr>
              <w:t>.3.</w:t>
            </w:r>
          </w:p>
        </w:tc>
        <w:tc>
          <w:tcPr>
            <w:tcW w:w="7700" w:type="dxa"/>
            <w:tcBorders>
              <w:top w:val="nil"/>
              <w:left w:val="nil"/>
              <w:bottom w:val="single" w:sz="4" w:space="0" w:color="auto"/>
              <w:right w:val="nil"/>
            </w:tcBorders>
            <w:shd w:val="clear" w:color="auto" w:fill="auto"/>
            <w:vAlign w:val="center"/>
            <w:hideMark/>
          </w:tcPr>
          <w:p w14:paraId="0708ACA2" w14:textId="77777777" w:rsidR="00657AB2" w:rsidRPr="0093159A" w:rsidRDefault="00657AB2" w:rsidP="009256F4">
            <w:pPr>
              <w:rPr>
                <w:rFonts w:ascii="Times New Roman" w:hAnsi="Times New Roman"/>
              </w:rPr>
            </w:pPr>
            <w:r w:rsidRPr="0093159A">
              <w:rPr>
                <w:rFonts w:ascii="Times New Roman" w:hAnsi="Times New Roman"/>
              </w:rPr>
              <w:t>Proje konusuyla ilgili yapılması planlanan YURTDIŞI KAYNAKLI projesi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2D37ABF" w14:textId="77777777" w:rsidR="00657AB2" w:rsidRPr="0093159A" w:rsidRDefault="00657AB2" w:rsidP="009256F4">
            <w:pPr>
              <w:jc w:val="center"/>
              <w:rPr>
                <w:rFonts w:ascii="Times New Roman" w:hAnsi="Times New Roman"/>
                <w:color w:val="000000"/>
              </w:rPr>
            </w:pPr>
            <w:r w:rsidRPr="0093159A">
              <w:rPr>
                <w:rFonts w:ascii="Times New Roman" w:hAnsi="Times New Roman"/>
                <w:color w:val="000000"/>
              </w:rPr>
              <w:t> </w:t>
            </w:r>
          </w:p>
        </w:tc>
      </w:tr>
      <w:tr w:rsidR="00657AB2" w:rsidRPr="0093159A" w14:paraId="69FBEC74" w14:textId="77777777" w:rsidTr="00DA6822">
        <w:trPr>
          <w:trHeight w:val="62"/>
        </w:trPr>
        <w:tc>
          <w:tcPr>
            <w:tcW w:w="800" w:type="dxa"/>
            <w:tcBorders>
              <w:top w:val="nil"/>
              <w:left w:val="single" w:sz="4" w:space="0" w:color="auto"/>
              <w:bottom w:val="single" w:sz="4" w:space="0" w:color="auto"/>
              <w:right w:val="single" w:sz="4" w:space="0" w:color="auto"/>
            </w:tcBorders>
            <w:shd w:val="clear" w:color="auto" w:fill="auto"/>
            <w:vAlign w:val="center"/>
          </w:tcPr>
          <w:p w14:paraId="731EE073" w14:textId="77777777" w:rsidR="00657AB2" w:rsidRDefault="00657AB2" w:rsidP="009256F4">
            <w:pPr>
              <w:jc w:val="center"/>
              <w:rPr>
                <w:rFonts w:ascii="Times New Roman" w:hAnsi="Times New Roman"/>
                <w:b/>
                <w:bCs/>
              </w:rPr>
            </w:pPr>
            <w:r>
              <w:rPr>
                <w:rFonts w:ascii="Times New Roman" w:hAnsi="Times New Roman"/>
                <w:b/>
                <w:bCs/>
              </w:rPr>
              <w:t>1.5.4.</w:t>
            </w:r>
          </w:p>
        </w:tc>
        <w:tc>
          <w:tcPr>
            <w:tcW w:w="7700" w:type="dxa"/>
            <w:tcBorders>
              <w:top w:val="nil"/>
              <w:left w:val="nil"/>
              <w:bottom w:val="single" w:sz="4" w:space="0" w:color="auto"/>
              <w:right w:val="nil"/>
            </w:tcBorders>
            <w:shd w:val="clear" w:color="auto" w:fill="auto"/>
            <w:vAlign w:val="center"/>
          </w:tcPr>
          <w:p w14:paraId="02958714" w14:textId="77777777" w:rsidR="00657AB2" w:rsidRPr="0093159A" w:rsidRDefault="00657AB2" w:rsidP="009256F4">
            <w:pPr>
              <w:rPr>
                <w:rFonts w:ascii="Times New Roman" w:hAnsi="Times New Roman"/>
              </w:rPr>
            </w:pPr>
            <w:r w:rsidRPr="0093159A">
              <w:rPr>
                <w:rFonts w:ascii="Times New Roman" w:hAnsi="Times New Roman"/>
              </w:rPr>
              <w:t>Proje konusuyla ilgili yapılması planlanan DİĞER (Kurumu Belirtiniz) proje sayısı</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D6BC1F0" w14:textId="77777777" w:rsidR="00657AB2" w:rsidRPr="0093159A" w:rsidRDefault="00657AB2" w:rsidP="009256F4">
            <w:pPr>
              <w:jc w:val="center"/>
              <w:rPr>
                <w:rFonts w:ascii="Times New Roman" w:hAnsi="Times New Roman"/>
                <w:color w:val="000000"/>
              </w:rPr>
            </w:pPr>
          </w:p>
        </w:tc>
      </w:tr>
      <w:tr w:rsidR="00657AB2" w:rsidRPr="0093159A" w14:paraId="59790260" w14:textId="77777777" w:rsidTr="00DA6822">
        <w:trPr>
          <w:trHeight w:val="6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00AB0DF0" w14:textId="77777777" w:rsidR="00657AB2" w:rsidRPr="005D1374" w:rsidRDefault="00657AB2" w:rsidP="009256F4">
            <w:pPr>
              <w:jc w:val="center"/>
              <w:rPr>
                <w:rFonts w:ascii="Times New Roman" w:hAnsi="Times New Roman"/>
                <w:b/>
                <w:bCs/>
                <w:highlight w:val="yellow"/>
              </w:rPr>
            </w:pPr>
            <w:r w:rsidRPr="005D1374">
              <w:rPr>
                <w:rFonts w:ascii="Times New Roman" w:hAnsi="Times New Roman"/>
                <w:b/>
                <w:bCs/>
                <w:highlight w:val="yellow"/>
              </w:rPr>
              <w:t>1.6.</w:t>
            </w:r>
          </w:p>
        </w:tc>
        <w:tc>
          <w:tcPr>
            <w:tcW w:w="7700" w:type="dxa"/>
            <w:tcBorders>
              <w:top w:val="single" w:sz="4" w:space="0" w:color="auto"/>
              <w:left w:val="nil"/>
              <w:bottom w:val="single" w:sz="4" w:space="0" w:color="auto"/>
              <w:right w:val="nil"/>
            </w:tcBorders>
            <w:shd w:val="clear" w:color="auto" w:fill="auto"/>
            <w:vAlign w:val="center"/>
          </w:tcPr>
          <w:p w14:paraId="3D4263F7" w14:textId="77777777" w:rsidR="00657AB2" w:rsidRPr="005D1374" w:rsidRDefault="00657AB2" w:rsidP="009256F4">
            <w:pPr>
              <w:rPr>
                <w:rFonts w:ascii="Times New Roman" w:hAnsi="Times New Roman"/>
                <w:b/>
                <w:highlight w:val="yellow"/>
              </w:rPr>
            </w:pPr>
            <w:r w:rsidRPr="005D1374">
              <w:rPr>
                <w:rFonts w:ascii="Times New Roman" w:hAnsi="Times New Roman"/>
                <w:b/>
                <w:highlight w:val="yellow"/>
              </w:rPr>
              <w:t>Kitap</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1C1EA" w14:textId="77777777" w:rsidR="00657AB2" w:rsidRPr="005D1374" w:rsidRDefault="00657AB2" w:rsidP="009256F4">
            <w:pPr>
              <w:jc w:val="center"/>
              <w:rPr>
                <w:rFonts w:ascii="Times New Roman" w:hAnsi="Times New Roman"/>
                <w:color w:val="000000"/>
                <w:highlight w:val="yellow"/>
              </w:rPr>
            </w:pPr>
          </w:p>
        </w:tc>
      </w:tr>
      <w:tr w:rsidR="00657AB2" w:rsidRPr="0093159A" w14:paraId="3A0E9BEC" w14:textId="77777777" w:rsidTr="00DA6822">
        <w:trPr>
          <w:trHeight w:val="6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125D0AF3" w14:textId="77777777" w:rsidR="00657AB2" w:rsidRDefault="00657AB2" w:rsidP="009256F4">
            <w:pPr>
              <w:jc w:val="center"/>
              <w:rPr>
                <w:rFonts w:ascii="Times New Roman" w:hAnsi="Times New Roman"/>
                <w:b/>
                <w:bCs/>
              </w:rPr>
            </w:pPr>
            <w:r>
              <w:rPr>
                <w:rFonts w:ascii="Times New Roman" w:hAnsi="Times New Roman"/>
                <w:b/>
                <w:bCs/>
              </w:rPr>
              <w:t>1.6.1.</w:t>
            </w:r>
          </w:p>
        </w:tc>
        <w:tc>
          <w:tcPr>
            <w:tcW w:w="7700" w:type="dxa"/>
            <w:tcBorders>
              <w:top w:val="single" w:sz="4" w:space="0" w:color="auto"/>
              <w:left w:val="nil"/>
              <w:bottom w:val="single" w:sz="4" w:space="0" w:color="auto"/>
              <w:right w:val="nil"/>
            </w:tcBorders>
            <w:shd w:val="clear" w:color="auto" w:fill="auto"/>
            <w:vAlign w:val="center"/>
          </w:tcPr>
          <w:p w14:paraId="1679B93D" w14:textId="77777777" w:rsidR="00657AB2" w:rsidRPr="0093159A" w:rsidRDefault="00657AB2" w:rsidP="009256F4">
            <w:pPr>
              <w:rPr>
                <w:rFonts w:ascii="Times New Roman" w:hAnsi="Times New Roman"/>
              </w:rPr>
            </w:pPr>
            <w:r w:rsidRPr="005D1374">
              <w:rPr>
                <w:rFonts w:ascii="Times New Roman" w:hAnsi="Times New Roman"/>
              </w:rPr>
              <w:t>BKCI kapsamındaki kitap</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40C09" w14:textId="77777777" w:rsidR="00657AB2" w:rsidRPr="0093159A" w:rsidRDefault="00657AB2" w:rsidP="009256F4">
            <w:pPr>
              <w:jc w:val="center"/>
              <w:rPr>
                <w:rFonts w:ascii="Times New Roman" w:hAnsi="Times New Roman"/>
                <w:color w:val="000000"/>
              </w:rPr>
            </w:pPr>
          </w:p>
        </w:tc>
      </w:tr>
      <w:tr w:rsidR="00657AB2" w:rsidRPr="0093159A" w14:paraId="60BB44A7" w14:textId="77777777" w:rsidTr="00DA6822">
        <w:trPr>
          <w:trHeight w:val="6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5D8080BA" w14:textId="77777777" w:rsidR="00657AB2" w:rsidRDefault="00657AB2" w:rsidP="009256F4">
            <w:pPr>
              <w:jc w:val="center"/>
              <w:rPr>
                <w:rFonts w:ascii="Times New Roman" w:hAnsi="Times New Roman"/>
                <w:b/>
                <w:bCs/>
              </w:rPr>
            </w:pPr>
            <w:r>
              <w:rPr>
                <w:rFonts w:ascii="Times New Roman" w:hAnsi="Times New Roman"/>
                <w:b/>
                <w:bCs/>
              </w:rPr>
              <w:t>1.6.2.</w:t>
            </w:r>
          </w:p>
        </w:tc>
        <w:tc>
          <w:tcPr>
            <w:tcW w:w="7700" w:type="dxa"/>
            <w:tcBorders>
              <w:top w:val="single" w:sz="4" w:space="0" w:color="auto"/>
              <w:left w:val="nil"/>
              <w:bottom w:val="single" w:sz="4" w:space="0" w:color="auto"/>
              <w:right w:val="nil"/>
            </w:tcBorders>
            <w:shd w:val="clear" w:color="auto" w:fill="auto"/>
            <w:vAlign w:val="center"/>
          </w:tcPr>
          <w:p w14:paraId="25D7512A" w14:textId="77777777" w:rsidR="00657AB2" w:rsidRPr="0093159A" w:rsidRDefault="00657AB2" w:rsidP="009256F4">
            <w:pPr>
              <w:rPr>
                <w:rFonts w:ascii="Times New Roman" w:hAnsi="Times New Roman"/>
              </w:rPr>
            </w:pPr>
            <w:r w:rsidRPr="005D1374">
              <w:rPr>
                <w:rFonts w:ascii="Times New Roman" w:hAnsi="Times New Roman"/>
              </w:rPr>
              <w:t>BKCI kapsamındaki kitapta bölüm</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179D2" w14:textId="77777777" w:rsidR="00657AB2" w:rsidRPr="0093159A" w:rsidRDefault="00657AB2" w:rsidP="009256F4">
            <w:pPr>
              <w:jc w:val="center"/>
              <w:rPr>
                <w:rFonts w:ascii="Times New Roman" w:hAnsi="Times New Roman"/>
                <w:color w:val="000000"/>
              </w:rPr>
            </w:pPr>
          </w:p>
        </w:tc>
      </w:tr>
      <w:tr w:rsidR="00657AB2" w:rsidRPr="0093159A" w14:paraId="24BBE477" w14:textId="77777777" w:rsidTr="00DA6822">
        <w:trPr>
          <w:trHeight w:val="6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0B45B2EE" w14:textId="77777777" w:rsidR="00657AB2" w:rsidRDefault="00657AB2" w:rsidP="009256F4">
            <w:pPr>
              <w:jc w:val="center"/>
              <w:rPr>
                <w:rFonts w:ascii="Times New Roman" w:hAnsi="Times New Roman"/>
                <w:b/>
                <w:bCs/>
              </w:rPr>
            </w:pPr>
            <w:r>
              <w:rPr>
                <w:rFonts w:ascii="Times New Roman" w:hAnsi="Times New Roman"/>
                <w:b/>
                <w:bCs/>
              </w:rPr>
              <w:t>1.6.3.</w:t>
            </w:r>
          </w:p>
        </w:tc>
        <w:tc>
          <w:tcPr>
            <w:tcW w:w="7700" w:type="dxa"/>
            <w:tcBorders>
              <w:top w:val="single" w:sz="4" w:space="0" w:color="auto"/>
              <w:left w:val="nil"/>
              <w:bottom w:val="single" w:sz="4" w:space="0" w:color="auto"/>
              <w:right w:val="nil"/>
            </w:tcBorders>
            <w:shd w:val="clear" w:color="auto" w:fill="auto"/>
            <w:vAlign w:val="center"/>
          </w:tcPr>
          <w:p w14:paraId="0BEE1C65" w14:textId="77777777" w:rsidR="00657AB2" w:rsidRPr="0093159A" w:rsidRDefault="00657AB2" w:rsidP="009256F4">
            <w:pPr>
              <w:rPr>
                <w:rFonts w:ascii="Times New Roman" w:hAnsi="Times New Roman"/>
              </w:rPr>
            </w:pPr>
            <w:r w:rsidRPr="005D1374">
              <w:rPr>
                <w:rFonts w:ascii="Times New Roman" w:hAnsi="Times New Roman"/>
              </w:rPr>
              <w:t>Diğer uluslararası/ulusal kitap</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4108E" w14:textId="77777777" w:rsidR="00657AB2" w:rsidRPr="0093159A" w:rsidRDefault="00657AB2" w:rsidP="009256F4">
            <w:pPr>
              <w:jc w:val="center"/>
              <w:rPr>
                <w:rFonts w:ascii="Times New Roman" w:hAnsi="Times New Roman"/>
                <w:color w:val="000000"/>
              </w:rPr>
            </w:pPr>
          </w:p>
        </w:tc>
      </w:tr>
      <w:tr w:rsidR="00657AB2" w:rsidRPr="0093159A" w14:paraId="5D55B8D9" w14:textId="77777777" w:rsidTr="00DA6822">
        <w:trPr>
          <w:trHeight w:val="6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57386AA4" w14:textId="77777777" w:rsidR="00657AB2" w:rsidRDefault="00657AB2" w:rsidP="009256F4">
            <w:pPr>
              <w:jc w:val="center"/>
              <w:rPr>
                <w:rFonts w:ascii="Times New Roman" w:hAnsi="Times New Roman"/>
                <w:b/>
                <w:bCs/>
              </w:rPr>
            </w:pPr>
            <w:r>
              <w:rPr>
                <w:rFonts w:ascii="Times New Roman" w:hAnsi="Times New Roman"/>
                <w:b/>
                <w:bCs/>
              </w:rPr>
              <w:t>1.6.4.</w:t>
            </w:r>
          </w:p>
        </w:tc>
        <w:tc>
          <w:tcPr>
            <w:tcW w:w="7700" w:type="dxa"/>
            <w:tcBorders>
              <w:top w:val="single" w:sz="4" w:space="0" w:color="auto"/>
              <w:left w:val="nil"/>
              <w:bottom w:val="single" w:sz="4" w:space="0" w:color="auto"/>
              <w:right w:val="nil"/>
            </w:tcBorders>
            <w:shd w:val="clear" w:color="auto" w:fill="auto"/>
            <w:vAlign w:val="center"/>
          </w:tcPr>
          <w:p w14:paraId="2A60055F" w14:textId="77777777" w:rsidR="00657AB2" w:rsidRPr="0093159A" w:rsidRDefault="00657AB2" w:rsidP="009256F4">
            <w:pPr>
              <w:rPr>
                <w:rFonts w:ascii="Times New Roman" w:hAnsi="Times New Roman"/>
              </w:rPr>
            </w:pPr>
            <w:r w:rsidRPr="005D1374">
              <w:rPr>
                <w:rFonts w:ascii="Times New Roman" w:hAnsi="Times New Roman"/>
              </w:rPr>
              <w:t>Diğer uluslararası/ulusal kitapta bölüm</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AE7A7" w14:textId="77777777" w:rsidR="00657AB2" w:rsidRPr="0093159A" w:rsidRDefault="00657AB2" w:rsidP="009256F4">
            <w:pPr>
              <w:jc w:val="center"/>
              <w:rPr>
                <w:rFonts w:ascii="Times New Roman" w:hAnsi="Times New Roman"/>
                <w:color w:val="000000"/>
              </w:rPr>
            </w:pPr>
          </w:p>
        </w:tc>
      </w:tr>
    </w:tbl>
    <w:p w14:paraId="3CA14C1A" w14:textId="77777777" w:rsidR="00657AB2" w:rsidRDefault="00657AB2" w:rsidP="00657AB2">
      <w:pPr>
        <w:tabs>
          <w:tab w:val="left" w:pos="720"/>
        </w:tabs>
        <w:rPr>
          <w:rFonts w:ascii="Times New Roman" w:hAnsi="Times New Roman"/>
          <w:sz w:val="18"/>
        </w:rPr>
      </w:pPr>
    </w:p>
    <w:p w14:paraId="12F1512C" w14:textId="77777777" w:rsidR="00657AB2" w:rsidRDefault="00657AB2" w:rsidP="00657AB2">
      <w:pPr>
        <w:tabs>
          <w:tab w:val="left" w:pos="720"/>
        </w:tabs>
        <w:rPr>
          <w:rFonts w:ascii="Times New Roman" w:hAnsi="Times New Roman"/>
          <w:sz w:val="18"/>
        </w:rPr>
      </w:pPr>
    </w:p>
    <w:p w14:paraId="2817E107" w14:textId="47339777" w:rsidR="006A4EE3" w:rsidRDefault="00657AB2" w:rsidP="00B13FB8">
      <w:pPr>
        <w:jc w:val="both"/>
        <w:rPr>
          <w:rFonts w:ascii="Times New Roman" w:hAnsi="Times New Roman" w:cs="Times New Roman"/>
          <w:sz w:val="24"/>
          <w:szCs w:val="24"/>
        </w:rPr>
      </w:pPr>
      <w:r>
        <w:rPr>
          <w:rFonts w:ascii="Times New Roman" w:hAnsi="Times New Roman" w:cs="Times New Roman"/>
          <w:b/>
          <w:sz w:val="24"/>
          <w:szCs w:val="24"/>
          <w:u w:val="single"/>
        </w:rPr>
        <w:t>KARAR NO :2024/96.</w:t>
      </w:r>
      <w:r w:rsidR="00A269A2">
        <w:rPr>
          <w:rFonts w:ascii="Times New Roman" w:hAnsi="Times New Roman" w:cs="Times New Roman"/>
          <w:b/>
          <w:sz w:val="24"/>
          <w:szCs w:val="24"/>
          <w:u w:val="single"/>
        </w:rPr>
        <w:t>21</w:t>
      </w:r>
      <w:r>
        <w:rPr>
          <w:rFonts w:ascii="Times New Roman" w:hAnsi="Times New Roman" w:cs="Times New Roman"/>
          <w:b/>
          <w:sz w:val="24"/>
          <w:szCs w:val="24"/>
        </w:rPr>
        <w:t>:</w:t>
      </w:r>
      <w:r w:rsidRPr="00657AB2">
        <w:rPr>
          <w:rFonts w:ascii="Times New Roman" w:hAnsi="Times New Roman" w:cs="Times New Roman"/>
          <w:sz w:val="24"/>
          <w:szCs w:val="24"/>
        </w:rPr>
        <w:t xml:space="preserve"> </w:t>
      </w:r>
      <w:r w:rsidR="00B13FB8" w:rsidRPr="00B13FB8">
        <w:rPr>
          <w:rFonts w:ascii="Times New Roman" w:hAnsi="Times New Roman" w:cs="Times New Roman"/>
          <w:sz w:val="24"/>
          <w:szCs w:val="24"/>
        </w:rPr>
        <w:t>Projelerin satın alma ve ödeme süreçlerinde gerçekleştirilecek tüm işlemlerde Proje Yürütücülerinin gerçekleştirme görevlisi</w:t>
      </w:r>
      <w:r w:rsidR="00B13FB8">
        <w:rPr>
          <w:rFonts w:ascii="Times New Roman" w:hAnsi="Times New Roman" w:cs="Times New Roman"/>
          <w:sz w:val="24"/>
          <w:szCs w:val="24"/>
        </w:rPr>
        <w:t xml:space="preserve"> </w:t>
      </w:r>
      <w:r w:rsidR="00B13FB8" w:rsidRPr="00B13FB8">
        <w:rPr>
          <w:rFonts w:ascii="Times New Roman" w:hAnsi="Times New Roman" w:cs="Times New Roman"/>
          <w:sz w:val="24"/>
          <w:szCs w:val="24"/>
        </w:rPr>
        <w:t>olmasına karar verilmişti</w:t>
      </w:r>
      <w:r w:rsidR="00B13FB8">
        <w:rPr>
          <w:rFonts w:ascii="Times New Roman" w:hAnsi="Times New Roman" w:cs="Times New Roman"/>
          <w:sz w:val="24"/>
          <w:szCs w:val="24"/>
        </w:rPr>
        <w:t>r.</w:t>
      </w:r>
    </w:p>
    <w:p w14:paraId="6FFA533D" w14:textId="77777777" w:rsidR="00720C3E" w:rsidRDefault="00720C3E" w:rsidP="00F6067E">
      <w:pPr>
        <w:jc w:val="both"/>
        <w:rPr>
          <w:rFonts w:ascii="Times New Roman" w:hAnsi="Times New Roman" w:cs="Times New Roman"/>
          <w:b/>
          <w:sz w:val="24"/>
          <w:szCs w:val="24"/>
        </w:rPr>
      </w:pPr>
    </w:p>
    <w:p w14:paraId="4A916D7E" w14:textId="103641AF" w:rsidR="00EF79D0" w:rsidRPr="00804EE2" w:rsidRDefault="00EF79D0" w:rsidP="00804EE2">
      <w:pPr>
        <w:spacing w:after="0" w:line="240" w:lineRule="auto"/>
        <w:jc w:val="both"/>
        <w:rPr>
          <w:rFonts w:cstheme="minorHAnsi"/>
          <w:sz w:val="24"/>
          <w:szCs w:val="24"/>
        </w:rPr>
      </w:pPr>
      <w:r w:rsidRPr="003502F7">
        <w:rPr>
          <w:rFonts w:ascii="Times New Roman" w:eastAsia="Times New Roman" w:hAnsi="Times New Roman" w:cs="Times New Roman"/>
          <w:b/>
          <w:color w:val="000000" w:themeColor="text1"/>
          <w:sz w:val="24"/>
          <w:szCs w:val="24"/>
          <w:u w:val="single" w:color="000000"/>
        </w:rPr>
        <w:t>KARAR NO :202</w:t>
      </w:r>
      <w:r>
        <w:rPr>
          <w:rFonts w:ascii="Times New Roman" w:eastAsia="Times New Roman" w:hAnsi="Times New Roman" w:cs="Times New Roman"/>
          <w:b/>
          <w:color w:val="000000" w:themeColor="text1"/>
          <w:sz w:val="24"/>
          <w:szCs w:val="24"/>
          <w:u w:val="single" w:color="000000"/>
        </w:rPr>
        <w:t>4</w:t>
      </w:r>
      <w:r w:rsidRPr="003502F7">
        <w:rPr>
          <w:rFonts w:ascii="Times New Roman" w:eastAsia="Times New Roman" w:hAnsi="Times New Roman" w:cs="Times New Roman"/>
          <w:b/>
          <w:color w:val="000000" w:themeColor="text1"/>
          <w:sz w:val="24"/>
          <w:szCs w:val="24"/>
          <w:u w:val="single" w:color="000000"/>
        </w:rPr>
        <w:t>/</w:t>
      </w:r>
      <w:r>
        <w:rPr>
          <w:rFonts w:ascii="Times New Roman" w:eastAsia="Times New Roman" w:hAnsi="Times New Roman" w:cs="Times New Roman"/>
          <w:b/>
          <w:color w:val="000000" w:themeColor="text1"/>
          <w:sz w:val="24"/>
          <w:szCs w:val="24"/>
          <w:u w:val="single" w:color="000000"/>
        </w:rPr>
        <w:t>96</w:t>
      </w:r>
      <w:r w:rsidRPr="003502F7">
        <w:rPr>
          <w:rFonts w:ascii="Times New Roman" w:eastAsia="Times New Roman" w:hAnsi="Times New Roman" w:cs="Times New Roman"/>
          <w:b/>
          <w:color w:val="000000" w:themeColor="text1"/>
          <w:sz w:val="24"/>
          <w:szCs w:val="24"/>
          <w:u w:val="single" w:color="000000"/>
        </w:rPr>
        <w:t>.</w:t>
      </w:r>
      <w:r>
        <w:rPr>
          <w:rFonts w:ascii="Times New Roman" w:eastAsia="Times New Roman" w:hAnsi="Times New Roman" w:cs="Times New Roman"/>
          <w:b/>
          <w:sz w:val="24"/>
          <w:szCs w:val="24"/>
          <w:u w:val="single" w:color="000000"/>
        </w:rPr>
        <w:t>22</w:t>
      </w:r>
      <w:r w:rsidRPr="003502F7">
        <w:rPr>
          <w:rFonts w:eastAsia="Times New Roman" w:cstheme="minorHAnsi"/>
          <w:b/>
          <w:sz w:val="24"/>
          <w:szCs w:val="24"/>
          <w:u w:val="single" w:color="000000"/>
        </w:rPr>
        <w:t>:</w:t>
      </w:r>
      <w:r>
        <w:rPr>
          <w:rFonts w:eastAsia="Times New Roman" w:cstheme="minorHAnsi"/>
          <w:b/>
          <w:sz w:val="24"/>
          <w:szCs w:val="24"/>
        </w:rPr>
        <w:t xml:space="preserve"> </w:t>
      </w:r>
      <w:r>
        <w:rPr>
          <w:rFonts w:cstheme="minorHAnsi"/>
          <w:sz w:val="24"/>
          <w:szCs w:val="24"/>
        </w:rPr>
        <w:t xml:space="preserve">Prof. Dr. Serkan </w:t>
      </w:r>
      <w:proofErr w:type="spellStart"/>
      <w:r>
        <w:rPr>
          <w:rFonts w:cstheme="minorHAnsi"/>
          <w:sz w:val="24"/>
          <w:szCs w:val="24"/>
        </w:rPr>
        <w:t>ISLAK’ın</w:t>
      </w:r>
      <w:proofErr w:type="spellEnd"/>
      <w:r>
        <w:rPr>
          <w:rFonts w:cstheme="minorHAnsi"/>
          <w:sz w:val="24"/>
          <w:szCs w:val="24"/>
        </w:rPr>
        <w:t xml:space="preserve"> dilekçesi görüşüldü.</w:t>
      </w:r>
      <w:r w:rsidRPr="00A32CFE">
        <w:rPr>
          <w:rFonts w:cstheme="minorHAnsi"/>
          <w:sz w:val="24"/>
          <w:szCs w:val="24"/>
        </w:rPr>
        <w:t xml:space="preserve"> </w:t>
      </w:r>
      <w:r w:rsidR="00804EE2">
        <w:rPr>
          <w:rFonts w:cstheme="minorHAnsi"/>
          <w:sz w:val="24"/>
          <w:szCs w:val="24"/>
        </w:rPr>
        <w:t>“</w:t>
      </w:r>
      <w:r w:rsidR="00804EE2" w:rsidRPr="00804EE2">
        <w:rPr>
          <w:rFonts w:cstheme="minorHAnsi"/>
          <w:sz w:val="24"/>
          <w:szCs w:val="24"/>
        </w:rPr>
        <w:t xml:space="preserve">Ti-Cu </w:t>
      </w:r>
      <w:proofErr w:type="spellStart"/>
      <w:r w:rsidR="00804EE2" w:rsidRPr="00804EE2">
        <w:rPr>
          <w:rFonts w:cstheme="minorHAnsi"/>
          <w:sz w:val="24"/>
          <w:szCs w:val="24"/>
        </w:rPr>
        <w:t>matrisli</w:t>
      </w:r>
      <w:proofErr w:type="spellEnd"/>
      <w:r w:rsidR="00804EE2" w:rsidRPr="00804EE2">
        <w:rPr>
          <w:rFonts w:cstheme="minorHAnsi"/>
          <w:sz w:val="24"/>
          <w:szCs w:val="24"/>
        </w:rPr>
        <w:t xml:space="preserve"> karbon </w:t>
      </w:r>
      <w:proofErr w:type="spellStart"/>
      <w:r w:rsidR="00804EE2" w:rsidRPr="00804EE2">
        <w:rPr>
          <w:rFonts w:cstheme="minorHAnsi"/>
          <w:sz w:val="24"/>
          <w:szCs w:val="24"/>
        </w:rPr>
        <w:t>nanofiber</w:t>
      </w:r>
      <w:proofErr w:type="spellEnd"/>
      <w:r w:rsidR="00804EE2" w:rsidRPr="00804EE2">
        <w:rPr>
          <w:rFonts w:cstheme="minorHAnsi"/>
          <w:sz w:val="24"/>
          <w:szCs w:val="24"/>
        </w:rPr>
        <w:t xml:space="preserve"> takviyeli </w:t>
      </w:r>
      <w:proofErr w:type="spellStart"/>
      <w:r w:rsidR="00804EE2" w:rsidRPr="00804EE2">
        <w:rPr>
          <w:rFonts w:cstheme="minorHAnsi"/>
          <w:sz w:val="24"/>
          <w:szCs w:val="24"/>
        </w:rPr>
        <w:t>kompozit</w:t>
      </w:r>
      <w:proofErr w:type="spellEnd"/>
      <w:r w:rsidR="00804EE2" w:rsidRPr="00804EE2">
        <w:rPr>
          <w:rFonts w:cstheme="minorHAnsi"/>
          <w:sz w:val="24"/>
          <w:szCs w:val="24"/>
        </w:rPr>
        <w:t xml:space="preserve"> malzemelerin </w:t>
      </w:r>
      <w:proofErr w:type="spellStart"/>
      <w:r w:rsidR="00804EE2" w:rsidRPr="00804EE2">
        <w:rPr>
          <w:rFonts w:cstheme="minorHAnsi"/>
          <w:sz w:val="24"/>
          <w:szCs w:val="24"/>
        </w:rPr>
        <w:t>mikroyapı</w:t>
      </w:r>
      <w:proofErr w:type="spellEnd"/>
      <w:r w:rsidR="00804EE2" w:rsidRPr="00804EE2">
        <w:rPr>
          <w:rFonts w:cstheme="minorHAnsi"/>
          <w:sz w:val="24"/>
          <w:szCs w:val="24"/>
        </w:rPr>
        <w:t>, mekanik ve korozyon özelliklerinin araştırılması</w:t>
      </w:r>
      <w:r w:rsidR="00804EE2">
        <w:rPr>
          <w:rFonts w:cstheme="minorHAnsi"/>
          <w:sz w:val="24"/>
          <w:szCs w:val="24"/>
        </w:rPr>
        <w:t>”</w:t>
      </w:r>
      <w:r w:rsidR="00804EE2" w:rsidRPr="00A32CFE">
        <w:rPr>
          <w:rFonts w:cstheme="minorHAnsi"/>
          <w:sz w:val="24"/>
          <w:szCs w:val="24"/>
        </w:rPr>
        <w:t xml:space="preserve"> </w:t>
      </w:r>
      <w:r w:rsidR="00804EE2">
        <w:rPr>
          <w:rFonts w:cstheme="minorHAnsi"/>
          <w:sz w:val="24"/>
          <w:szCs w:val="24"/>
        </w:rPr>
        <w:t xml:space="preserve">adlı </w:t>
      </w:r>
      <w:r w:rsidRPr="00A32CFE">
        <w:rPr>
          <w:rFonts w:cstheme="minorHAnsi"/>
          <w:sz w:val="24"/>
          <w:szCs w:val="24"/>
        </w:rPr>
        <w:t>proje başvuru</w:t>
      </w:r>
      <w:r>
        <w:rPr>
          <w:rFonts w:cstheme="minorHAnsi"/>
          <w:sz w:val="24"/>
          <w:szCs w:val="24"/>
        </w:rPr>
        <w:t xml:space="preserve">sunun iptal edilmesi talebi kabul edildi. </w:t>
      </w:r>
    </w:p>
    <w:p w14:paraId="48224541" w14:textId="77777777" w:rsidR="00EF79D0" w:rsidRDefault="00EF79D0" w:rsidP="00804EE2">
      <w:pPr>
        <w:jc w:val="both"/>
        <w:rPr>
          <w:rFonts w:ascii="Arial" w:eastAsia="Times New Roman" w:hAnsi="Arial" w:cs="Arial"/>
          <w:b/>
          <w:color w:val="000000" w:themeColor="text1"/>
          <w:sz w:val="24"/>
          <w:szCs w:val="24"/>
          <w:highlight w:val="yellow"/>
          <w:u w:val="single" w:color="000000"/>
        </w:rPr>
      </w:pPr>
    </w:p>
    <w:tbl>
      <w:tblPr>
        <w:tblW w:w="6765" w:type="dxa"/>
        <w:tblCellMar>
          <w:left w:w="70" w:type="dxa"/>
          <w:right w:w="70" w:type="dxa"/>
        </w:tblCellMar>
        <w:tblLook w:val="04A0" w:firstRow="1" w:lastRow="0" w:firstColumn="1" w:lastColumn="0" w:noHBand="0" w:noVBand="1"/>
      </w:tblPr>
      <w:tblGrid>
        <w:gridCol w:w="526"/>
        <w:gridCol w:w="1945"/>
        <w:gridCol w:w="2681"/>
        <w:gridCol w:w="1613"/>
      </w:tblGrid>
      <w:tr w:rsidR="00EF79D0" w:rsidRPr="00A6659A" w14:paraId="5750D889" w14:textId="77777777" w:rsidTr="00EF79D0">
        <w:trPr>
          <w:trHeight w:val="717"/>
        </w:trPr>
        <w:tc>
          <w:tcPr>
            <w:tcW w:w="5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EFD9D1C" w14:textId="77777777" w:rsidR="00EF79D0" w:rsidRPr="00A6659A" w:rsidRDefault="00EF79D0" w:rsidP="00014CF5">
            <w:pPr>
              <w:spacing w:after="0" w:line="240" w:lineRule="auto"/>
              <w:jc w:val="center"/>
              <w:rPr>
                <w:rFonts w:ascii="Arial" w:eastAsia="Times New Roman" w:hAnsi="Arial" w:cs="Arial"/>
                <w:b/>
                <w:bCs/>
                <w:sz w:val="16"/>
                <w:szCs w:val="16"/>
                <w:lang w:eastAsia="tr-TR"/>
              </w:rPr>
            </w:pPr>
            <w:r w:rsidRPr="00A6659A">
              <w:rPr>
                <w:rFonts w:ascii="Arial" w:eastAsia="Times New Roman" w:hAnsi="Arial" w:cs="Arial"/>
                <w:b/>
                <w:bCs/>
                <w:sz w:val="16"/>
                <w:szCs w:val="16"/>
                <w:lang w:eastAsia="tr-TR"/>
              </w:rPr>
              <w:t>Sıra</w:t>
            </w:r>
          </w:p>
        </w:tc>
        <w:tc>
          <w:tcPr>
            <w:tcW w:w="1945" w:type="dxa"/>
            <w:tcBorders>
              <w:top w:val="single" w:sz="4" w:space="0" w:color="auto"/>
              <w:left w:val="nil"/>
              <w:bottom w:val="single" w:sz="4" w:space="0" w:color="auto"/>
              <w:right w:val="single" w:sz="4" w:space="0" w:color="auto"/>
            </w:tcBorders>
            <w:shd w:val="clear" w:color="000000" w:fill="FFFF00"/>
            <w:vAlign w:val="center"/>
            <w:hideMark/>
          </w:tcPr>
          <w:p w14:paraId="42811B01" w14:textId="77777777" w:rsidR="00EF79D0" w:rsidRPr="00A6659A" w:rsidRDefault="00EF79D0" w:rsidP="00014CF5">
            <w:pPr>
              <w:spacing w:after="0" w:line="240" w:lineRule="auto"/>
              <w:jc w:val="center"/>
              <w:rPr>
                <w:rFonts w:ascii="Arial" w:eastAsia="Times New Roman" w:hAnsi="Arial" w:cs="Arial"/>
                <w:b/>
                <w:bCs/>
                <w:sz w:val="16"/>
                <w:szCs w:val="16"/>
                <w:lang w:eastAsia="tr-TR"/>
              </w:rPr>
            </w:pPr>
            <w:r w:rsidRPr="00A6659A">
              <w:rPr>
                <w:rFonts w:ascii="Arial" w:eastAsia="Times New Roman" w:hAnsi="Arial" w:cs="Arial"/>
                <w:b/>
                <w:bCs/>
                <w:sz w:val="16"/>
                <w:szCs w:val="16"/>
                <w:lang w:eastAsia="tr-TR"/>
              </w:rPr>
              <w:t>Proje Yürütücüsü</w:t>
            </w:r>
          </w:p>
        </w:tc>
        <w:tc>
          <w:tcPr>
            <w:tcW w:w="2681" w:type="dxa"/>
            <w:tcBorders>
              <w:top w:val="single" w:sz="4" w:space="0" w:color="auto"/>
              <w:left w:val="nil"/>
              <w:bottom w:val="single" w:sz="4" w:space="0" w:color="auto"/>
              <w:right w:val="single" w:sz="4" w:space="0" w:color="auto"/>
            </w:tcBorders>
            <w:shd w:val="clear" w:color="000000" w:fill="FFFF00"/>
            <w:vAlign w:val="center"/>
            <w:hideMark/>
          </w:tcPr>
          <w:p w14:paraId="6DF5DB6A" w14:textId="77777777" w:rsidR="00EF79D0" w:rsidRPr="00A6659A" w:rsidRDefault="00EF79D0" w:rsidP="00014CF5">
            <w:pPr>
              <w:spacing w:after="0" w:line="240" w:lineRule="auto"/>
              <w:jc w:val="center"/>
              <w:rPr>
                <w:rFonts w:ascii="Arial" w:eastAsia="Times New Roman" w:hAnsi="Arial" w:cs="Arial"/>
                <w:b/>
                <w:bCs/>
                <w:sz w:val="16"/>
                <w:szCs w:val="16"/>
                <w:lang w:eastAsia="tr-TR"/>
              </w:rPr>
            </w:pPr>
            <w:r w:rsidRPr="00A6659A">
              <w:rPr>
                <w:rFonts w:ascii="Arial" w:eastAsia="Times New Roman" w:hAnsi="Arial" w:cs="Arial"/>
                <w:b/>
                <w:bCs/>
                <w:sz w:val="16"/>
                <w:szCs w:val="16"/>
                <w:lang w:eastAsia="tr-TR"/>
              </w:rPr>
              <w:t>Proje Adı</w:t>
            </w:r>
          </w:p>
        </w:tc>
        <w:tc>
          <w:tcPr>
            <w:tcW w:w="1613" w:type="dxa"/>
            <w:tcBorders>
              <w:top w:val="single" w:sz="4" w:space="0" w:color="auto"/>
              <w:left w:val="nil"/>
              <w:bottom w:val="single" w:sz="4" w:space="0" w:color="auto"/>
              <w:right w:val="single" w:sz="4" w:space="0" w:color="auto"/>
            </w:tcBorders>
            <w:shd w:val="clear" w:color="000000" w:fill="FFFF00"/>
            <w:vAlign w:val="center"/>
            <w:hideMark/>
          </w:tcPr>
          <w:p w14:paraId="786F0CF4" w14:textId="77777777" w:rsidR="00EF79D0" w:rsidRPr="00A6659A" w:rsidRDefault="00EF79D0" w:rsidP="00014CF5">
            <w:pPr>
              <w:spacing w:after="0" w:line="240" w:lineRule="auto"/>
              <w:jc w:val="center"/>
              <w:rPr>
                <w:rFonts w:ascii="Arial" w:eastAsia="Times New Roman" w:hAnsi="Arial" w:cs="Arial"/>
                <w:b/>
                <w:bCs/>
                <w:sz w:val="16"/>
                <w:szCs w:val="16"/>
                <w:lang w:eastAsia="tr-TR"/>
              </w:rPr>
            </w:pPr>
            <w:r w:rsidRPr="00A6659A">
              <w:rPr>
                <w:rFonts w:ascii="Arial" w:eastAsia="Times New Roman" w:hAnsi="Arial" w:cs="Arial"/>
                <w:b/>
                <w:bCs/>
                <w:sz w:val="16"/>
                <w:szCs w:val="16"/>
                <w:lang w:eastAsia="tr-TR"/>
              </w:rPr>
              <w:t>Proje Bütçesi</w:t>
            </w:r>
          </w:p>
        </w:tc>
      </w:tr>
      <w:tr w:rsidR="00EF79D0" w:rsidRPr="00A6659A" w14:paraId="546A3F7B" w14:textId="77777777" w:rsidTr="00EF79D0">
        <w:trPr>
          <w:trHeight w:val="1549"/>
        </w:trPr>
        <w:tc>
          <w:tcPr>
            <w:tcW w:w="526" w:type="dxa"/>
            <w:tcBorders>
              <w:top w:val="nil"/>
              <w:left w:val="single" w:sz="4" w:space="0" w:color="auto"/>
              <w:bottom w:val="single" w:sz="4" w:space="0" w:color="auto"/>
              <w:right w:val="single" w:sz="4" w:space="0" w:color="auto"/>
            </w:tcBorders>
            <w:shd w:val="clear" w:color="000000" w:fill="FFFF00"/>
            <w:vAlign w:val="center"/>
            <w:hideMark/>
          </w:tcPr>
          <w:p w14:paraId="538FEF30" w14:textId="77777777" w:rsidR="00EF79D0" w:rsidRPr="00A6659A" w:rsidRDefault="00EF79D0" w:rsidP="00014CF5">
            <w:pPr>
              <w:spacing w:after="0" w:line="240" w:lineRule="auto"/>
              <w:jc w:val="center"/>
              <w:rPr>
                <w:rFonts w:ascii="Arial" w:eastAsia="Times New Roman" w:hAnsi="Arial" w:cs="Arial"/>
                <w:b/>
                <w:bCs/>
                <w:sz w:val="16"/>
                <w:szCs w:val="16"/>
                <w:lang w:eastAsia="tr-TR"/>
              </w:rPr>
            </w:pPr>
            <w:r w:rsidRPr="00A6659A">
              <w:rPr>
                <w:rFonts w:ascii="Arial" w:eastAsia="Times New Roman" w:hAnsi="Arial" w:cs="Arial"/>
                <w:b/>
                <w:bCs/>
                <w:sz w:val="16"/>
                <w:szCs w:val="16"/>
                <w:lang w:eastAsia="tr-TR"/>
              </w:rPr>
              <w:t>1</w:t>
            </w:r>
          </w:p>
        </w:tc>
        <w:tc>
          <w:tcPr>
            <w:tcW w:w="1945" w:type="dxa"/>
            <w:tcBorders>
              <w:top w:val="nil"/>
              <w:left w:val="nil"/>
              <w:bottom w:val="single" w:sz="4" w:space="0" w:color="auto"/>
              <w:right w:val="single" w:sz="4" w:space="0" w:color="auto"/>
            </w:tcBorders>
            <w:shd w:val="clear" w:color="000000" w:fill="FFFFFF"/>
            <w:vAlign w:val="center"/>
            <w:hideMark/>
          </w:tcPr>
          <w:p w14:paraId="53D7E219" w14:textId="052AFB05" w:rsidR="00EF79D0" w:rsidRPr="00A6659A" w:rsidRDefault="00EF79D0" w:rsidP="00014CF5">
            <w:pPr>
              <w:spacing w:after="0" w:line="240" w:lineRule="auto"/>
              <w:rPr>
                <w:rFonts w:ascii="Arial" w:eastAsia="Times New Roman" w:hAnsi="Arial" w:cs="Arial"/>
                <w:sz w:val="14"/>
                <w:szCs w:val="14"/>
                <w:lang w:eastAsia="tr-TR"/>
              </w:rPr>
            </w:pPr>
            <w:r w:rsidRPr="00EF79D0">
              <w:rPr>
                <w:rFonts w:ascii="Arial" w:eastAsia="Times New Roman" w:hAnsi="Arial" w:cs="Arial"/>
                <w:sz w:val="14"/>
                <w:szCs w:val="14"/>
                <w:lang w:eastAsia="tr-TR"/>
              </w:rPr>
              <w:t>Prof. Dr. Serkan Islak</w:t>
            </w:r>
          </w:p>
        </w:tc>
        <w:tc>
          <w:tcPr>
            <w:tcW w:w="2681" w:type="dxa"/>
            <w:tcBorders>
              <w:top w:val="nil"/>
              <w:left w:val="nil"/>
              <w:bottom w:val="single" w:sz="4" w:space="0" w:color="auto"/>
              <w:right w:val="single" w:sz="4" w:space="0" w:color="auto"/>
            </w:tcBorders>
            <w:shd w:val="clear" w:color="000000" w:fill="FFFFFF"/>
            <w:vAlign w:val="center"/>
            <w:hideMark/>
          </w:tcPr>
          <w:p w14:paraId="4FD6CE8E" w14:textId="77777777" w:rsidR="00EF79D0" w:rsidRPr="00EF79D0" w:rsidRDefault="00EF79D0" w:rsidP="00EF79D0">
            <w:pPr>
              <w:spacing w:after="0" w:line="240" w:lineRule="auto"/>
              <w:rPr>
                <w:rFonts w:ascii="Arial" w:eastAsia="Times New Roman" w:hAnsi="Arial" w:cs="Arial"/>
                <w:sz w:val="14"/>
                <w:szCs w:val="14"/>
                <w:lang w:eastAsia="tr-TR"/>
              </w:rPr>
            </w:pPr>
            <w:r w:rsidRPr="00EF79D0">
              <w:rPr>
                <w:rFonts w:ascii="Arial" w:eastAsia="Times New Roman" w:hAnsi="Arial" w:cs="Arial"/>
                <w:sz w:val="14"/>
                <w:szCs w:val="14"/>
                <w:lang w:eastAsia="tr-TR"/>
              </w:rPr>
              <w:t xml:space="preserve">Ti-Cu </w:t>
            </w:r>
            <w:proofErr w:type="spellStart"/>
            <w:r w:rsidRPr="00EF79D0">
              <w:rPr>
                <w:rFonts w:ascii="Arial" w:eastAsia="Times New Roman" w:hAnsi="Arial" w:cs="Arial"/>
                <w:sz w:val="14"/>
                <w:szCs w:val="14"/>
                <w:lang w:eastAsia="tr-TR"/>
              </w:rPr>
              <w:t>matrisli</w:t>
            </w:r>
            <w:proofErr w:type="spellEnd"/>
            <w:r w:rsidRPr="00EF79D0">
              <w:rPr>
                <w:rFonts w:ascii="Arial" w:eastAsia="Times New Roman" w:hAnsi="Arial" w:cs="Arial"/>
                <w:sz w:val="14"/>
                <w:szCs w:val="14"/>
                <w:lang w:eastAsia="tr-TR"/>
              </w:rPr>
              <w:t xml:space="preserve"> karbon </w:t>
            </w:r>
            <w:proofErr w:type="spellStart"/>
            <w:r w:rsidRPr="00EF79D0">
              <w:rPr>
                <w:rFonts w:ascii="Arial" w:eastAsia="Times New Roman" w:hAnsi="Arial" w:cs="Arial"/>
                <w:sz w:val="14"/>
                <w:szCs w:val="14"/>
                <w:lang w:eastAsia="tr-TR"/>
              </w:rPr>
              <w:t>nanofiber</w:t>
            </w:r>
            <w:proofErr w:type="spellEnd"/>
            <w:r w:rsidRPr="00EF79D0">
              <w:rPr>
                <w:rFonts w:ascii="Arial" w:eastAsia="Times New Roman" w:hAnsi="Arial" w:cs="Arial"/>
                <w:sz w:val="14"/>
                <w:szCs w:val="14"/>
                <w:lang w:eastAsia="tr-TR"/>
              </w:rPr>
              <w:t xml:space="preserve"> takviyeli </w:t>
            </w:r>
            <w:proofErr w:type="spellStart"/>
            <w:r w:rsidRPr="00EF79D0">
              <w:rPr>
                <w:rFonts w:ascii="Arial" w:eastAsia="Times New Roman" w:hAnsi="Arial" w:cs="Arial"/>
                <w:sz w:val="14"/>
                <w:szCs w:val="14"/>
                <w:lang w:eastAsia="tr-TR"/>
              </w:rPr>
              <w:t>kompozit</w:t>
            </w:r>
            <w:proofErr w:type="spellEnd"/>
            <w:r w:rsidRPr="00EF79D0">
              <w:rPr>
                <w:rFonts w:ascii="Arial" w:eastAsia="Times New Roman" w:hAnsi="Arial" w:cs="Arial"/>
                <w:sz w:val="14"/>
                <w:szCs w:val="14"/>
                <w:lang w:eastAsia="tr-TR"/>
              </w:rPr>
              <w:t xml:space="preserve"> malzemelerin </w:t>
            </w:r>
          </w:p>
          <w:p w14:paraId="1C09B4DF" w14:textId="7EBEF9AB" w:rsidR="00EF79D0" w:rsidRPr="00A6659A" w:rsidRDefault="00EF79D0" w:rsidP="00EF79D0">
            <w:pPr>
              <w:spacing w:after="0" w:line="240" w:lineRule="auto"/>
              <w:rPr>
                <w:rFonts w:ascii="Arial" w:eastAsia="Times New Roman" w:hAnsi="Arial" w:cs="Arial"/>
                <w:sz w:val="14"/>
                <w:szCs w:val="14"/>
                <w:lang w:eastAsia="tr-TR"/>
              </w:rPr>
            </w:pPr>
            <w:proofErr w:type="spellStart"/>
            <w:proofErr w:type="gramStart"/>
            <w:r w:rsidRPr="00EF79D0">
              <w:rPr>
                <w:rFonts w:ascii="Arial" w:eastAsia="Times New Roman" w:hAnsi="Arial" w:cs="Arial"/>
                <w:sz w:val="14"/>
                <w:szCs w:val="14"/>
                <w:lang w:eastAsia="tr-TR"/>
              </w:rPr>
              <w:t>mikroyapı</w:t>
            </w:r>
            <w:proofErr w:type="spellEnd"/>
            <w:proofErr w:type="gramEnd"/>
            <w:r w:rsidRPr="00EF79D0">
              <w:rPr>
                <w:rFonts w:ascii="Arial" w:eastAsia="Times New Roman" w:hAnsi="Arial" w:cs="Arial"/>
                <w:sz w:val="14"/>
                <w:szCs w:val="14"/>
                <w:lang w:eastAsia="tr-TR"/>
              </w:rPr>
              <w:t>, mekanik ve korozyon özelliklerinin araştırılması</w:t>
            </w:r>
          </w:p>
        </w:tc>
        <w:tc>
          <w:tcPr>
            <w:tcW w:w="1613" w:type="dxa"/>
            <w:tcBorders>
              <w:top w:val="nil"/>
              <w:left w:val="nil"/>
              <w:bottom w:val="single" w:sz="4" w:space="0" w:color="auto"/>
              <w:right w:val="single" w:sz="4" w:space="0" w:color="auto"/>
            </w:tcBorders>
            <w:shd w:val="clear" w:color="000000" w:fill="8DB4E2"/>
            <w:vAlign w:val="center"/>
            <w:hideMark/>
          </w:tcPr>
          <w:p w14:paraId="65C24FE8" w14:textId="77777777" w:rsidR="00EF79D0" w:rsidRDefault="00EF79D0" w:rsidP="00EF79D0">
            <w:pPr>
              <w:jc w:val="center"/>
              <w:rPr>
                <w:rFonts w:ascii="Arial" w:hAnsi="Arial" w:cs="Arial"/>
                <w:sz w:val="14"/>
                <w:szCs w:val="14"/>
              </w:rPr>
            </w:pPr>
            <w:r>
              <w:rPr>
                <w:rFonts w:ascii="Arial" w:hAnsi="Arial" w:cs="Arial"/>
                <w:sz w:val="14"/>
                <w:szCs w:val="14"/>
              </w:rPr>
              <w:t xml:space="preserve">34.500,00 </w:t>
            </w:r>
          </w:p>
          <w:p w14:paraId="4FC50554" w14:textId="250E05A8" w:rsidR="00EF79D0" w:rsidRPr="00A6659A" w:rsidRDefault="00EF79D0" w:rsidP="00014CF5">
            <w:pPr>
              <w:spacing w:after="0" w:line="240" w:lineRule="auto"/>
              <w:jc w:val="center"/>
              <w:rPr>
                <w:rFonts w:ascii="Arial" w:eastAsia="Times New Roman" w:hAnsi="Arial" w:cs="Arial"/>
                <w:sz w:val="14"/>
                <w:szCs w:val="14"/>
                <w:lang w:eastAsia="tr-TR"/>
              </w:rPr>
            </w:pPr>
          </w:p>
        </w:tc>
      </w:tr>
    </w:tbl>
    <w:p w14:paraId="49827A00" w14:textId="57082DE6" w:rsidR="006A4EE3" w:rsidRDefault="006A4EE3" w:rsidP="00F6067E">
      <w:pPr>
        <w:jc w:val="both"/>
        <w:rPr>
          <w:rFonts w:ascii="Times New Roman" w:hAnsi="Times New Roman" w:cs="Times New Roman"/>
          <w:b/>
          <w:sz w:val="24"/>
          <w:szCs w:val="24"/>
        </w:rPr>
      </w:pPr>
    </w:p>
    <w:p w14:paraId="2E24B493" w14:textId="7963DA29" w:rsidR="008E1FDD" w:rsidRDefault="008E1FDD" w:rsidP="00F6067E">
      <w:pPr>
        <w:jc w:val="both"/>
        <w:rPr>
          <w:rFonts w:ascii="Times New Roman" w:hAnsi="Times New Roman" w:cs="Times New Roman"/>
          <w:b/>
          <w:sz w:val="24"/>
          <w:szCs w:val="24"/>
        </w:rPr>
      </w:pPr>
    </w:p>
    <w:p w14:paraId="06B5614A" w14:textId="3650D6BA" w:rsidR="000A3616" w:rsidRDefault="000A3616" w:rsidP="00F6067E">
      <w:pPr>
        <w:jc w:val="both"/>
        <w:rPr>
          <w:rFonts w:ascii="Times New Roman" w:hAnsi="Times New Roman" w:cs="Times New Roman"/>
          <w:b/>
          <w:sz w:val="24"/>
          <w:szCs w:val="24"/>
        </w:rPr>
      </w:pPr>
    </w:p>
    <w:p w14:paraId="1F114613" w14:textId="74BA10A1" w:rsidR="00A269A2" w:rsidRDefault="00A269A2" w:rsidP="00F6067E">
      <w:pPr>
        <w:jc w:val="both"/>
        <w:rPr>
          <w:rFonts w:ascii="Times New Roman" w:hAnsi="Times New Roman" w:cs="Times New Roman"/>
          <w:b/>
          <w:sz w:val="24"/>
          <w:szCs w:val="24"/>
        </w:rPr>
      </w:pPr>
    </w:p>
    <w:p w14:paraId="252DE3F4" w14:textId="03A59A78" w:rsidR="0088210A" w:rsidRDefault="0088210A" w:rsidP="00DC5200">
      <w:pPr>
        <w:spacing w:after="0" w:line="240" w:lineRule="auto"/>
        <w:jc w:val="both"/>
        <w:rPr>
          <w:rFonts w:ascii="Times New Roman" w:hAnsi="Times New Roman" w:cs="Times New Roman"/>
          <w:b/>
          <w:sz w:val="24"/>
          <w:szCs w:val="24"/>
        </w:rPr>
      </w:pPr>
    </w:p>
    <w:p w14:paraId="03238DE4" w14:textId="06072252" w:rsidR="00EF79D0" w:rsidRDefault="00EF79D0" w:rsidP="00DC5200">
      <w:pPr>
        <w:spacing w:after="0" w:line="240" w:lineRule="auto"/>
        <w:jc w:val="both"/>
        <w:rPr>
          <w:rFonts w:ascii="Times New Roman" w:hAnsi="Times New Roman" w:cs="Times New Roman"/>
          <w:b/>
          <w:sz w:val="24"/>
          <w:szCs w:val="24"/>
        </w:rPr>
      </w:pPr>
    </w:p>
    <w:p w14:paraId="5ABC69FF" w14:textId="77777777" w:rsidR="00EF79D0" w:rsidRDefault="00EF79D0" w:rsidP="00DC5200">
      <w:pPr>
        <w:spacing w:after="0" w:line="240" w:lineRule="auto"/>
        <w:jc w:val="both"/>
        <w:rPr>
          <w:rFonts w:eastAsia="Times New Roman" w:cstheme="minorHAnsi"/>
          <w:b/>
          <w:sz w:val="24"/>
          <w:szCs w:val="24"/>
          <w:u w:val="single" w:color="000000"/>
        </w:rPr>
      </w:pPr>
    </w:p>
    <w:p w14:paraId="5011CEBD" w14:textId="4D8370AF" w:rsidR="00DC5200" w:rsidRDefault="00B620E0" w:rsidP="00DC5200">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0"/>
          <w:lang w:eastAsia="tr-TR"/>
        </w:rPr>
        <w:t>Toplantı Sayısı</w:t>
      </w:r>
      <w:r>
        <w:rPr>
          <w:rFonts w:ascii="Times New Roman" w:eastAsia="Times New Roman" w:hAnsi="Times New Roman" w:cs="Times New Roman"/>
          <w:b/>
          <w:sz w:val="24"/>
          <w:szCs w:val="20"/>
          <w:lang w:eastAsia="tr-TR"/>
        </w:rPr>
        <w:tab/>
        <w:t>: 202</w:t>
      </w:r>
      <w:r w:rsidR="00F6067E">
        <w:rPr>
          <w:rFonts w:ascii="Times New Roman" w:eastAsia="Times New Roman" w:hAnsi="Times New Roman" w:cs="Times New Roman"/>
          <w:b/>
          <w:sz w:val="24"/>
          <w:szCs w:val="20"/>
          <w:lang w:eastAsia="tr-TR"/>
        </w:rPr>
        <w:t>4</w:t>
      </w:r>
      <w:r>
        <w:rPr>
          <w:rFonts w:ascii="Times New Roman" w:eastAsia="Times New Roman" w:hAnsi="Times New Roman" w:cs="Times New Roman"/>
          <w:b/>
          <w:sz w:val="24"/>
          <w:szCs w:val="20"/>
          <w:lang w:eastAsia="tr-TR"/>
        </w:rPr>
        <w:t xml:space="preserve"> / </w:t>
      </w:r>
      <w:r w:rsidR="00FA7759">
        <w:rPr>
          <w:rFonts w:ascii="Times New Roman" w:eastAsia="Times New Roman" w:hAnsi="Times New Roman" w:cs="Times New Roman"/>
          <w:b/>
          <w:sz w:val="24"/>
          <w:szCs w:val="20"/>
          <w:lang w:eastAsia="tr-TR"/>
        </w:rPr>
        <w:t>9</w:t>
      </w:r>
      <w:r w:rsidR="00254872">
        <w:rPr>
          <w:rFonts w:ascii="Times New Roman" w:eastAsia="Times New Roman" w:hAnsi="Times New Roman" w:cs="Times New Roman"/>
          <w:b/>
          <w:sz w:val="24"/>
          <w:szCs w:val="20"/>
          <w:lang w:eastAsia="tr-TR"/>
        </w:rPr>
        <w:t>6</w:t>
      </w:r>
    </w:p>
    <w:p w14:paraId="56350AD1" w14:textId="7CC69AB9" w:rsidR="00DC5200" w:rsidRDefault="00DC5200" w:rsidP="00DC5200">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Toplantı Tarihi </w:t>
      </w:r>
      <w:r>
        <w:rPr>
          <w:rFonts w:ascii="Times New Roman" w:eastAsia="Times New Roman" w:hAnsi="Times New Roman" w:cs="Times New Roman"/>
          <w:b/>
          <w:sz w:val="24"/>
          <w:szCs w:val="24"/>
          <w:lang w:eastAsia="tr-TR"/>
        </w:rPr>
        <w:tab/>
        <w:t xml:space="preserve">: </w:t>
      </w:r>
      <w:r w:rsidR="000B3F4C">
        <w:rPr>
          <w:rFonts w:ascii="Times New Roman" w:eastAsia="Times New Roman" w:hAnsi="Times New Roman" w:cs="Times New Roman"/>
          <w:b/>
          <w:sz w:val="24"/>
          <w:szCs w:val="24"/>
          <w:lang w:eastAsia="tr-TR"/>
        </w:rPr>
        <w:t>02</w:t>
      </w:r>
      <w:r w:rsidR="00B620E0">
        <w:rPr>
          <w:rFonts w:ascii="Times New Roman" w:eastAsia="Times New Roman" w:hAnsi="Times New Roman" w:cs="Times New Roman"/>
          <w:b/>
          <w:sz w:val="24"/>
          <w:szCs w:val="24"/>
          <w:lang w:eastAsia="tr-TR"/>
        </w:rPr>
        <w:t>.</w:t>
      </w:r>
      <w:r w:rsidR="000B3F4C">
        <w:rPr>
          <w:rFonts w:ascii="Times New Roman" w:eastAsia="Times New Roman" w:hAnsi="Times New Roman" w:cs="Times New Roman"/>
          <w:b/>
          <w:sz w:val="24"/>
          <w:szCs w:val="24"/>
          <w:lang w:eastAsia="tr-TR"/>
        </w:rPr>
        <w:t>10</w:t>
      </w:r>
      <w:r w:rsidR="004A2363" w:rsidRPr="00B21178">
        <w:rPr>
          <w:rFonts w:ascii="Times New Roman" w:eastAsia="Times New Roman" w:hAnsi="Times New Roman" w:cs="Times New Roman"/>
          <w:b/>
          <w:sz w:val="24"/>
          <w:szCs w:val="24"/>
          <w:lang w:eastAsia="tr-TR"/>
        </w:rPr>
        <w:t>.202</w:t>
      </w:r>
      <w:r w:rsidR="00F6067E">
        <w:rPr>
          <w:rFonts w:ascii="Times New Roman" w:eastAsia="Times New Roman" w:hAnsi="Times New Roman" w:cs="Times New Roman"/>
          <w:b/>
          <w:sz w:val="24"/>
          <w:szCs w:val="24"/>
          <w:lang w:eastAsia="tr-TR"/>
        </w:rPr>
        <w:t>4</w:t>
      </w:r>
    </w:p>
    <w:p w14:paraId="4BECCBD1" w14:textId="77777777" w:rsidR="00DC5200" w:rsidRDefault="00DC5200" w:rsidP="00DC5200">
      <w:pPr>
        <w:spacing w:after="0" w:line="240" w:lineRule="auto"/>
        <w:rPr>
          <w:rFonts w:ascii="Times New Roman" w:eastAsia="Times New Roman" w:hAnsi="Times New Roman" w:cs="Times New Roman"/>
          <w:sz w:val="24"/>
          <w:szCs w:val="24"/>
          <w:lang w:eastAsia="tr-TR"/>
        </w:rPr>
      </w:pPr>
    </w:p>
    <w:p w14:paraId="5653ED3D" w14:textId="77777777" w:rsidR="00DC5200" w:rsidRDefault="00DC5200" w:rsidP="00DC5200">
      <w:pPr>
        <w:tabs>
          <w:tab w:val="left" w:pos="4035"/>
        </w:tabs>
        <w:spacing w:after="0" w:line="240" w:lineRule="auto"/>
        <w:rPr>
          <w:rFonts w:ascii="Times New Roman" w:eastAsia="Times New Roman" w:hAnsi="Times New Roman" w:cs="Times New Roman"/>
          <w:sz w:val="24"/>
          <w:szCs w:val="24"/>
          <w:lang w:eastAsia="tr-TR"/>
        </w:rPr>
      </w:pPr>
    </w:p>
    <w:p w14:paraId="6CC10E9B" w14:textId="77777777" w:rsidR="00DC5200" w:rsidRDefault="00DC5200" w:rsidP="00DC5200">
      <w:pPr>
        <w:tabs>
          <w:tab w:val="left" w:pos="4035"/>
        </w:tabs>
        <w:spacing w:after="0" w:line="240" w:lineRule="auto"/>
        <w:rPr>
          <w:rFonts w:ascii="Times New Roman" w:eastAsia="Times New Roman" w:hAnsi="Times New Roman" w:cs="Times New Roman"/>
          <w:sz w:val="24"/>
          <w:szCs w:val="24"/>
          <w:lang w:eastAsia="tr-TR"/>
        </w:rPr>
      </w:pPr>
    </w:p>
    <w:p w14:paraId="455A3B28" w14:textId="77777777" w:rsidR="00DC5200" w:rsidRDefault="00DC5200" w:rsidP="00DC5200">
      <w:pPr>
        <w:tabs>
          <w:tab w:val="left" w:pos="4035"/>
        </w:tabs>
        <w:spacing w:after="0" w:line="240" w:lineRule="auto"/>
        <w:rPr>
          <w:rFonts w:ascii="Times New Roman" w:eastAsia="Times New Roman" w:hAnsi="Times New Roman" w:cs="Times New Roman"/>
          <w:sz w:val="24"/>
          <w:szCs w:val="24"/>
          <w:lang w:eastAsia="tr-TR"/>
        </w:rPr>
      </w:pPr>
    </w:p>
    <w:p w14:paraId="319C4845" w14:textId="77777777" w:rsidR="00DC5200" w:rsidRDefault="00DC5200" w:rsidP="00DC5200">
      <w:pPr>
        <w:tabs>
          <w:tab w:val="left" w:pos="4035"/>
        </w:tabs>
        <w:spacing w:after="0" w:line="240" w:lineRule="auto"/>
        <w:rPr>
          <w:rFonts w:ascii="Times New Roman" w:eastAsia="Times New Roman" w:hAnsi="Times New Roman" w:cs="Times New Roman"/>
          <w:sz w:val="24"/>
          <w:szCs w:val="24"/>
          <w:lang w:eastAsia="tr-TR"/>
        </w:rPr>
      </w:pPr>
    </w:p>
    <w:p w14:paraId="538D57A1" w14:textId="77777777" w:rsidR="00DC5200" w:rsidRDefault="00885360" w:rsidP="00DC520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Prof. Dr. Ömer KÜÇÜK</w:t>
      </w:r>
    </w:p>
    <w:p w14:paraId="7067B026" w14:textId="77777777" w:rsidR="00DC5200" w:rsidRDefault="00885360" w:rsidP="00DC520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Başkan</w:t>
      </w:r>
    </w:p>
    <w:p w14:paraId="54DD9AE3" w14:textId="77777777" w:rsidR="00DC5200" w:rsidRDefault="00DC5200" w:rsidP="00DC5200">
      <w:pPr>
        <w:spacing w:after="0" w:line="240" w:lineRule="auto"/>
        <w:jc w:val="center"/>
        <w:rPr>
          <w:rFonts w:ascii="Times New Roman" w:eastAsia="Times New Roman" w:hAnsi="Times New Roman" w:cs="Times New Roman"/>
          <w:sz w:val="24"/>
          <w:szCs w:val="24"/>
          <w:lang w:eastAsia="tr-TR"/>
        </w:rPr>
      </w:pPr>
    </w:p>
    <w:p w14:paraId="548BE4AF" w14:textId="77777777" w:rsidR="00334D5D" w:rsidRDefault="00334D5D" w:rsidP="00DC5200">
      <w:pPr>
        <w:spacing w:after="0" w:line="240" w:lineRule="auto"/>
        <w:jc w:val="center"/>
        <w:rPr>
          <w:rFonts w:ascii="Times New Roman" w:eastAsia="Times New Roman" w:hAnsi="Times New Roman" w:cs="Times New Roman"/>
          <w:sz w:val="24"/>
          <w:szCs w:val="24"/>
          <w:lang w:eastAsia="tr-TR"/>
        </w:rPr>
      </w:pPr>
    </w:p>
    <w:p w14:paraId="15D0EED6" w14:textId="77777777" w:rsidR="00334D5D" w:rsidRDefault="00334D5D" w:rsidP="00DC5200">
      <w:pPr>
        <w:spacing w:after="0" w:line="240" w:lineRule="auto"/>
        <w:jc w:val="center"/>
        <w:rPr>
          <w:rFonts w:ascii="Times New Roman" w:eastAsia="Times New Roman" w:hAnsi="Times New Roman" w:cs="Times New Roman"/>
          <w:sz w:val="24"/>
          <w:szCs w:val="24"/>
          <w:lang w:eastAsia="tr-TR"/>
        </w:rPr>
      </w:pPr>
    </w:p>
    <w:p w14:paraId="0B673261" w14:textId="77777777" w:rsidR="00DC5200" w:rsidRDefault="00DC5200" w:rsidP="00DC5200">
      <w:pPr>
        <w:spacing w:after="0" w:line="240" w:lineRule="auto"/>
        <w:rPr>
          <w:rFonts w:ascii="Times New Roman" w:eastAsia="Times New Roman" w:hAnsi="Times New Roman" w:cs="Times New Roman"/>
          <w:sz w:val="24"/>
          <w:szCs w:val="24"/>
          <w:lang w:eastAsia="tr-TR"/>
        </w:rPr>
      </w:pPr>
    </w:p>
    <w:p w14:paraId="11047447" w14:textId="77777777" w:rsidR="00DC5200" w:rsidRDefault="00DC5200" w:rsidP="00DC5200">
      <w:pPr>
        <w:spacing w:after="0" w:line="240" w:lineRule="auto"/>
        <w:jc w:val="center"/>
        <w:rPr>
          <w:rFonts w:ascii="Times New Roman" w:eastAsia="Times New Roman" w:hAnsi="Times New Roman" w:cs="Times New Roman"/>
          <w:sz w:val="24"/>
          <w:szCs w:val="24"/>
          <w:lang w:eastAsia="tr-TR"/>
        </w:rPr>
      </w:pPr>
    </w:p>
    <w:p w14:paraId="72ED94BE" w14:textId="77777777" w:rsidR="00DC5200" w:rsidRDefault="00DC5200" w:rsidP="00DC5200">
      <w:pPr>
        <w:spacing w:after="0" w:line="240" w:lineRule="auto"/>
        <w:rPr>
          <w:rFonts w:ascii="Times New Roman" w:eastAsia="Times New Roman" w:hAnsi="Times New Roman" w:cs="Times New Roman"/>
          <w:sz w:val="24"/>
          <w:szCs w:val="24"/>
          <w:lang w:eastAsia="tr-TR"/>
        </w:rPr>
      </w:pPr>
    </w:p>
    <w:p w14:paraId="1F702BC5" w14:textId="77777777" w:rsidR="00DC5200" w:rsidRDefault="00334D5D" w:rsidP="00DC520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885360">
        <w:rPr>
          <w:rFonts w:ascii="Times New Roman" w:eastAsia="Times New Roman" w:hAnsi="Times New Roman" w:cs="Times New Roman"/>
          <w:sz w:val="24"/>
          <w:szCs w:val="24"/>
          <w:lang w:eastAsia="tr-TR"/>
        </w:rPr>
        <w:t>Doç. Dr. Alperen KAYMAKCI</w:t>
      </w:r>
      <w:r w:rsidR="00DC5200">
        <w:rPr>
          <w:rFonts w:ascii="Times New Roman" w:eastAsia="Times New Roman" w:hAnsi="Times New Roman" w:cs="Times New Roman"/>
          <w:sz w:val="24"/>
          <w:szCs w:val="24"/>
          <w:lang w:eastAsia="tr-TR"/>
        </w:rPr>
        <w:tab/>
        <w:t xml:space="preserve">    </w:t>
      </w:r>
      <w:r w:rsidR="008C3177">
        <w:rPr>
          <w:rFonts w:ascii="Times New Roman" w:eastAsia="Times New Roman" w:hAnsi="Times New Roman" w:cs="Times New Roman"/>
          <w:sz w:val="24"/>
          <w:szCs w:val="24"/>
          <w:lang w:eastAsia="tr-TR"/>
        </w:rPr>
        <w:t xml:space="preserve">                Prof. Dr. Özgür KAYNAR</w:t>
      </w:r>
    </w:p>
    <w:p w14:paraId="2D4BEA07" w14:textId="08478F0C" w:rsidR="00DC5200" w:rsidRDefault="00334D5D" w:rsidP="00DC5200">
      <w:pPr>
        <w:tabs>
          <w:tab w:val="left" w:pos="3435"/>
          <w:tab w:val="center" w:pos="7002"/>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885360">
        <w:rPr>
          <w:rFonts w:ascii="Times New Roman" w:eastAsia="Times New Roman" w:hAnsi="Times New Roman" w:cs="Times New Roman"/>
          <w:sz w:val="24"/>
          <w:szCs w:val="24"/>
          <w:lang w:eastAsia="tr-TR"/>
        </w:rPr>
        <w:t>Koordinatör/</w:t>
      </w:r>
      <w:r w:rsidR="00DC5200">
        <w:rPr>
          <w:rFonts w:ascii="Times New Roman" w:eastAsia="Times New Roman" w:hAnsi="Times New Roman" w:cs="Times New Roman"/>
          <w:sz w:val="24"/>
          <w:szCs w:val="24"/>
          <w:lang w:eastAsia="tr-TR"/>
        </w:rPr>
        <w:t>Üye</w:t>
      </w:r>
      <w:r w:rsidR="004F04B0">
        <w:rPr>
          <w:rFonts w:ascii="Times New Roman" w:eastAsia="Times New Roman" w:hAnsi="Times New Roman" w:cs="Times New Roman"/>
          <w:sz w:val="24"/>
          <w:szCs w:val="24"/>
          <w:lang w:eastAsia="tr-TR"/>
        </w:rPr>
        <w:t xml:space="preserve"> </w:t>
      </w:r>
      <w:r w:rsidR="00DC5200">
        <w:rPr>
          <w:rFonts w:ascii="Times New Roman" w:eastAsia="Times New Roman" w:hAnsi="Times New Roman" w:cs="Times New Roman"/>
          <w:sz w:val="24"/>
          <w:szCs w:val="24"/>
          <w:lang w:eastAsia="tr-TR"/>
        </w:rPr>
        <w:tab/>
        <w:t xml:space="preserve">                                                    </w:t>
      </w:r>
      <w:proofErr w:type="spellStart"/>
      <w:r w:rsidR="00DC5200">
        <w:rPr>
          <w:rFonts w:ascii="Times New Roman" w:eastAsia="Times New Roman" w:hAnsi="Times New Roman" w:cs="Times New Roman"/>
          <w:sz w:val="24"/>
          <w:szCs w:val="24"/>
          <w:lang w:eastAsia="tr-TR"/>
        </w:rPr>
        <w:t>Üye</w:t>
      </w:r>
      <w:proofErr w:type="spellEnd"/>
    </w:p>
    <w:p w14:paraId="545DD0A1" w14:textId="77777777" w:rsidR="00DC5200" w:rsidRDefault="00DC5200" w:rsidP="00DC5200">
      <w:pPr>
        <w:spacing w:after="0" w:line="240" w:lineRule="auto"/>
        <w:jc w:val="center"/>
        <w:rPr>
          <w:rFonts w:ascii="Times New Roman" w:eastAsia="Times New Roman" w:hAnsi="Times New Roman" w:cs="Times New Roman"/>
          <w:sz w:val="24"/>
          <w:szCs w:val="24"/>
          <w:lang w:eastAsia="tr-TR"/>
        </w:rPr>
      </w:pPr>
    </w:p>
    <w:p w14:paraId="2E199245" w14:textId="77777777" w:rsidR="008C3177" w:rsidRDefault="008C3177" w:rsidP="00DC5200">
      <w:pPr>
        <w:tabs>
          <w:tab w:val="left" w:pos="708"/>
          <w:tab w:val="left" w:pos="1416"/>
          <w:tab w:val="left" w:pos="2124"/>
          <w:tab w:val="left" w:pos="2832"/>
          <w:tab w:val="left" w:pos="3540"/>
          <w:tab w:val="left" w:pos="4248"/>
          <w:tab w:val="left" w:pos="4956"/>
          <w:tab w:val="left" w:pos="5664"/>
          <w:tab w:val="left" w:pos="6372"/>
          <w:tab w:val="left" w:pos="7080"/>
          <w:tab w:val="left" w:pos="9690"/>
        </w:tabs>
        <w:spacing w:after="0" w:line="240" w:lineRule="auto"/>
        <w:rPr>
          <w:rFonts w:ascii="Times New Roman" w:eastAsia="Times New Roman" w:hAnsi="Times New Roman" w:cs="Times New Roman"/>
          <w:sz w:val="24"/>
          <w:szCs w:val="24"/>
          <w:lang w:eastAsia="tr-TR"/>
        </w:rPr>
      </w:pPr>
    </w:p>
    <w:p w14:paraId="260D3C7B" w14:textId="77777777" w:rsidR="008C3177" w:rsidRDefault="008C3177" w:rsidP="00DC5200">
      <w:pPr>
        <w:tabs>
          <w:tab w:val="left" w:pos="708"/>
          <w:tab w:val="left" w:pos="1416"/>
          <w:tab w:val="left" w:pos="2124"/>
          <w:tab w:val="left" w:pos="2832"/>
          <w:tab w:val="left" w:pos="3540"/>
          <w:tab w:val="left" w:pos="4248"/>
          <w:tab w:val="left" w:pos="4956"/>
          <w:tab w:val="left" w:pos="5664"/>
          <w:tab w:val="left" w:pos="6372"/>
          <w:tab w:val="left" w:pos="7080"/>
          <w:tab w:val="left" w:pos="9690"/>
        </w:tabs>
        <w:spacing w:after="0" w:line="240" w:lineRule="auto"/>
        <w:rPr>
          <w:rFonts w:ascii="Times New Roman" w:eastAsia="Times New Roman" w:hAnsi="Times New Roman" w:cs="Times New Roman"/>
          <w:sz w:val="24"/>
          <w:szCs w:val="24"/>
          <w:lang w:eastAsia="tr-TR"/>
        </w:rPr>
      </w:pPr>
    </w:p>
    <w:p w14:paraId="64D6053C" w14:textId="77777777" w:rsidR="008C3177" w:rsidRDefault="008C3177" w:rsidP="00DC5200">
      <w:pPr>
        <w:tabs>
          <w:tab w:val="left" w:pos="708"/>
          <w:tab w:val="left" w:pos="1416"/>
          <w:tab w:val="left" w:pos="2124"/>
          <w:tab w:val="left" w:pos="2832"/>
          <w:tab w:val="left" w:pos="3540"/>
          <w:tab w:val="left" w:pos="4248"/>
          <w:tab w:val="left" w:pos="4956"/>
          <w:tab w:val="left" w:pos="5664"/>
          <w:tab w:val="left" w:pos="6372"/>
          <w:tab w:val="left" w:pos="7080"/>
          <w:tab w:val="left" w:pos="9690"/>
        </w:tabs>
        <w:spacing w:after="0" w:line="240" w:lineRule="auto"/>
        <w:rPr>
          <w:rFonts w:ascii="Times New Roman" w:eastAsia="Times New Roman" w:hAnsi="Times New Roman" w:cs="Times New Roman"/>
          <w:sz w:val="24"/>
          <w:szCs w:val="24"/>
          <w:lang w:eastAsia="tr-TR"/>
        </w:rPr>
      </w:pPr>
    </w:p>
    <w:p w14:paraId="0193C4BD" w14:textId="77777777" w:rsidR="008C3177" w:rsidRDefault="008C3177" w:rsidP="008C3177">
      <w:pPr>
        <w:tabs>
          <w:tab w:val="left" w:pos="708"/>
          <w:tab w:val="left" w:pos="1416"/>
          <w:tab w:val="left" w:pos="2124"/>
          <w:tab w:val="left" w:pos="2832"/>
          <w:tab w:val="left" w:pos="3540"/>
          <w:tab w:val="left" w:pos="4248"/>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1CEF3664" w14:textId="6924726C" w:rsidR="00DC5200" w:rsidRDefault="008C3177" w:rsidP="008C3177">
      <w:pPr>
        <w:tabs>
          <w:tab w:val="left" w:pos="708"/>
          <w:tab w:val="left" w:pos="1416"/>
          <w:tab w:val="left" w:pos="2124"/>
          <w:tab w:val="left" w:pos="2832"/>
          <w:tab w:val="left" w:pos="3540"/>
          <w:tab w:val="left" w:pos="4248"/>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Prof. Dr. Mehmet Cengiz BALOĞLU</w:t>
      </w:r>
      <w:r w:rsidR="00DC520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sidR="00F77957">
        <w:rPr>
          <w:rFonts w:ascii="Times New Roman" w:eastAsia="Times New Roman" w:hAnsi="Times New Roman" w:cs="Times New Roman"/>
          <w:sz w:val="24"/>
          <w:szCs w:val="24"/>
          <w:lang w:eastAsia="tr-TR"/>
        </w:rPr>
        <w:t xml:space="preserve">     Prof. Dr. Hakan ŞEVİK   </w:t>
      </w:r>
    </w:p>
    <w:p w14:paraId="200668DB" w14:textId="644F9E46" w:rsidR="00DC5200" w:rsidRDefault="00DC5200" w:rsidP="004F04B0">
      <w:pPr>
        <w:tabs>
          <w:tab w:val="left" w:pos="672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Üye                                                        </w:t>
      </w:r>
      <w:r w:rsidR="006A4EE3">
        <w:rPr>
          <w:rFonts w:ascii="Times New Roman" w:eastAsia="Times New Roman" w:hAnsi="Times New Roman" w:cs="Times New Roman"/>
          <w:sz w:val="24"/>
          <w:szCs w:val="24"/>
          <w:lang w:eastAsia="tr-TR"/>
        </w:rPr>
        <w:t xml:space="preserve">                 </w:t>
      </w:r>
      <w:proofErr w:type="spellStart"/>
      <w:r w:rsidR="004F04B0">
        <w:rPr>
          <w:rFonts w:ascii="Times New Roman" w:eastAsia="Times New Roman" w:hAnsi="Times New Roman" w:cs="Times New Roman"/>
          <w:sz w:val="24"/>
          <w:szCs w:val="24"/>
          <w:lang w:eastAsia="tr-TR"/>
        </w:rPr>
        <w:t>Üye</w:t>
      </w:r>
      <w:proofErr w:type="spellEnd"/>
      <w:r w:rsidR="004F04B0">
        <w:rPr>
          <w:rFonts w:ascii="Times New Roman" w:eastAsia="Times New Roman" w:hAnsi="Times New Roman" w:cs="Times New Roman"/>
          <w:sz w:val="24"/>
          <w:szCs w:val="24"/>
          <w:lang w:eastAsia="tr-TR"/>
        </w:rPr>
        <w:t xml:space="preserve"> </w:t>
      </w:r>
    </w:p>
    <w:p w14:paraId="30F16653"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37EF484B"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71B54809"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5299813F"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66003104"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30654C35" w14:textId="77777777" w:rsidR="008C3177" w:rsidRDefault="00DC5200" w:rsidP="008C3177">
      <w:pPr>
        <w:tabs>
          <w:tab w:val="left" w:pos="105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39295A5B" w14:textId="3702A04C" w:rsidR="00DC5200" w:rsidRDefault="008C3177" w:rsidP="008C3177">
      <w:pPr>
        <w:tabs>
          <w:tab w:val="left" w:pos="105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3462A0">
        <w:rPr>
          <w:rFonts w:ascii="Times New Roman" w:eastAsia="Times New Roman" w:hAnsi="Times New Roman" w:cs="Times New Roman"/>
          <w:sz w:val="24"/>
          <w:szCs w:val="24"/>
          <w:lang w:eastAsia="tr-TR"/>
        </w:rPr>
        <w:t xml:space="preserve">   </w:t>
      </w:r>
      <w:r w:rsidR="00F77957">
        <w:rPr>
          <w:rFonts w:ascii="Times New Roman" w:eastAsia="Times New Roman" w:hAnsi="Times New Roman" w:cs="Times New Roman"/>
          <w:sz w:val="24"/>
          <w:szCs w:val="24"/>
          <w:lang w:eastAsia="tr-TR"/>
        </w:rPr>
        <w:t>Prof. Dr. Barış BANİ</w:t>
      </w:r>
      <w:r>
        <w:rPr>
          <w:rFonts w:ascii="Times New Roman" w:eastAsia="Times New Roman" w:hAnsi="Times New Roman" w:cs="Times New Roman"/>
          <w:sz w:val="24"/>
          <w:szCs w:val="24"/>
          <w:lang w:eastAsia="tr-TR"/>
        </w:rPr>
        <w:t xml:space="preserve">                          </w:t>
      </w:r>
      <w:r w:rsidR="00E07CC5">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Doç. Dr. </w:t>
      </w:r>
      <w:proofErr w:type="spellStart"/>
      <w:r>
        <w:rPr>
          <w:rFonts w:ascii="Times New Roman" w:eastAsia="Times New Roman" w:hAnsi="Times New Roman" w:cs="Times New Roman"/>
          <w:sz w:val="24"/>
          <w:szCs w:val="24"/>
          <w:lang w:eastAsia="tr-TR"/>
        </w:rPr>
        <w:t>Nagiha</w:t>
      </w:r>
      <w:r w:rsidR="00F6067E">
        <w:rPr>
          <w:rFonts w:ascii="Times New Roman" w:eastAsia="Times New Roman" w:hAnsi="Times New Roman" w:cs="Times New Roman"/>
          <w:sz w:val="24"/>
          <w:szCs w:val="24"/>
          <w:lang w:eastAsia="tr-TR"/>
        </w:rPr>
        <w:t>n</w:t>
      </w:r>
      <w:proofErr w:type="spellEnd"/>
      <w:r>
        <w:rPr>
          <w:rFonts w:ascii="Times New Roman" w:eastAsia="Times New Roman" w:hAnsi="Times New Roman" w:cs="Times New Roman"/>
          <w:sz w:val="24"/>
          <w:szCs w:val="24"/>
          <w:lang w:eastAsia="tr-TR"/>
        </w:rPr>
        <w:t xml:space="preserve"> ÇAKMAKOĞLU ARICI</w:t>
      </w:r>
    </w:p>
    <w:p w14:paraId="027C2B61" w14:textId="77777777" w:rsidR="00DC5200" w:rsidRDefault="00DC5200" w:rsidP="00DC5200">
      <w:pPr>
        <w:tabs>
          <w:tab w:val="left" w:pos="1050"/>
          <w:tab w:val="left" w:pos="717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3462A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Üye                                                                          </w:t>
      </w:r>
      <w:proofErr w:type="spellStart"/>
      <w:r>
        <w:rPr>
          <w:rFonts w:ascii="Times New Roman" w:eastAsia="Times New Roman" w:hAnsi="Times New Roman" w:cs="Times New Roman"/>
          <w:sz w:val="24"/>
          <w:szCs w:val="24"/>
          <w:lang w:eastAsia="tr-TR"/>
        </w:rPr>
        <w:t>Üye</w:t>
      </w:r>
      <w:proofErr w:type="spellEnd"/>
    </w:p>
    <w:p w14:paraId="7098E54D" w14:textId="77777777" w:rsidR="00DC5200" w:rsidRDefault="00DC5200" w:rsidP="00DC5200">
      <w:pPr>
        <w:tabs>
          <w:tab w:val="left" w:pos="1050"/>
          <w:tab w:val="left" w:pos="7170"/>
        </w:tabs>
        <w:spacing w:after="0" w:line="240" w:lineRule="auto"/>
        <w:rPr>
          <w:rFonts w:ascii="Times New Roman" w:eastAsia="Times New Roman" w:hAnsi="Times New Roman" w:cs="Times New Roman"/>
          <w:sz w:val="24"/>
          <w:szCs w:val="24"/>
          <w:lang w:eastAsia="tr-TR"/>
        </w:rPr>
      </w:pPr>
    </w:p>
    <w:p w14:paraId="34A1BC9A" w14:textId="77777777" w:rsidR="00DC5200" w:rsidRDefault="00DC5200" w:rsidP="00DC5200">
      <w:pPr>
        <w:tabs>
          <w:tab w:val="left" w:pos="1050"/>
          <w:tab w:val="left" w:pos="7170"/>
        </w:tabs>
        <w:spacing w:after="0" w:line="240" w:lineRule="auto"/>
        <w:rPr>
          <w:rFonts w:ascii="Times New Roman" w:eastAsia="Times New Roman" w:hAnsi="Times New Roman" w:cs="Times New Roman"/>
          <w:sz w:val="24"/>
          <w:szCs w:val="24"/>
          <w:lang w:eastAsia="tr-TR"/>
        </w:rPr>
      </w:pPr>
    </w:p>
    <w:p w14:paraId="3BCD33A4" w14:textId="77777777" w:rsidR="00DC5200" w:rsidRDefault="00DC5200" w:rsidP="00DC5200">
      <w:pPr>
        <w:tabs>
          <w:tab w:val="left" w:pos="1050"/>
          <w:tab w:val="left" w:pos="7170"/>
        </w:tabs>
        <w:spacing w:after="0" w:line="240" w:lineRule="auto"/>
        <w:rPr>
          <w:rFonts w:ascii="Times New Roman" w:eastAsia="Times New Roman" w:hAnsi="Times New Roman" w:cs="Times New Roman"/>
          <w:sz w:val="24"/>
          <w:szCs w:val="24"/>
          <w:lang w:eastAsia="tr-TR"/>
        </w:rPr>
      </w:pPr>
    </w:p>
    <w:p w14:paraId="4A42F04C"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050965A9"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548DB3E6" w14:textId="77777777" w:rsidR="008C3177" w:rsidRDefault="00DC5200" w:rsidP="008C3177">
      <w:pPr>
        <w:tabs>
          <w:tab w:val="left" w:pos="105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5B3B5E89" w14:textId="3BA78DA9" w:rsidR="00DC5200" w:rsidRDefault="008C3177" w:rsidP="008C3177">
      <w:pPr>
        <w:tabs>
          <w:tab w:val="left" w:pos="105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3462A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Doç. Dr. Gökhan KAYA              </w:t>
      </w:r>
      <w:r w:rsidR="00860B27">
        <w:rPr>
          <w:rFonts w:ascii="Times New Roman" w:eastAsia="Times New Roman" w:hAnsi="Times New Roman" w:cs="Times New Roman"/>
          <w:sz w:val="24"/>
          <w:szCs w:val="24"/>
          <w:lang w:eastAsia="tr-TR"/>
        </w:rPr>
        <w:t xml:space="preserve"> </w:t>
      </w:r>
      <w:r w:rsidR="00F77957">
        <w:rPr>
          <w:rFonts w:ascii="Times New Roman" w:eastAsia="Times New Roman" w:hAnsi="Times New Roman" w:cs="Times New Roman"/>
          <w:sz w:val="24"/>
          <w:szCs w:val="24"/>
          <w:lang w:eastAsia="tr-TR"/>
        </w:rPr>
        <w:t xml:space="preserve">                            Doç. Dr. Mahmut GÜR</w:t>
      </w:r>
    </w:p>
    <w:p w14:paraId="0FA6A1C3" w14:textId="7AA88334" w:rsidR="00DC5200" w:rsidRDefault="00DC5200" w:rsidP="00DC5200">
      <w:pPr>
        <w:tabs>
          <w:tab w:val="left" w:pos="150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3462A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 Üye                            </w:t>
      </w:r>
      <w:r w:rsidR="003462A0">
        <w:rPr>
          <w:rFonts w:ascii="Times New Roman" w:eastAsia="Times New Roman" w:hAnsi="Times New Roman" w:cs="Times New Roman"/>
          <w:sz w:val="24"/>
          <w:szCs w:val="24"/>
          <w:lang w:eastAsia="tr-TR"/>
        </w:rPr>
        <w:t xml:space="preserve">                              </w:t>
      </w:r>
      <w:r w:rsidR="00F77957">
        <w:rPr>
          <w:rFonts w:ascii="Times New Roman" w:eastAsia="Times New Roman" w:hAnsi="Times New Roman" w:cs="Times New Roman"/>
          <w:sz w:val="24"/>
          <w:szCs w:val="24"/>
          <w:lang w:eastAsia="tr-TR"/>
        </w:rPr>
        <w:t xml:space="preserve">               </w:t>
      </w:r>
      <w:proofErr w:type="spellStart"/>
      <w:r w:rsidR="00F77957">
        <w:rPr>
          <w:rFonts w:ascii="Times New Roman" w:eastAsia="Times New Roman" w:hAnsi="Times New Roman" w:cs="Times New Roman"/>
          <w:sz w:val="24"/>
          <w:szCs w:val="24"/>
          <w:lang w:eastAsia="tr-TR"/>
        </w:rPr>
        <w:t>Üye</w:t>
      </w:r>
      <w:proofErr w:type="spellEnd"/>
    </w:p>
    <w:p w14:paraId="06987036" w14:textId="77777777" w:rsidR="00DC5200" w:rsidRDefault="00DC5200" w:rsidP="00DC5200">
      <w:pPr>
        <w:spacing w:after="0" w:line="240" w:lineRule="auto"/>
        <w:jc w:val="center"/>
        <w:rPr>
          <w:rFonts w:ascii="Times New Roman" w:eastAsia="Times New Roman" w:hAnsi="Times New Roman" w:cs="Times New Roman"/>
          <w:sz w:val="24"/>
          <w:szCs w:val="24"/>
          <w:lang w:eastAsia="tr-TR"/>
        </w:rPr>
      </w:pPr>
    </w:p>
    <w:p w14:paraId="21158E34" w14:textId="77777777" w:rsidR="00DC5200" w:rsidRDefault="00DC5200" w:rsidP="00DC5200">
      <w:pPr>
        <w:tabs>
          <w:tab w:val="left" w:pos="7245"/>
        </w:tabs>
        <w:spacing w:after="0" w:line="240" w:lineRule="auto"/>
        <w:rPr>
          <w:rFonts w:ascii="Times New Roman" w:eastAsia="Times New Roman" w:hAnsi="Times New Roman" w:cs="Times New Roman"/>
          <w:sz w:val="24"/>
          <w:szCs w:val="24"/>
          <w:lang w:eastAsia="tr-TR"/>
        </w:rPr>
      </w:pPr>
    </w:p>
    <w:p w14:paraId="52FD1869" w14:textId="77777777" w:rsidR="00DC5200" w:rsidRDefault="00DC5200" w:rsidP="00DC5200">
      <w:pPr>
        <w:spacing w:after="0" w:line="240" w:lineRule="auto"/>
        <w:rPr>
          <w:rFonts w:ascii="Times New Roman" w:eastAsia="Times New Roman" w:hAnsi="Times New Roman" w:cs="Times New Roman"/>
          <w:sz w:val="24"/>
          <w:szCs w:val="24"/>
          <w:lang w:eastAsia="tr-TR"/>
        </w:rPr>
      </w:pPr>
    </w:p>
    <w:p w14:paraId="529E64D6" w14:textId="77777777" w:rsidR="008C3177" w:rsidRDefault="008C3177" w:rsidP="00DC5200">
      <w:pPr>
        <w:tabs>
          <w:tab w:val="left" w:pos="5790"/>
        </w:tabs>
        <w:spacing w:after="0" w:line="240" w:lineRule="auto"/>
        <w:rPr>
          <w:rFonts w:ascii="Times New Roman" w:eastAsia="Times New Roman" w:hAnsi="Times New Roman" w:cs="Times New Roman"/>
          <w:sz w:val="24"/>
          <w:szCs w:val="24"/>
          <w:lang w:eastAsia="tr-TR"/>
        </w:rPr>
      </w:pPr>
    </w:p>
    <w:p w14:paraId="218F46C7" w14:textId="77777777" w:rsidR="008C3177" w:rsidRDefault="008C3177" w:rsidP="00DC5200">
      <w:pPr>
        <w:tabs>
          <w:tab w:val="left" w:pos="579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109AFC64" w14:textId="77777777" w:rsidR="00DC5200" w:rsidRDefault="008C3177" w:rsidP="00DC5200">
      <w:pPr>
        <w:tabs>
          <w:tab w:val="left" w:pos="579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3462A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Doç. Dr. Erol TEKİN                                     Dr. </w:t>
      </w:r>
      <w:proofErr w:type="spellStart"/>
      <w:r>
        <w:rPr>
          <w:rFonts w:ascii="Times New Roman" w:eastAsia="Times New Roman" w:hAnsi="Times New Roman" w:cs="Times New Roman"/>
          <w:sz w:val="24"/>
          <w:szCs w:val="24"/>
          <w:lang w:eastAsia="tr-TR"/>
        </w:rPr>
        <w:t>Öğr</w:t>
      </w:r>
      <w:proofErr w:type="spellEnd"/>
      <w:r>
        <w:rPr>
          <w:rFonts w:ascii="Times New Roman" w:eastAsia="Times New Roman" w:hAnsi="Times New Roman" w:cs="Times New Roman"/>
          <w:sz w:val="24"/>
          <w:szCs w:val="24"/>
          <w:lang w:eastAsia="tr-TR"/>
        </w:rPr>
        <w:t>. Üyesi Uğur AKPULAT</w:t>
      </w:r>
    </w:p>
    <w:p w14:paraId="24D12F5E" w14:textId="77777777" w:rsidR="00DC5200" w:rsidRDefault="008C3177" w:rsidP="00DC5200">
      <w:pPr>
        <w:tabs>
          <w:tab w:val="left" w:pos="1620"/>
          <w:tab w:val="left" w:pos="732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DC5200">
        <w:rPr>
          <w:rFonts w:ascii="Times New Roman" w:eastAsia="Times New Roman" w:hAnsi="Times New Roman" w:cs="Times New Roman"/>
          <w:sz w:val="24"/>
          <w:szCs w:val="24"/>
          <w:lang w:eastAsia="tr-TR"/>
        </w:rPr>
        <w:t xml:space="preserve">    </w:t>
      </w:r>
      <w:r w:rsidR="003462A0">
        <w:rPr>
          <w:rFonts w:ascii="Times New Roman" w:eastAsia="Times New Roman" w:hAnsi="Times New Roman" w:cs="Times New Roman"/>
          <w:sz w:val="24"/>
          <w:szCs w:val="24"/>
          <w:lang w:eastAsia="tr-TR"/>
        </w:rPr>
        <w:t xml:space="preserve">    </w:t>
      </w:r>
      <w:r w:rsidR="00DC5200">
        <w:rPr>
          <w:rFonts w:ascii="Times New Roman" w:eastAsia="Times New Roman" w:hAnsi="Times New Roman" w:cs="Times New Roman"/>
          <w:sz w:val="24"/>
          <w:szCs w:val="24"/>
          <w:lang w:eastAsia="tr-TR"/>
        </w:rPr>
        <w:t xml:space="preserve"> Üye                   </w:t>
      </w:r>
      <w:r w:rsidR="003462A0">
        <w:rPr>
          <w:rFonts w:ascii="Times New Roman" w:eastAsia="Times New Roman" w:hAnsi="Times New Roman" w:cs="Times New Roman"/>
          <w:sz w:val="24"/>
          <w:szCs w:val="24"/>
          <w:lang w:eastAsia="tr-TR"/>
        </w:rPr>
        <w:t xml:space="preserve">                           </w:t>
      </w:r>
      <w:r w:rsidR="00DC5200">
        <w:rPr>
          <w:rFonts w:ascii="Times New Roman" w:eastAsia="Times New Roman" w:hAnsi="Times New Roman" w:cs="Times New Roman"/>
          <w:sz w:val="24"/>
          <w:szCs w:val="24"/>
          <w:lang w:eastAsia="tr-TR"/>
        </w:rPr>
        <w:t xml:space="preserve">                            </w:t>
      </w:r>
      <w:proofErr w:type="spellStart"/>
      <w:r w:rsidR="00DC5200">
        <w:rPr>
          <w:rFonts w:ascii="Times New Roman" w:eastAsia="Times New Roman" w:hAnsi="Times New Roman" w:cs="Times New Roman"/>
          <w:sz w:val="24"/>
          <w:szCs w:val="24"/>
          <w:lang w:eastAsia="tr-TR"/>
        </w:rPr>
        <w:t>Üye</w:t>
      </w:r>
      <w:proofErr w:type="spellEnd"/>
    </w:p>
    <w:p w14:paraId="544A54F7" w14:textId="78A0429E" w:rsidR="00756ABC" w:rsidRPr="00662140" w:rsidRDefault="004F4DB5" w:rsidP="00F6067E">
      <w:pPr>
        <w:tabs>
          <w:tab w:val="left" w:pos="2160"/>
          <w:tab w:val="left" w:pos="7035"/>
        </w:tabs>
        <w:spacing w:after="0" w:line="240" w:lineRule="auto"/>
        <w:ind w:left="708"/>
        <w:rPr>
          <w:rFonts w:ascii="Times New Roman" w:eastAsia="Times New Roman" w:hAnsi="Times New Roman" w:cs="Times New Roman"/>
          <w:sz w:val="24"/>
          <w:szCs w:val="24"/>
          <w:lang w:eastAsia="tr-TR"/>
        </w:rPr>
      </w:pPr>
      <w:r w:rsidRPr="00476064">
        <w:rPr>
          <w:rFonts w:ascii="Times New Roman" w:eastAsia="Times New Roman" w:hAnsi="Times New Roman" w:cs="Times New Roman"/>
          <w:sz w:val="24"/>
          <w:szCs w:val="24"/>
          <w:lang w:eastAsia="tr-TR"/>
        </w:rPr>
        <w:t xml:space="preserve">                   </w:t>
      </w:r>
      <w:r w:rsidRPr="00476064">
        <w:rPr>
          <w:rFonts w:ascii="Times New Roman" w:eastAsia="Times New Roman" w:hAnsi="Times New Roman" w:cs="Times New Roman"/>
          <w:sz w:val="24"/>
          <w:szCs w:val="24"/>
          <w:lang w:eastAsia="tr-TR"/>
        </w:rPr>
        <w:tab/>
      </w:r>
    </w:p>
    <w:sectPr w:rsidR="00756ABC" w:rsidRPr="006621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DE535" w14:textId="77777777" w:rsidR="00F53135" w:rsidRDefault="00F53135" w:rsidP="00AA58DE">
      <w:pPr>
        <w:spacing w:after="0" w:line="240" w:lineRule="auto"/>
      </w:pPr>
      <w:r>
        <w:separator/>
      </w:r>
    </w:p>
  </w:endnote>
  <w:endnote w:type="continuationSeparator" w:id="0">
    <w:p w14:paraId="269DA9A9" w14:textId="77777777" w:rsidR="00F53135" w:rsidRDefault="00F53135" w:rsidP="00AA5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33BA7" w14:textId="77777777" w:rsidR="00F53135" w:rsidRDefault="00F53135" w:rsidP="00AA58DE">
      <w:pPr>
        <w:spacing w:after="0" w:line="240" w:lineRule="auto"/>
      </w:pPr>
      <w:r>
        <w:separator/>
      </w:r>
    </w:p>
  </w:footnote>
  <w:footnote w:type="continuationSeparator" w:id="0">
    <w:p w14:paraId="14106CF3" w14:textId="77777777" w:rsidR="00F53135" w:rsidRDefault="00F53135" w:rsidP="00AA58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47D17"/>
    <w:multiLevelType w:val="hybridMultilevel"/>
    <w:tmpl w:val="58FAD74E"/>
    <w:lvl w:ilvl="0" w:tplc="041F0001">
      <w:start w:val="1"/>
      <w:numFmt w:val="bullet"/>
      <w:lvlText w:val=""/>
      <w:lvlJc w:val="left"/>
      <w:pPr>
        <w:ind w:left="705" w:hanging="360"/>
      </w:pPr>
      <w:rPr>
        <w:rFonts w:ascii="Symbol" w:hAnsi="Symbol" w:hint="default"/>
      </w:rPr>
    </w:lvl>
    <w:lvl w:ilvl="1" w:tplc="041F0003" w:tentative="1">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abstractNum w:abstractNumId="1" w15:restartNumberingAfterBreak="0">
    <w:nsid w:val="15FD4CE5"/>
    <w:multiLevelType w:val="hybridMultilevel"/>
    <w:tmpl w:val="68B687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D7014AA"/>
    <w:multiLevelType w:val="hybridMultilevel"/>
    <w:tmpl w:val="35D6DC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BD0788"/>
    <w:multiLevelType w:val="hybridMultilevel"/>
    <w:tmpl w:val="A25C3E96"/>
    <w:lvl w:ilvl="0" w:tplc="47CA8744">
      <w:numFmt w:val="bullet"/>
      <w:lvlText w:val=""/>
      <w:lvlJc w:val="left"/>
      <w:pPr>
        <w:ind w:left="720" w:hanging="360"/>
      </w:pPr>
      <w:rPr>
        <w:rFonts w:ascii="Symbol" w:eastAsia="Times New Roman" w:hAnsi="Symbol" w:cstheme="minorHAnsi"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ADE0BA1"/>
    <w:multiLevelType w:val="hybridMultilevel"/>
    <w:tmpl w:val="C68212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6AC79F3"/>
    <w:multiLevelType w:val="hybridMultilevel"/>
    <w:tmpl w:val="0BC4D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41B44F0"/>
    <w:multiLevelType w:val="hybridMultilevel"/>
    <w:tmpl w:val="7E4A3BF0"/>
    <w:lvl w:ilvl="0" w:tplc="CCB01A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4645AB1"/>
    <w:multiLevelType w:val="hybridMultilevel"/>
    <w:tmpl w:val="8B887642"/>
    <w:lvl w:ilvl="0" w:tplc="31B8AA78">
      <w:start w:val="1"/>
      <w:numFmt w:val="decimal"/>
      <w:lvlText w:val="%1."/>
      <w:lvlJc w:val="left"/>
      <w:pPr>
        <w:ind w:left="720" w:hanging="360"/>
      </w:pPr>
      <w:rPr>
        <w:b w:val="0"/>
        <w:strike w:val="0"/>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3541BF"/>
    <w:multiLevelType w:val="hybridMultilevel"/>
    <w:tmpl w:val="F76A6756"/>
    <w:lvl w:ilvl="0" w:tplc="B7FA9986">
      <w:start w:val="4"/>
      <w:numFmt w:val="decimal"/>
      <w:lvlText w:val="%1."/>
      <w:lvlJc w:val="left"/>
      <w:pPr>
        <w:ind w:left="469" w:hanging="201"/>
      </w:pPr>
      <w:rPr>
        <w:rFonts w:ascii="Times New Roman" w:eastAsia="Times New Roman" w:hAnsi="Times New Roman" w:cs="Times New Roman" w:hint="default"/>
        <w:b/>
        <w:bCs/>
        <w:spacing w:val="0"/>
        <w:w w:val="99"/>
        <w:sz w:val="20"/>
        <w:szCs w:val="20"/>
        <w:lang w:val="tr-TR" w:eastAsia="en-US" w:bidi="ar-SA"/>
      </w:rPr>
    </w:lvl>
    <w:lvl w:ilvl="1" w:tplc="28FCC62A">
      <w:numFmt w:val="bullet"/>
      <w:lvlText w:val="•"/>
      <w:lvlJc w:val="left"/>
      <w:pPr>
        <w:ind w:left="572" w:hanging="201"/>
      </w:pPr>
      <w:rPr>
        <w:rFonts w:hint="default"/>
        <w:lang w:val="tr-TR" w:eastAsia="en-US" w:bidi="ar-SA"/>
      </w:rPr>
    </w:lvl>
    <w:lvl w:ilvl="2" w:tplc="CEE6C59A">
      <w:numFmt w:val="bullet"/>
      <w:lvlText w:val="•"/>
      <w:lvlJc w:val="left"/>
      <w:pPr>
        <w:ind w:left="685" w:hanging="201"/>
      </w:pPr>
      <w:rPr>
        <w:rFonts w:hint="default"/>
        <w:lang w:val="tr-TR" w:eastAsia="en-US" w:bidi="ar-SA"/>
      </w:rPr>
    </w:lvl>
    <w:lvl w:ilvl="3" w:tplc="48F2F966">
      <w:numFmt w:val="bullet"/>
      <w:lvlText w:val="•"/>
      <w:lvlJc w:val="left"/>
      <w:pPr>
        <w:ind w:left="797" w:hanging="201"/>
      </w:pPr>
      <w:rPr>
        <w:rFonts w:hint="default"/>
        <w:lang w:val="tr-TR" w:eastAsia="en-US" w:bidi="ar-SA"/>
      </w:rPr>
    </w:lvl>
    <w:lvl w:ilvl="4" w:tplc="597EB5CC">
      <w:numFmt w:val="bullet"/>
      <w:lvlText w:val="•"/>
      <w:lvlJc w:val="left"/>
      <w:pPr>
        <w:ind w:left="910" w:hanging="201"/>
      </w:pPr>
      <w:rPr>
        <w:rFonts w:hint="default"/>
        <w:lang w:val="tr-TR" w:eastAsia="en-US" w:bidi="ar-SA"/>
      </w:rPr>
    </w:lvl>
    <w:lvl w:ilvl="5" w:tplc="DCA0A602">
      <w:numFmt w:val="bullet"/>
      <w:lvlText w:val="•"/>
      <w:lvlJc w:val="left"/>
      <w:pPr>
        <w:ind w:left="1023" w:hanging="201"/>
      </w:pPr>
      <w:rPr>
        <w:rFonts w:hint="default"/>
        <w:lang w:val="tr-TR" w:eastAsia="en-US" w:bidi="ar-SA"/>
      </w:rPr>
    </w:lvl>
    <w:lvl w:ilvl="6" w:tplc="2BD64004">
      <w:numFmt w:val="bullet"/>
      <w:lvlText w:val="•"/>
      <w:lvlJc w:val="left"/>
      <w:pPr>
        <w:ind w:left="1135" w:hanging="201"/>
      </w:pPr>
      <w:rPr>
        <w:rFonts w:hint="default"/>
        <w:lang w:val="tr-TR" w:eastAsia="en-US" w:bidi="ar-SA"/>
      </w:rPr>
    </w:lvl>
    <w:lvl w:ilvl="7" w:tplc="6E7ADB5E">
      <w:numFmt w:val="bullet"/>
      <w:lvlText w:val="•"/>
      <w:lvlJc w:val="left"/>
      <w:pPr>
        <w:ind w:left="1248" w:hanging="201"/>
      </w:pPr>
      <w:rPr>
        <w:rFonts w:hint="default"/>
        <w:lang w:val="tr-TR" w:eastAsia="en-US" w:bidi="ar-SA"/>
      </w:rPr>
    </w:lvl>
    <w:lvl w:ilvl="8" w:tplc="246EF806">
      <w:numFmt w:val="bullet"/>
      <w:lvlText w:val="•"/>
      <w:lvlJc w:val="left"/>
      <w:pPr>
        <w:ind w:left="1360" w:hanging="201"/>
      </w:pPr>
      <w:rPr>
        <w:rFonts w:hint="default"/>
        <w:lang w:val="tr-TR" w:eastAsia="en-US" w:bidi="ar-SA"/>
      </w:rPr>
    </w:lvl>
  </w:abstractNum>
  <w:abstractNum w:abstractNumId="9" w15:restartNumberingAfterBreak="0">
    <w:nsid w:val="665B0C1E"/>
    <w:multiLevelType w:val="hybridMultilevel"/>
    <w:tmpl w:val="4F9C9A4A"/>
    <w:lvl w:ilvl="0" w:tplc="F4AAE7E8">
      <w:start w:val="24"/>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2E2207D"/>
    <w:multiLevelType w:val="hybridMultilevel"/>
    <w:tmpl w:val="BB30CD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4"/>
  </w:num>
  <w:num w:numId="5">
    <w:abstractNumId w:val="5"/>
  </w:num>
  <w:num w:numId="6">
    <w:abstractNumId w:val="3"/>
  </w:num>
  <w:num w:numId="7">
    <w:abstractNumId w:val="1"/>
  </w:num>
  <w:num w:numId="8">
    <w:abstractNumId w:val="5"/>
  </w:num>
  <w:num w:numId="9">
    <w:abstractNumId w:val="9"/>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687"/>
    <w:rsid w:val="00000430"/>
    <w:rsid w:val="00000BB4"/>
    <w:rsid w:val="00001215"/>
    <w:rsid w:val="00001758"/>
    <w:rsid w:val="00005D11"/>
    <w:rsid w:val="00007664"/>
    <w:rsid w:val="00010DB6"/>
    <w:rsid w:val="000119CF"/>
    <w:rsid w:val="0001641E"/>
    <w:rsid w:val="00022426"/>
    <w:rsid w:val="000241E6"/>
    <w:rsid w:val="000264ED"/>
    <w:rsid w:val="0003094A"/>
    <w:rsid w:val="00030E80"/>
    <w:rsid w:val="00031055"/>
    <w:rsid w:val="00031891"/>
    <w:rsid w:val="00031C81"/>
    <w:rsid w:val="000372EE"/>
    <w:rsid w:val="00037EB6"/>
    <w:rsid w:val="000449EA"/>
    <w:rsid w:val="00044AF5"/>
    <w:rsid w:val="00057AAC"/>
    <w:rsid w:val="00061454"/>
    <w:rsid w:val="000617FB"/>
    <w:rsid w:val="00061E87"/>
    <w:rsid w:val="000665A6"/>
    <w:rsid w:val="0007253D"/>
    <w:rsid w:val="00073531"/>
    <w:rsid w:val="00083C46"/>
    <w:rsid w:val="00084993"/>
    <w:rsid w:val="00090604"/>
    <w:rsid w:val="00091DD8"/>
    <w:rsid w:val="00093919"/>
    <w:rsid w:val="00096EED"/>
    <w:rsid w:val="000A1484"/>
    <w:rsid w:val="000A3616"/>
    <w:rsid w:val="000A5121"/>
    <w:rsid w:val="000A5933"/>
    <w:rsid w:val="000B06A0"/>
    <w:rsid w:val="000B1059"/>
    <w:rsid w:val="000B3F4C"/>
    <w:rsid w:val="000B527D"/>
    <w:rsid w:val="000C4B20"/>
    <w:rsid w:val="000D2C50"/>
    <w:rsid w:val="000D3B24"/>
    <w:rsid w:val="000D649E"/>
    <w:rsid w:val="000D6C58"/>
    <w:rsid w:val="000E19DA"/>
    <w:rsid w:val="000E4F23"/>
    <w:rsid w:val="000F1687"/>
    <w:rsid w:val="000F20C3"/>
    <w:rsid w:val="000F285B"/>
    <w:rsid w:val="000F52AF"/>
    <w:rsid w:val="001040AD"/>
    <w:rsid w:val="001109A1"/>
    <w:rsid w:val="00110D07"/>
    <w:rsid w:val="00113B25"/>
    <w:rsid w:val="00114164"/>
    <w:rsid w:val="00114551"/>
    <w:rsid w:val="0011623F"/>
    <w:rsid w:val="001169C0"/>
    <w:rsid w:val="0011773A"/>
    <w:rsid w:val="00120993"/>
    <w:rsid w:val="00122848"/>
    <w:rsid w:val="00122D95"/>
    <w:rsid w:val="00125BD8"/>
    <w:rsid w:val="00131D6B"/>
    <w:rsid w:val="00134188"/>
    <w:rsid w:val="0014470E"/>
    <w:rsid w:val="0014524A"/>
    <w:rsid w:val="00146BF4"/>
    <w:rsid w:val="00152FE6"/>
    <w:rsid w:val="00154219"/>
    <w:rsid w:val="00155ED2"/>
    <w:rsid w:val="00156BC0"/>
    <w:rsid w:val="00161266"/>
    <w:rsid w:val="001632BE"/>
    <w:rsid w:val="001653DC"/>
    <w:rsid w:val="00174B5B"/>
    <w:rsid w:val="00193335"/>
    <w:rsid w:val="00195687"/>
    <w:rsid w:val="0019756D"/>
    <w:rsid w:val="001A32BC"/>
    <w:rsid w:val="001A643D"/>
    <w:rsid w:val="001B39B9"/>
    <w:rsid w:val="001B5769"/>
    <w:rsid w:val="001D1DFB"/>
    <w:rsid w:val="001D63F1"/>
    <w:rsid w:val="001E0246"/>
    <w:rsid w:val="001E2969"/>
    <w:rsid w:val="001E768E"/>
    <w:rsid w:val="001F1FED"/>
    <w:rsid w:val="001F580D"/>
    <w:rsid w:val="00200D91"/>
    <w:rsid w:val="00203E3A"/>
    <w:rsid w:val="00204A9A"/>
    <w:rsid w:val="00205117"/>
    <w:rsid w:val="002073E8"/>
    <w:rsid w:val="00211869"/>
    <w:rsid w:val="00211A02"/>
    <w:rsid w:val="0021652D"/>
    <w:rsid w:val="0022196A"/>
    <w:rsid w:val="002236C0"/>
    <w:rsid w:val="002239A0"/>
    <w:rsid w:val="0022404D"/>
    <w:rsid w:val="00225768"/>
    <w:rsid w:val="002265F8"/>
    <w:rsid w:val="002334D0"/>
    <w:rsid w:val="00234F55"/>
    <w:rsid w:val="00235B21"/>
    <w:rsid w:val="002361CC"/>
    <w:rsid w:val="00236D04"/>
    <w:rsid w:val="00241762"/>
    <w:rsid w:val="00245F24"/>
    <w:rsid w:val="002473FB"/>
    <w:rsid w:val="00254872"/>
    <w:rsid w:val="0025596B"/>
    <w:rsid w:val="00256019"/>
    <w:rsid w:val="00260589"/>
    <w:rsid w:val="0026217B"/>
    <w:rsid w:val="00273A7B"/>
    <w:rsid w:val="0027480C"/>
    <w:rsid w:val="002824DC"/>
    <w:rsid w:val="00285C6C"/>
    <w:rsid w:val="00292EC1"/>
    <w:rsid w:val="00292EF2"/>
    <w:rsid w:val="002A104C"/>
    <w:rsid w:val="002B5CF6"/>
    <w:rsid w:val="002C1733"/>
    <w:rsid w:val="002C4212"/>
    <w:rsid w:val="002C79A3"/>
    <w:rsid w:val="002D0CF4"/>
    <w:rsid w:val="002D4B79"/>
    <w:rsid w:val="002D5C26"/>
    <w:rsid w:val="002E0D30"/>
    <w:rsid w:val="002E30B7"/>
    <w:rsid w:val="002E3DF7"/>
    <w:rsid w:val="002E6994"/>
    <w:rsid w:val="002F2DDF"/>
    <w:rsid w:val="002F6D86"/>
    <w:rsid w:val="002F73A4"/>
    <w:rsid w:val="003004AD"/>
    <w:rsid w:val="00301ED3"/>
    <w:rsid w:val="003051A9"/>
    <w:rsid w:val="0031474E"/>
    <w:rsid w:val="00314B45"/>
    <w:rsid w:val="00323C43"/>
    <w:rsid w:val="00323D23"/>
    <w:rsid w:val="00334361"/>
    <w:rsid w:val="00334D5D"/>
    <w:rsid w:val="003407E7"/>
    <w:rsid w:val="00340EA0"/>
    <w:rsid w:val="00342DC1"/>
    <w:rsid w:val="003462A0"/>
    <w:rsid w:val="0035654F"/>
    <w:rsid w:val="003621DB"/>
    <w:rsid w:val="00362672"/>
    <w:rsid w:val="003626C5"/>
    <w:rsid w:val="0038116D"/>
    <w:rsid w:val="0038511C"/>
    <w:rsid w:val="00387BB0"/>
    <w:rsid w:val="0039000E"/>
    <w:rsid w:val="003901AD"/>
    <w:rsid w:val="003906AD"/>
    <w:rsid w:val="00390BD0"/>
    <w:rsid w:val="0039112B"/>
    <w:rsid w:val="00392379"/>
    <w:rsid w:val="003929A5"/>
    <w:rsid w:val="00395738"/>
    <w:rsid w:val="00397849"/>
    <w:rsid w:val="003A0F8D"/>
    <w:rsid w:val="003A2764"/>
    <w:rsid w:val="003A5E0E"/>
    <w:rsid w:val="003B4B7F"/>
    <w:rsid w:val="003B6B95"/>
    <w:rsid w:val="003C1376"/>
    <w:rsid w:val="003C1834"/>
    <w:rsid w:val="003C3823"/>
    <w:rsid w:val="003D3D18"/>
    <w:rsid w:val="003E183D"/>
    <w:rsid w:val="003E21DB"/>
    <w:rsid w:val="003E2F8D"/>
    <w:rsid w:val="003E52AC"/>
    <w:rsid w:val="003E7CAC"/>
    <w:rsid w:val="003F27E8"/>
    <w:rsid w:val="003F6F74"/>
    <w:rsid w:val="0040125B"/>
    <w:rsid w:val="00402394"/>
    <w:rsid w:val="00410229"/>
    <w:rsid w:val="00412AA8"/>
    <w:rsid w:val="004171DE"/>
    <w:rsid w:val="00417C7C"/>
    <w:rsid w:val="004220A9"/>
    <w:rsid w:val="00445AC1"/>
    <w:rsid w:val="00446F42"/>
    <w:rsid w:val="004528F3"/>
    <w:rsid w:val="0045625A"/>
    <w:rsid w:val="0045783A"/>
    <w:rsid w:val="00462AD9"/>
    <w:rsid w:val="004641A2"/>
    <w:rsid w:val="004649C3"/>
    <w:rsid w:val="00473498"/>
    <w:rsid w:val="00477926"/>
    <w:rsid w:val="00492BF6"/>
    <w:rsid w:val="00497DE3"/>
    <w:rsid w:val="004A1BF8"/>
    <w:rsid w:val="004A2363"/>
    <w:rsid w:val="004B1F29"/>
    <w:rsid w:val="004B2827"/>
    <w:rsid w:val="004B3083"/>
    <w:rsid w:val="004B4B14"/>
    <w:rsid w:val="004B5B4C"/>
    <w:rsid w:val="004C0D72"/>
    <w:rsid w:val="004C4C2F"/>
    <w:rsid w:val="004C50A8"/>
    <w:rsid w:val="004D0AAE"/>
    <w:rsid w:val="004E316A"/>
    <w:rsid w:val="004E42AB"/>
    <w:rsid w:val="004E60F5"/>
    <w:rsid w:val="004E665D"/>
    <w:rsid w:val="004F04B0"/>
    <w:rsid w:val="004F1B8A"/>
    <w:rsid w:val="004F25EE"/>
    <w:rsid w:val="004F2B1E"/>
    <w:rsid w:val="004F4222"/>
    <w:rsid w:val="004F4727"/>
    <w:rsid w:val="004F4DB5"/>
    <w:rsid w:val="004F6849"/>
    <w:rsid w:val="004F711F"/>
    <w:rsid w:val="004F7902"/>
    <w:rsid w:val="00501FF0"/>
    <w:rsid w:val="0050200F"/>
    <w:rsid w:val="0050380C"/>
    <w:rsid w:val="00505F48"/>
    <w:rsid w:val="005103A2"/>
    <w:rsid w:val="00512BD2"/>
    <w:rsid w:val="005134EA"/>
    <w:rsid w:val="0051657B"/>
    <w:rsid w:val="0051706B"/>
    <w:rsid w:val="00517D5E"/>
    <w:rsid w:val="00517DE4"/>
    <w:rsid w:val="00524C4E"/>
    <w:rsid w:val="0052583B"/>
    <w:rsid w:val="00525918"/>
    <w:rsid w:val="00540FF7"/>
    <w:rsid w:val="00542B35"/>
    <w:rsid w:val="00546868"/>
    <w:rsid w:val="005605BC"/>
    <w:rsid w:val="00561A87"/>
    <w:rsid w:val="00561F84"/>
    <w:rsid w:val="00565B30"/>
    <w:rsid w:val="00570D4B"/>
    <w:rsid w:val="00570DEC"/>
    <w:rsid w:val="00575EA6"/>
    <w:rsid w:val="005765E9"/>
    <w:rsid w:val="0058315A"/>
    <w:rsid w:val="005930CB"/>
    <w:rsid w:val="005959A9"/>
    <w:rsid w:val="0059726D"/>
    <w:rsid w:val="005A3E38"/>
    <w:rsid w:val="005A484C"/>
    <w:rsid w:val="005A54B8"/>
    <w:rsid w:val="005B1755"/>
    <w:rsid w:val="005B4139"/>
    <w:rsid w:val="005B4CD9"/>
    <w:rsid w:val="005B6C1C"/>
    <w:rsid w:val="005B7B88"/>
    <w:rsid w:val="005C34BC"/>
    <w:rsid w:val="005C58C8"/>
    <w:rsid w:val="005C7140"/>
    <w:rsid w:val="005C725F"/>
    <w:rsid w:val="005D18AB"/>
    <w:rsid w:val="005D6DBE"/>
    <w:rsid w:val="005E1DBB"/>
    <w:rsid w:val="005E3B8D"/>
    <w:rsid w:val="005E52C6"/>
    <w:rsid w:val="005E6236"/>
    <w:rsid w:val="005F146C"/>
    <w:rsid w:val="005F760B"/>
    <w:rsid w:val="005F7EB3"/>
    <w:rsid w:val="006014D0"/>
    <w:rsid w:val="006015F3"/>
    <w:rsid w:val="00606911"/>
    <w:rsid w:val="00607683"/>
    <w:rsid w:val="00607A10"/>
    <w:rsid w:val="0061213C"/>
    <w:rsid w:val="006142E6"/>
    <w:rsid w:val="00617D82"/>
    <w:rsid w:val="00622379"/>
    <w:rsid w:val="0062275F"/>
    <w:rsid w:val="00641547"/>
    <w:rsid w:val="00644CA6"/>
    <w:rsid w:val="0064681B"/>
    <w:rsid w:val="006516AF"/>
    <w:rsid w:val="00653642"/>
    <w:rsid w:val="006540F1"/>
    <w:rsid w:val="00657AB2"/>
    <w:rsid w:val="00661CCA"/>
    <w:rsid w:val="00662140"/>
    <w:rsid w:val="006639AF"/>
    <w:rsid w:val="00663B16"/>
    <w:rsid w:val="0066744F"/>
    <w:rsid w:val="00675983"/>
    <w:rsid w:val="00683C53"/>
    <w:rsid w:val="0068672C"/>
    <w:rsid w:val="006867A2"/>
    <w:rsid w:val="0068774D"/>
    <w:rsid w:val="00697E3A"/>
    <w:rsid w:val="006A4EE3"/>
    <w:rsid w:val="006A5B0C"/>
    <w:rsid w:val="006A6D8D"/>
    <w:rsid w:val="006A7724"/>
    <w:rsid w:val="006A7AE2"/>
    <w:rsid w:val="006B00EC"/>
    <w:rsid w:val="006B10EA"/>
    <w:rsid w:val="006B49CC"/>
    <w:rsid w:val="006B4E99"/>
    <w:rsid w:val="006D2E56"/>
    <w:rsid w:val="006D3D9C"/>
    <w:rsid w:val="006D590E"/>
    <w:rsid w:val="006E00B6"/>
    <w:rsid w:val="006E021F"/>
    <w:rsid w:val="006E5C1C"/>
    <w:rsid w:val="006E6AC8"/>
    <w:rsid w:val="006E7780"/>
    <w:rsid w:val="006F1121"/>
    <w:rsid w:val="006F2DE7"/>
    <w:rsid w:val="006F6408"/>
    <w:rsid w:val="00702871"/>
    <w:rsid w:val="007044A5"/>
    <w:rsid w:val="00705356"/>
    <w:rsid w:val="007104E0"/>
    <w:rsid w:val="007134BF"/>
    <w:rsid w:val="00720C3E"/>
    <w:rsid w:val="00725695"/>
    <w:rsid w:val="007335C2"/>
    <w:rsid w:val="00751F07"/>
    <w:rsid w:val="00756ABC"/>
    <w:rsid w:val="0075748C"/>
    <w:rsid w:val="00761389"/>
    <w:rsid w:val="0076397A"/>
    <w:rsid w:val="00765195"/>
    <w:rsid w:val="0077772A"/>
    <w:rsid w:val="00783771"/>
    <w:rsid w:val="007863E7"/>
    <w:rsid w:val="00791A4F"/>
    <w:rsid w:val="0079225A"/>
    <w:rsid w:val="007976AC"/>
    <w:rsid w:val="007A0125"/>
    <w:rsid w:val="007A2309"/>
    <w:rsid w:val="007A7FD5"/>
    <w:rsid w:val="007B02D9"/>
    <w:rsid w:val="007B4796"/>
    <w:rsid w:val="007C26A9"/>
    <w:rsid w:val="007C641B"/>
    <w:rsid w:val="007C6D94"/>
    <w:rsid w:val="007D6BAA"/>
    <w:rsid w:val="007E0FDB"/>
    <w:rsid w:val="007E3C86"/>
    <w:rsid w:val="007E402A"/>
    <w:rsid w:val="007F714E"/>
    <w:rsid w:val="00803C52"/>
    <w:rsid w:val="00804EE2"/>
    <w:rsid w:val="008068CD"/>
    <w:rsid w:val="008077EF"/>
    <w:rsid w:val="00811E6C"/>
    <w:rsid w:val="00813863"/>
    <w:rsid w:val="00816115"/>
    <w:rsid w:val="00823FB6"/>
    <w:rsid w:val="008312F0"/>
    <w:rsid w:val="0083373D"/>
    <w:rsid w:val="00836FB1"/>
    <w:rsid w:val="00851C82"/>
    <w:rsid w:val="00854977"/>
    <w:rsid w:val="008569C9"/>
    <w:rsid w:val="0086055D"/>
    <w:rsid w:val="00860B27"/>
    <w:rsid w:val="008654EF"/>
    <w:rsid w:val="00873F5C"/>
    <w:rsid w:val="008743E7"/>
    <w:rsid w:val="00877677"/>
    <w:rsid w:val="00880B6E"/>
    <w:rsid w:val="0088210A"/>
    <w:rsid w:val="0088228F"/>
    <w:rsid w:val="00882D39"/>
    <w:rsid w:val="00885360"/>
    <w:rsid w:val="00885F90"/>
    <w:rsid w:val="00886B9C"/>
    <w:rsid w:val="00887A53"/>
    <w:rsid w:val="0089262A"/>
    <w:rsid w:val="0089741B"/>
    <w:rsid w:val="00897B7F"/>
    <w:rsid w:val="008A1DEF"/>
    <w:rsid w:val="008B0112"/>
    <w:rsid w:val="008B05F4"/>
    <w:rsid w:val="008B1A4B"/>
    <w:rsid w:val="008B6DE8"/>
    <w:rsid w:val="008C3177"/>
    <w:rsid w:val="008C44FB"/>
    <w:rsid w:val="008C4503"/>
    <w:rsid w:val="008C7C08"/>
    <w:rsid w:val="008D323E"/>
    <w:rsid w:val="008D36EE"/>
    <w:rsid w:val="008D44AA"/>
    <w:rsid w:val="008D54A9"/>
    <w:rsid w:val="008D64BC"/>
    <w:rsid w:val="008D78E0"/>
    <w:rsid w:val="008D7F0E"/>
    <w:rsid w:val="008E01BF"/>
    <w:rsid w:val="008E1377"/>
    <w:rsid w:val="008E1A49"/>
    <w:rsid w:val="008E1FDD"/>
    <w:rsid w:val="008E4345"/>
    <w:rsid w:val="008E4C33"/>
    <w:rsid w:val="008F0C5D"/>
    <w:rsid w:val="008F1D37"/>
    <w:rsid w:val="008F498D"/>
    <w:rsid w:val="00901CAD"/>
    <w:rsid w:val="0090663A"/>
    <w:rsid w:val="00911F54"/>
    <w:rsid w:val="00914966"/>
    <w:rsid w:val="00921BA3"/>
    <w:rsid w:val="00924231"/>
    <w:rsid w:val="00925C95"/>
    <w:rsid w:val="0094355D"/>
    <w:rsid w:val="00943872"/>
    <w:rsid w:val="009504DD"/>
    <w:rsid w:val="009505D7"/>
    <w:rsid w:val="00951405"/>
    <w:rsid w:val="00954D0F"/>
    <w:rsid w:val="009559F1"/>
    <w:rsid w:val="0096279F"/>
    <w:rsid w:val="00964B37"/>
    <w:rsid w:val="009656F6"/>
    <w:rsid w:val="00966575"/>
    <w:rsid w:val="00967C81"/>
    <w:rsid w:val="00967F8D"/>
    <w:rsid w:val="00972CCE"/>
    <w:rsid w:val="00977E20"/>
    <w:rsid w:val="009838A6"/>
    <w:rsid w:val="00986FFA"/>
    <w:rsid w:val="0099521F"/>
    <w:rsid w:val="009A3762"/>
    <w:rsid w:val="009A4ED8"/>
    <w:rsid w:val="009A647F"/>
    <w:rsid w:val="009B3CB9"/>
    <w:rsid w:val="009B5EC8"/>
    <w:rsid w:val="009B6555"/>
    <w:rsid w:val="009B7657"/>
    <w:rsid w:val="009B7C92"/>
    <w:rsid w:val="009C3A3D"/>
    <w:rsid w:val="009C68D7"/>
    <w:rsid w:val="009C7AF9"/>
    <w:rsid w:val="009D1E26"/>
    <w:rsid w:val="009D3FB9"/>
    <w:rsid w:val="009D5DDA"/>
    <w:rsid w:val="009D79D5"/>
    <w:rsid w:val="009E4C66"/>
    <w:rsid w:val="009E7F4B"/>
    <w:rsid w:val="00A03ED3"/>
    <w:rsid w:val="00A067F2"/>
    <w:rsid w:val="00A1148B"/>
    <w:rsid w:val="00A13857"/>
    <w:rsid w:val="00A21895"/>
    <w:rsid w:val="00A21AC1"/>
    <w:rsid w:val="00A238AE"/>
    <w:rsid w:val="00A24C4E"/>
    <w:rsid w:val="00A25BD2"/>
    <w:rsid w:val="00A269A2"/>
    <w:rsid w:val="00A32CFE"/>
    <w:rsid w:val="00A35C76"/>
    <w:rsid w:val="00A42A25"/>
    <w:rsid w:val="00A50B88"/>
    <w:rsid w:val="00A57DB6"/>
    <w:rsid w:val="00A6659A"/>
    <w:rsid w:val="00A73170"/>
    <w:rsid w:val="00A74E3F"/>
    <w:rsid w:val="00A77FEC"/>
    <w:rsid w:val="00A81444"/>
    <w:rsid w:val="00A83F7A"/>
    <w:rsid w:val="00A84403"/>
    <w:rsid w:val="00A86306"/>
    <w:rsid w:val="00A96631"/>
    <w:rsid w:val="00A9674D"/>
    <w:rsid w:val="00A9731A"/>
    <w:rsid w:val="00A97EEB"/>
    <w:rsid w:val="00AA050D"/>
    <w:rsid w:val="00AA58DE"/>
    <w:rsid w:val="00AB1F95"/>
    <w:rsid w:val="00AB5308"/>
    <w:rsid w:val="00AC1930"/>
    <w:rsid w:val="00AC4326"/>
    <w:rsid w:val="00AC52EF"/>
    <w:rsid w:val="00AD0A8A"/>
    <w:rsid w:val="00AD3E20"/>
    <w:rsid w:val="00AE5482"/>
    <w:rsid w:val="00AE7628"/>
    <w:rsid w:val="00AF0292"/>
    <w:rsid w:val="00AF036E"/>
    <w:rsid w:val="00AF2610"/>
    <w:rsid w:val="00AF349E"/>
    <w:rsid w:val="00AF3B28"/>
    <w:rsid w:val="00AF49D0"/>
    <w:rsid w:val="00AF735D"/>
    <w:rsid w:val="00B052BE"/>
    <w:rsid w:val="00B109AD"/>
    <w:rsid w:val="00B12295"/>
    <w:rsid w:val="00B13695"/>
    <w:rsid w:val="00B13FB8"/>
    <w:rsid w:val="00B2084E"/>
    <w:rsid w:val="00B20D31"/>
    <w:rsid w:val="00B21178"/>
    <w:rsid w:val="00B22146"/>
    <w:rsid w:val="00B31500"/>
    <w:rsid w:val="00B40A4D"/>
    <w:rsid w:val="00B448B9"/>
    <w:rsid w:val="00B51648"/>
    <w:rsid w:val="00B5340C"/>
    <w:rsid w:val="00B543D9"/>
    <w:rsid w:val="00B54ECE"/>
    <w:rsid w:val="00B55614"/>
    <w:rsid w:val="00B60166"/>
    <w:rsid w:val="00B60E0D"/>
    <w:rsid w:val="00B620E0"/>
    <w:rsid w:val="00B64F28"/>
    <w:rsid w:val="00B6555A"/>
    <w:rsid w:val="00B663A0"/>
    <w:rsid w:val="00B716B3"/>
    <w:rsid w:val="00B730C4"/>
    <w:rsid w:val="00B73FC7"/>
    <w:rsid w:val="00B77726"/>
    <w:rsid w:val="00B82490"/>
    <w:rsid w:val="00B835D1"/>
    <w:rsid w:val="00B83E2C"/>
    <w:rsid w:val="00B90F17"/>
    <w:rsid w:val="00B92FB0"/>
    <w:rsid w:val="00B92FE7"/>
    <w:rsid w:val="00B970F7"/>
    <w:rsid w:val="00BA0AA3"/>
    <w:rsid w:val="00BA4AD9"/>
    <w:rsid w:val="00BA4E31"/>
    <w:rsid w:val="00BA7782"/>
    <w:rsid w:val="00BB10F6"/>
    <w:rsid w:val="00BB3B15"/>
    <w:rsid w:val="00BC2CCC"/>
    <w:rsid w:val="00BC3123"/>
    <w:rsid w:val="00BD2497"/>
    <w:rsid w:val="00BD51ED"/>
    <w:rsid w:val="00BD6A27"/>
    <w:rsid w:val="00BE3978"/>
    <w:rsid w:val="00BE3D0E"/>
    <w:rsid w:val="00BE5E5D"/>
    <w:rsid w:val="00BF0490"/>
    <w:rsid w:val="00BF1445"/>
    <w:rsid w:val="00C00B0A"/>
    <w:rsid w:val="00C03472"/>
    <w:rsid w:val="00C17BE9"/>
    <w:rsid w:val="00C17DEA"/>
    <w:rsid w:val="00C219E7"/>
    <w:rsid w:val="00C2535B"/>
    <w:rsid w:val="00C2716E"/>
    <w:rsid w:val="00C30B8B"/>
    <w:rsid w:val="00C3156D"/>
    <w:rsid w:val="00C320E9"/>
    <w:rsid w:val="00C3406C"/>
    <w:rsid w:val="00C361AB"/>
    <w:rsid w:val="00C37402"/>
    <w:rsid w:val="00C408A2"/>
    <w:rsid w:val="00C47142"/>
    <w:rsid w:val="00C51695"/>
    <w:rsid w:val="00C522F5"/>
    <w:rsid w:val="00C5303F"/>
    <w:rsid w:val="00C54548"/>
    <w:rsid w:val="00C5457B"/>
    <w:rsid w:val="00C55A76"/>
    <w:rsid w:val="00C57834"/>
    <w:rsid w:val="00C57B2A"/>
    <w:rsid w:val="00C614F8"/>
    <w:rsid w:val="00C62213"/>
    <w:rsid w:val="00C662B4"/>
    <w:rsid w:val="00C66393"/>
    <w:rsid w:val="00C66916"/>
    <w:rsid w:val="00C6717D"/>
    <w:rsid w:val="00C72CFF"/>
    <w:rsid w:val="00C77661"/>
    <w:rsid w:val="00C81BD0"/>
    <w:rsid w:val="00C867B5"/>
    <w:rsid w:val="00C86961"/>
    <w:rsid w:val="00C93736"/>
    <w:rsid w:val="00CA0AD8"/>
    <w:rsid w:val="00CA30C3"/>
    <w:rsid w:val="00CA4149"/>
    <w:rsid w:val="00CA5261"/>
    <w:rsid w:val="00CB7241"/>
    <w:rsid w:val="00CC7A77"/>
    <w:rsid w:val="00CD59CC"/>
    <w:rsid w:val="00CD6FFB"/>
    <w:rsid w:val="00CD72D5"/>
    <w:rsid w:val="00CE07E1"/>
    <w:rsid w:val="00CE0B0F"/>
    <w:rsid w:val="00CE0E62"/>
    <w:rsid w:val="00D00994"/>
    <w:rsid w:val="00D05E7A"/>
    <w:rsid w:val="00D076C8"/>
    <w:rsid w:val="00D11089"/>
    <w:rsid w:val="00D1443A"/>
    <w:rsid w:val="00D16082"/>
    <w:rsid w:val="00D2147B"/>
    <w:rsid w:val="00D22611"/>
    <w:rsid w:val="00D2516A"/>
    <w:rsid w:val="00D252E9"/>
    <w:rsid w:val="00D25A04"/>
    <w:rsid w:val="00D3066E"/>
    <w:rsid w:val="00D30E2C"/>
    <w:rsid w:val="00D3154E"/>
    <w:rsid w:val="00D34154"/>
    <w:rsid w:val="00D37999"/>
    <w:rsid w:val="00D42AC8"/>
    <w:rsid w:val="00D5145D"/>
    <w:rsid w:val="00D6062F"/>
    <w:rsid w:val="00D7489A"/>
    <w:rsid w:val="00D772B7"/>
    <w:rsid w:val="00D83755"/>
    <w:rsid w:val="00D83A3C"/>
    <w:rsid w:val="00D8727B"/>
    <w:rsid w:val="00D93CD9"/>
    <w:rsid w:val="00D97F59"/>
    <w:rsid w:val="00DA6822"/>
    <w:rsid w:val="00DB5A52"/>
    <w:rsid w:val="00DC0B26"/>
    <w:rsid w:val="00DC1A2C"/>
    <w:rsid w:val="00DC5200"/>
    <w:rsid w:val="00DC6D48"/>
    <w:rsid w:val="00DD17E7"/>
    <w:rsid w:val="00DD6483"/>
    <w:rsid w:val="00DE0B71"/>
    <w:rsid w:val="00DE307E"/>
    <w:rsid w:val="00DE417D"/>
    <w:rsid w:val="00DE7950"/>
    <w:rsid w:val="00DF08F3"/>
    <w:rsid w:val="00DF0ADD"/>
    <w:rsid w:val="00DF1A67"/>
    <w:rsid w:val="00DF1E63"/>
    <w:rsid w:val="00E01ACC"/>
    <w:rsid w:val="00E02331"/>
    <w:rsid w:val="00E07CC5"/>
    <w:rsid w:val="00E11301"/>
    <w:rsid w:val="00E1277F"/>
    <w:rsid w:val="00E1446B"/>
    <w:rsid w:val="00E16EB6"/>
    <w:rsid w:val="00E20F4B"/>
    <w:rsid w:val="00E23FA9"/>
    <w:rsid w:val="00E25F00"/>
    <w:rsid w:val="00E3527B"/>
    <w:rsid w:val="00E37779"/>
    <w:rsid w:val="00E40805"/>
    <w:rsid w:val="00E449F8"/>
    <w:rsid w:val="00E46B8D"/>
    <w:rsid w:val="00E47513"/>
    <w:rsid w:val="00E534C6"/>
    <w:rsid w:val="00E55699"/>
    <w:rsid w:val="00E56797"/>
    <w:rsid w:val="00E63634"/>
    <w:rsid w:val="00E6715C"/>
    <w:rsid w:val="00E741AD"/>
    <w:rsid w:val="00E8021F"/>
    <w:rsid w:val="00E818B8"/>
    <w:rsid w:val="00E8420C"/>
    <w:rsid w:val="00E85038"/>
    <w:rsid w:val="00E85C4B"/>
    <w:rsid w:val="00E878DB"/>
    <w:rsid w:val="00E91FEE"/>
    <w:rsid w:val="00E92294"/>
    <w:rsid w:val="00E934CB"/>
    <w:rsid w:val="00E93AE7"/>
    <w:rsid w:val="00E94504"/>
    <w:rsid w:val="00EA0E4A"/>
    <w:rsid w:val="00EA2CEE"/>
    <w:rsid w:val="00EA361E"/>
    <w:rsid w:val="00EA3CB4"/>
    <w:rsid w:val="00EB1186"/>
    <w:rsid w:val="00ED1398"/>
    <w:rsid w:val="00ED575D"/>
    <w:rsid w:val="00ED66C9"/>
    <w:rsid w:val="00EE0FE4"/>
    <w:rsid w:val="00EE24CE"/>
    <w:rsid w:val="00EE48B5"/>
    <w:rsid w:val="00EF50CE"/>
    <w:rsid w:val="00EF79D0"/>
    <w:rsid w:val="00F00179"/>
    <w:rsid w:val="00F01C9A"/>
    <w:rsid w:val="00F05AFF"/>
    <w:rsid w:val="00F070F4"/>
    <w:rsid w:val="00F11366"/>
    <w:rsid w:val="00F134AC"/>
    <w:rsid w:val="00F16937"/>
    <w:rsid w:val="00F17270"/>
    <w:rsid w:val="00F24BE8"/>
    <w:rsid w:val="00F2681E"/>
    <w:rsid w:val="00F36081"/>
    <w:rsid w:val="00F410BD"/>
    <w:rsid w:val="00F448F5"/>
    <w:rsid w:val="00F4516F"/>
    <w:rsid w:val="00F53135"/>
    <w:rsid w:val="00F531BC"/>
    <w:rsid w:val="00F53DA1"/>
    <w:rsid w:val="00F54879"/>
    <w:rsid w:val="00F56AAD"/>
    <w:rsid w:val="00F6067E"/>
    <w:rsid w:val="00F62098"/>
    <w:rsid w:val="00F635A2"/>
    <w:rsid w:val="00F6744A"/>
    <w:rsid w:val="00F739B0"/>
    <w:rsid w:val="00F77753"/>
    <w:rsid w:val="00F77957"/>
    <w:rsid w:val="00F81F6A"/>
    <w:rsid w:val="00F8249E"/>
    <w:rsid w:val="00F836A3"/>
    <w:rsid w:val="00F8458A"/>
    <w:rsid w:val="00F85462"/>
    <w:rsid w:val="00F85C02"/>
    <w:rsid w:val="00F94804"/>
    <w:rsid w:val="00FA4D35"/>
    <w:rsid w:val="00FA5112"/>
    <w:rsid w:val="00FA7759"/>
    <w:rsid w:val="00FB3ADD"/>
    <w:rsid w:val="00FB6662"/>
    <w:rsid w:val="00FB6D83"/>
    <w:rsid w:val="00FC15BD"/>
    <w:rsid w:val="00FC2791"/>
    <w:rsid w:val="00FD1933"/>
    <w:rsid w:val="00FD1C7E"/>
    <w:rsid w:val="00FD2287"/>
    <w:rsid w:val="00FD322F"/>
    <w:rsid w:val="00FD4126"/>
    <w:rsid w:val="00FD6136"/>
    <w:rsid w:val="00FD7020"/>
    <w:rsid w:val="00FE0C35"/>
    <w:rsid w:val="00FE1071"/>
    <w:rsid w:val="00FE349E"/>
    <w:rsid w:val="00FE3F33"/>
    <w:rsid w:val="00FE5276"/>
    <w:rsid w:val="00FF0143"/>
    <w:rsid w:val="00FF7512"/>
    <w:rsid w:val="00FF76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03840"/>
  <w15:docId w15:val="{EA0452DC-A2F0-4382-A478-1DA1248B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66"/>
  </w:style>
  <w:style w:type="paragraph" w:styleId="Balk2">
    <w:name w:val="heading 2"/>
    <w:basedOn w:val="Normal"/>
    <w:link w:val="Balk2Char"/>
    <w:uiPriority w:val="9"/>
    <w:qFormat/>
    <w:rsid w:val="00E25F0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860B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5E1DBB"/>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38116D"/>
    <w:pPr>
      <w:ind w:left="720"/>
      <w:contextualSpacing/>
    </w:pPr>
  </w:style>
  <w:style w:type="paragraph" w:styleId="BalonMetni">
    <w:name w:val="Balloon Text"/>
    <w:basedOn w:val="Normal"/>
    <w:link w:val="BalonMetniChar"/>
    <w:uiPriority w:val="99"/>
    <w:semiHidden/>
    <w:unhideWhenUsed/>
    <w:rsid w:val="0019333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3335"/>
    <w:rPr>
      <w:rFonts w:ascii="Segoe UI" w:hAnsi="Segoe UI" w:cs="Segoe UI"/>
      <w:sz w:val="18"/>
      <w:szCs w:val="18"/>
    </w:rPr>
  </w:style>
  <w:style w:type="character" w:customStyle="1" w:styleId="Balk2Char">
    <w:name w:val="Başlık 2 Char"/>
    <w:basedOn w:val="VarsaylanParagrafYazTipi"/>
    <w:link w:val="Balk2"/>
    <w:uiPriority w:val="9"/>
    <w:rsid w:val="00E25F00"/>
    <w:rPr>
      <w:rFonts w:ascii="Times New Roman" w:eastAsia="Times New Roman" w:hAnsi="Times New Roman" w:cs="Times New Roman"/>
      <w:b/>
      <w:bCs/>
      <w:sz w:val="36"/>
      <w:szCs w:val="36"/>
      <w:lang w:eastAsia="tr-TR"/>
    </w:rPr>
  </w:style>
  <w:style w:type="character" w:styleId="Kpr">
    <w:name w:val="Hyperlink"/>
    <w:basedOn w:val="VarsaylanParagrafYazTipi"/>
    <w:uiPriority w:val="99"/>
    <w:unhideWhenUsed/>
    <w:rsid w:val="00E25F00"/>
    <w:rPr>
      <w:color w:val="0000FF"/>
      <w:u w:val="single"/>
    </w:rPr>
  </w:style>
  <w:style w:type="table" w:styleId="TabloKlavuzu">
    <w:name w:val="Table Grid"/>
    <w:basedOn w:val="NormalTablo"/>
    <w:uiPriority w:val="39"/>
    <w:rsid w:val="00AB1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A21895"/>
    <w:pPr>
      <w:spacing w:after="0" w:line="240" w:lineRule="auto"/>
    </w:pPr>
  </w:style>
  <w:style w:type="paragraph" w:customStyle="1" w:styleId="ortabalkbold">
    <w:name w:val="ortabalkbold"/>
    <w:basedOn w:val="Normal"/>
    <w:rsid w:val="004171DE"/>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eNormal">
    <w:name w:val="Table Normal"/>
    <w:uiPriority w:val="2"/>
    <w:semiHidden/>
    <w:unhideWhenUsed/>
    <w:qFormat/>
    <w:rsid w:val="00DC6D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6D48"/>
    <w:pPr>
      <w:widowControl w:val="0"/>
      <w:autoSpaceDE w:val="0"/>
      <w:autoSpaceDN w:val="0"/>
      <w:spacing w:after="0" w:line="240" w:lineRule="auto"/>
    </w:pPr>
    <w:rPr>
      <w:rFonts w:ascii="Times New Roman" w:eastAsia="Times New Roman" w:hAnsi="Times New Roman" w:cs="Times New Roman"/>
    </w:rPr>
  </w:style>
  <w:style w:type="paragraph" w:styleId="DipnotMetni">
    <w:name w:val="footnote text"/>
    <w:basedOn w:val="Normal"/>
    <w:link w:val="DipnotMetniChar"/>
    <w:uiPriority w:val="99"/>
    <w:unhideWhenUsed/>
    <w:rsid w:val="00AA58DE"/>
    <w:pPr>
      <w:widowControl w:val="0"/>
      <w:autoSpaceDE w:val="0"/>
      <w:autoSpaceDN w:val="0"/>
      <w:spacing w:after="0" w:line="240" w:lineRule="auto"/>
    </w:pPr>
    <w:rPr>
      <w:rFonts w:ascii="Times New Roman" w:eastAsia="Times New Roman" w:hAnsi="Times New Roman" w:cs="Times New Roman"/>
      <w:sz w:val="20"/>
      <w:szCs w:val="20"/>
      <w:lang w:eastAsia="tr-TR" w:bidi="tr-TR"/>
    </w:rPr>
  </w:style>
  <w:style w:type="character" w:customStyle="1" w:styleId="DipnotMetniChar">
    <w:name w:val="Dipnot Metni Char"/>
    <w:basedOn w:val="VarsaylanParagrafYazTipi"/>
    <w:link w:val="DipnotMetni"/>
    <w:uiPriority w:val="99"/>
    <w:rsid w:val="00AA58DE"/>
    <w:rPr>
      <w:rFonts w:ascii="Times New Roman" w:eastAsia="Times New Roman" w:hAnsi="Times New Roman" w:cs="Times New Roman"/>
      <w:sz w:val="20"/>
      <w:szCs w:val="20"/>
      <w:lang w:eastAsia="tr-TR" w:bidi="tr-TR"/>
    </w:rPr>
  </w:style>
  <w:style w:type="character" w:styleId="DipnotBavurusu">
    <w:name w:val="footnote reference"/>
    <w:basedOn w:val="VarsaylanParagrafYazTipi"/>
    <w:uiPriority w:val="99"/>
    <w:semiHidden/>
    <w:unhideWhenUsed/>
    <w:rsid w:val="00AA58DE"/>
    <w:rPr>
      <w:vertAlign w:val="superscript"/>
    </w:rPr>
  </w:style>
  <w:style w:type="paragraph" w:styleId="NormalWeb">
    <w:name w:val="Normal (Web)"/>
    <w:basedOn w:val="Normal"/>
    <w:uiPriority w:val="99"/>
    <w:unhideWhenUsed/>
    <w:rsid w:val="00C545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5457B"/>
    <w:rPr>
      <w:b/>
      <w:bCs/>
    </w:rPr>
  </w:style>
  <w:style w:type="character" w:customStyle="1" w:styleId="Balk3Char">
    <w:name w:val="Başlık 3 Char"/>
    <w:basedOn w:val="VarsaylanParagrafYazTipi"/>
    <w:link w:val="Balk3"/>
    <w:uiPriority w:val="9"/>
    <w:semiHidden/>
    <w:rsid w:val="00860B2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852">
      <w:bodyDiv w:val="1"/>
      <w:marLeft w:val="0"/>
      <w:marRight w:val="0"/>
      <w:marTop w:val="0"/>
      <w:marBottom w:val="0"/>
      <w:divBdr>
        <w:top w:val="none" w:sz="0" w:space="0" w:color="auto"/>
        <w:left w:val="none" w:sz="0" w:space="0" w:color="auto"/>
        <w:bottom w:val="none" w:sz="0" w:space="0" w:color="auto"/>
        <w:right w:val="none" w:sz="0" w:space="0" w:color="auto"/>
      </w:divBdr>
    </w:div>
    <w:div w:id="166289479">
      <w:bodyDiv w:val="1"/>
      <w:marLeft w:val="0"/>
      <w:marRight w:val="0"/>
      <w:marTop w:val="0"/>
      <w:marBottom w:val="0"/>
      <w:divBdr>
        <w:top w:val="none" w:sz="0" w:space="0" w:color="auto"/>
        <w:left w:val="none" w:sz="0" w:space="0" w:color="auto"/>
        <w:bottom w:val="none" w:sz="0" w:space="0" w:color="auto"/>
        <w:right w:val="none" w:sz="0" w:space="0" w:color="auto"/>
      </w:divBdr>
    </w:div>
    <w:div w:id="206651961">
      <w:bodyDiv w:val="1"/>
      <w:marLeft w:val="0"/>
      <w:marRight w:val="0"/>
      <w:marTop w:val="0"/>
      <w:marBottom w:val="0"/>
      <w:divBdr>
        <w:top w:val="none" w:sz="0" w:space="0" w:color="auto"/>
        <w:left w:val="none" w:sz="0" w:space="0" w:color="auto"/>
        <w:bottom w:val="none" w:sz="0" w:space="0" w:color="auto"/>
        <w:right w:val="none" w:sz="0" w:space="0" w:color="auto"/>
      </w:divBdr>
    </w:div>
    <w:div w:id="229966641">
      <w:bodyDiv w:val="1"/>
      <w:marLeft w:val="0"/>
      <w:marRight w:val="0"/>
      <w:marTop w:val="0"/>
      <w:marBottom w:val="0"/>
      <w:divBdr>
        <w:top w:val="none" w:sz="0" w:space="0" w:color="auto"/>
        <w:left w:val="none" w:sz="0" w:space="0" w:color="auto"/>
        <w:bottom w:val="none" w:sz="0" w:space="0" w:color="auto"/>
        <w:right w:val="none" w:sz="0" w:space="0" w:color="auto"/>
      </w:divBdr>
    </w:div>
    <w:div w:id="230388134">
      <w:bodyDiv w:val="1"/>
      <w:marLeft w:val="0"/>
      <w:marRight w:val="0"/>
      <w:marTop w:val="0"/>
      <w:marBottom w:val="0"/>
      <w:divBdr>
        <w:top w:val="none" w:sz="0" w:space="0" w:color="auto"/>
        <w:left w:val="none" w:sz="0" w:space="0" w:color="auto"/>
        <w:bottom w:val="none" w:sz="0" w:space="0" w:color="auto"/>
        <w:right w:val="none" w:sz="0" w:space="0" w:color="auto"/>
      </w:divBdr>
    </w:div>
    <w:div w:id="236331161">
      <w:bodyDiv w:val="1"/>
      <w:marLeft w:val="0"/>
      <w:marRight w:val="0"/>
      <w:marTop w:val="0"/>
      <w:marBottom w:val="0"/>
      <w:divBdr>
        <w:top w:val="none" w:sz="0" w:space="0" w:color="auto"/>
        <w:left w:val="none" w:sz="0" w:space="0" w:color="auto"/>
        <w:bottom w:val="none" w:sz="0" w:space="0" w:color="auto"/>
        <w:right w:val="none" w:sz="0" w:space="0" w:color="auto"/>
      </w:divBdr>
    </w:div>
    <w:div w:id="267471603">
      <w:bodyDiv w:val="1"/>
      <w:marLeft w:val="0"/>
      <w:marRight w:val="0"/>
      <w:marTop w:val="0"/>
      <w:marBottom w:val="0"/>
      <w:divBdr>
        <w:top w:val="none" w:sz="0" w:space="0" w:color="auto"/>
        <w:left w:val="none" w:sz="0" w:space="0" w:color="auto"/>
        <w:bottom w:val="none" w:sz="0" w:space="0" w:color="auto"/>
        <w:right w:val="none" w:sz="0" w:space="0" w:color="auto"/>
      </w:divBdr>
    </w:div>
    <w:div w:id="284965822">
      <w:bodyDiv w:val="1"/>
      <w:marLeft w:val="0"/>
      <w:marRight w:val="0"/>
      <w:marTop w:val="0"/>
      <w:marBottom w:val="0"/>
      <w:divBdr>
        <w:top w:val="none" w:sz="0" w:space="0" w:color="auto"/>
        <w:left w:val="none" w:sz="0" w:space="0" w:color="auto"/>
        <w:bottom w:val="none" w:sz="0" w:space="0" w:color="auto"/>
        <w:right w:val="none" w:sz="0" w:space="0" w:color="auto"/>
      </w:divBdr>
    </w:div>
    <w:div w:id="308755737">
      <w:bodyDiv w:val="1"/>
      <w:marLeft w:val="0"/>
      <w:marRight w:val="0"/>
      <w:marTop w:val="0"/>
      <w:marBottom w:val="0"/>
      <w:divBdr>
        <w:top w:val="none" w:sz="0" w:space="0" w:color="auto"/>
        <w:left w:val="none" w:sz="0" w:space="0" w:color="auto"/>
        <w:bottom w:val="none" w:sz="0" w:space="0" w:color="auto"/>
        <w:right w:val="none" w:sz="0" w:space="0" w:color="auto"/>
      </w:divBdr>
    </w:div>
    <w:div w:id="364984012">
      <w:bodyDiv w:val="1"/>
      <w:marLeft w:val="0"/>
      <w:marRight w:val="0"/>
      <w:marTop w:val="0"/>
      <w:marBottom w:val="0"/>
      <w:divBdr>
        <w:top w:val="none" w:sz="0" w:space="0" w:color="auto"/>
        <w:left w:val="none" w:sz="0" w:space="0" w:color="auto"/>
        <w:bottom w:val="none" w:sz="0" w:space="0" w:color="auto"/>
        <w:right w:val="none" w:sz="0" w:space="0" w:color="auto"/>
      </w:divBdr>
    </w:div>
    <w:div w:id="372779092">
      <w:bodyDiv w:val="1"/>
      <w:marLeft w:val="0"/>
      <w:marRight w:val="0"/>
      <w:marTop w:val="0"/>
      <w:marBottom w:val="0"/>
      <w:divBdr>
        <w:top w:val="none" w:sz="0" w:space="0" w:color="auto"/>
        <w:left w:val="none" w:sz="0" w:space="0" w:color="auto"/>
        <w:bottom w:val="none" w:sz="0" w:space="0" w:color="auto"/>
        <w:right w:val="none" w:sz="0" w:space="0" w:color="auto"/>
      </w:divBdr>
    </w:div>
    <w:div w:id="472210938">
      <w:bodyDiv w:val="1"/>
      <w:marLeft w:val="0"/>
      <w:marRight w:val="0"/>
      <w:marTop w:val="0"/>
      <w:marBottom w:val="0"/>
      <w:divBdr>
        <w:top w:val="none" w:sz="0" w:space="0" w:color="auto"/>
        <w:left w:val="none" w:sz="0" w:space="0" w:color="auto"/>
        <w:bottom w:val="none" w:sz="0" w:space="0" w:color="auto"/>
        <w:right w:val="none" w:sz="0" w:space="0" w:color="auto"/>
      </w:divBdr>
    </w:div>
    <w:div w:id="519858481">
      <w:bodyDiv w:val="1"/>
      <w:marLeft w:val="0"/>
      <w:marRight w:val="0"/>
      <w:marTop w:val="0"/>
      <w:marBottom w:val="0"/>
      <w:divBdr>
        <w:top w:val="none" w:sz="0" w:space="0" w:color="auto"/>
        <w:left w:val="none" w:sz="0" w:space="0" w:color="auto"/>
        <w:bottom w:val="none" w:sz="0" w:space="0" w:color="auto"/>
        <w:right w:val="none" w:sz="0" w:space="0" w:color="auto"/>
      </w:divBdr>
    </w:div>
    <w:div w:id="565336275">
      <w:bodyDiv w:val="1"/>
      <w:marLeft w:val="0"/>
      <w:marRight w:val="0"/>
      <w:marTop w:val="0"/>
      <w:marBottom w:val="0"/>
      <w:divBdr>
        <w:top w:val="none" w:sz="0" w:space="0" w:color="auto"/>
        <w:left w:val="none" w:sz="0" w:space="0" w:color="auto"/>
        <w:bottom w:val="none" w:sz="0" w:space="0" w:color="auto"/>
        <w:right w:val="none" w:sz="0" w:space="0" w:color="auto"/>
      </w:divBdr>
    </w:div>
    <w:div w:id="607465865">
      <w:bodyDiv w:val="1"/>
      <w:marLeft w:val="0"/>
      <w:marRight w:val="0"/>
      <w:marTop w:val="0"/>
      <w:marBottom w:val="0"/>
      <w:divBdr>
        <w:top w:val="none" w:sz="0" w:space="0" w:color="auto"/>
        <w:left w:val="none" w:sz="0" w:space="0" w:color="auto"/>
        <w:bottom w:val="none" w:sz="0" w:space="0" w:color="auto"/>
        <w:right w:val="none" w:sz="0" w:space="0" w:color="auto"/>
      </w:divBdr>
    </w:div>
    <w:div w:id="629482390">
      <w:bodyDiv w:val="1"/>
      <w:marLeft w:val="0"/>
      <w:marRight w:val="0"/>
      <w:marTop w:val="0"/>
      <w:marBottom w:val="0"/>
      <w:divBdr>
        <w:top w:val="none" w:sz="0" w:space="0" w:color="auto"/>
        <w:left w:val="none" w:sz="0" w:space="0" w:color="auto"/>
        <w:bottom w:val="none" w:sz="0" w:space="0" w:color="auto"/>
        <w:right w:val="none" w:sz="0" w:space="0" w:color="auto"/>
      </w:divBdr>
    </w:div>
    <w:div w:id="664939656">
      <w:bodyDiv w:val="1"/>
      <w:marLeft w:val="0"/>
      <w:marRight w:val="0"/>
      <w:marTop w:val="0"/>
      <w:marBottom w:val="0"/>
      <w:divBdr>
        <w:top w:val="none" w:sz="0" w:space="0" w:color="auto"/>
        <w:left w:val="none" w:sz="0" w:space="0" w:color="auto"/>
        <w:bottom w:val="none" w:sz="0" w:space="0" w:color="auto"/>
        <w:right w:val="none" w:sz="0" w:space="0" w:color="auto"/>
      </w:divBdr>
    </w:div>
    <w:div w:id="731346237">
      <w:bodyDiv w:val="1"/>
      <w:marLeft w:val="0"/>
      <w:marRight w:val="0"/>
      <w:marTop w:val="0"/>
      <w:marBottom w:val="0"/>
      <w:divBdr>
        <w:top w:val="none" w:sz="0" w:space="0" w:color="auto"/>
        <w:left w:val="none" w:sz="0" w:space="0" w:color="auto"/>
        <w:bottom w:val="none" w:sz="0" w:space="0" w:color="auto"/>
        <w:right w:val="none" w:sz="0" w:space="0" w:color="auto"/>
      </w:divBdr>
    </w:div>
    <w:div w:id="798845249">
      <w:bodyDiv w:val="1"/>
      <w:marLeft w:val="0"/>
      <w:marRight w:val="0"/>
      <w:marTop w:val="0"/>
      <w:marBottom w:val="0"/>
      <w:divBdr>
        <w:top w:val="none" w:sz="0" w:space="0" w:color="auto"/>
        <w:left w:val="none" w:sz="0" w:space="0" w:color="auto"/>
        <w:bottom w:val="none" w:sz="0" w:space="0" w:color="auto"/>
        <w:right w:val="none" w:sz="0" w:space="0" w:color="auto"/>
      </w:divBdr>
    </w:div>
    <w:div w:id="916744753">
      <w:bodyDiv w:val="1"/>
      <w:marLeft w:val="0"/>
      <w:marRight w:val="0"/>
      <w:marTop w:val="0"/>
      <w:marBottom w:val="0"/>
      <w:divBdr>
        <w:top w:val="none" w:sz="0" w:space="0" w:color="auto"/>
        <w:left w:val="none" w:sz="0" w:space="0" w:color="auto"/>
        <w:bottom w:val="none" w:sz="0" w:space="0" w:color="auto"/>
        <w:right w:val="none" w:sz="0" w:space="0" w:color="auto"/>
      </w:divBdr>
    </w:div>
    <w:div w:id="917786232">
      <w:bodyDiv w:val="1"/>
      <w:marLeft w:val="0"/>
      <w:marRight w:val="0"/>
      <w:marTop w:val="0"/>
      <w:marBottom w:val="0"/>
      <w:divBdr>
        <w:top w:val="none" w:sz="0" w:space="0" w:color="auto"/>
        <w:left w:val="none" w:sz="0" w:space="0" w:color="auto"/>
        <w:bottom w:val="none" w:sz="0" w:space="0" w:color="auto"/>
        <w:right w:val="none" w:sz="0" w:space="0" w:color="auto"/>
      </w:divBdr>
    </w:div>
    <w:div w:id="1020398920">
      <w:bodyDiv w:val="1"/>
      <w:marLeft w:val="0"/>
      <w:marRight w:val="0"/>
      <w:marTop w:val="0"/>
      <w:marBottom w:val="0"/>
      <w:divBdr>
        <w:top w:val="none" w:sz="0" w:space="0" w:color="auto"/>
        <w:left w:val="none" w:sz="0" w:space="0" w:color="auto"/>
        <w:bottom w:val="none" w:sz="0" w:space="0" w:color="auto"/>
        <w:right w:val="none" w:sz="0" w:space="0" w:color="auto"/>
      </w:divBdr>
    </w:div>
    <w:div w:id="1233855999">
      <w:bodyDiv w:val="1"/>
      <w:marLeft w:val="0"/>
      <w:marRight w:val="0"/>
      <w:marTop w:val="0"/>
      <w:marBottom w:val="0"/>
      <w:divBdr>
        <w:top w:val="none" w:sz="0" w:space="0" w:color="auto"/>
        <w:left w:val="none" w:sz="0" w:space="0" w:color="auto"/>
        <w:bottom w:val="none" w:sz="0" w:space="0" w:color="auto"/>
        <w:right w:val="none" w:sz="0" w:space="0" w:color="auto"/>
      </w:divBdr>
    </w:div>
    <w:div w:id="1243639437">
      <w:bodyDiv w:val="1"/>
      <w:marLeft w:val="0"/>
      <w:marRight w:val="0"/>
      <w:marTop w:val="0"/>
      <w:marBottom w:val="0"/>
      <w:divBdr>
        <w:top w:val="none" w:sz="0" w:space="0" w:color="auto"/>
        <w:left w:val="none" w:sz="0" w:space="0" w:color="auto"/>
        <w:bottom w:val="none" w:sz="0" w:space="0" w:color="auto"/>
        <w:right w:val="none" w:sz="0" w:space="0" w:color="auto"/>
      </w:divBdr>
    </w:div>
    <w:div w:id="1251817175">
      <w:bodyDiv w:val="1"/>
      <w:marLeft w:val="0"/>
      <w:marRight w:val="0"/>
      <w:marTop w:val="0"/>
      <w:marBottom w:val="0"/>
      <w:divBdr>
        <w:top w:val="none" w:sz="0" w:space="0" w:color="auto"/>
        <w:left w:val="none" w:sz="0" w:space="0" w:color="auto"/>
        <w:bottom w:val="none" w:sz="0" w:space="0" w:color="auto"/>
        <w:right w:val="none" w:sz="0" w:space="0" w:color="auto"/>
      </w:divBdr>
    </w:div>
    <w:div w:id="1341397272">
      <w:bodyDiv w:val="1"/>
      <w:marLeft w:val="0"/>
      <w:marRight w:val="0"/>
      <w:marTop w:val="0"/>
      <w:marBottom w:val="0"/>
      <w:divBdr>
        <w:top w:val="none" w:sz="0" w:space="0" w:color="auto"/>
        <w:left w:val="none" w:sz="0" w:space="0" w:color="auto"/>
        <w:bottom w:val="none" w:sz="0" w:space="0" w:color="auto"/>
        <w:right w:val="none" w:sz="0" w:space="0" w:color="auto"/>
      </w:divBdr>
    </w:div>
    <w:div w:id="1416629381">
      <w:bodyDiv w:val="1"/>
      <w:marLeft w:val="0"/>
      <w:marRight w:val="0"/>
      <w:marTop w:val="0"/>
      <w:marBottom w:val="0"/>
      <w:divBdr>
        <w:top w:val="none" w:sz="0" w:space="0" w:color="auto"/>
        <w:left w:val="none" w:sz="0" w:space="0" w:color="auto"/>
        <w:bottom w:val="none" w:sz="0" w:space="0" w:color="auto"/>
        <w:right w:val="none" w:sz="0" w:space="0" w:color="auto"/>
      </w:divBdr>
    </w:div>
    <w:div w:id="1421298501">
      <w:bodyDiv w:val="1"/>
      <w:marLeft w:val="0"/>
      <w:marRight w:val="0"/>
      <w:marTop w:val="0"/>
      <w:marBottom w:val="0"/>
      <w:divBdr>
        <w:top w:val="none" w:sz="0" w:space="0" w:color="auto"/>
        <w:left w:val="none" w:sz="0" w:space="0" w:color="auto"/>
        <w:bottom w:val="none" w:sz="0" w:space="0" w:color="auto"/>
        <w:right w:val="none" w:sz="0" w:space="0" w:color="auto"/>
      </w:divBdr>
    </w:div>
    <w:div w:id="1436747792">
      <w:bodyDiv w:val="1"/>
      <w:marLeft w:val="0"/>
      <w:marRight w:val="0"/>
      <w:marTop w:val="0"/>
      <w:marBottom w:val="0"/>
      <w:divBdr>
        <w:top w:val="none" w:sz="0" w:space="0" w:color="auto"/>
        <w:left w:val="none" w:sz="0" w:space="0" w:color="auto"/>
        <w:bottom w:val="none" w:sz="0" w:space="0" w:color="auto"/>
        <w:right w:val="none" w:sz="0" w:space="0" w:color="auto"/>
      </w:divBdr>
    </w:div>
    <w:div w:id="1562014027">
      <w:bodyDiv w:val="1"/>
      <w:marLeft w:val="0"/>
      <w:marRight w:val="0"/>
      <w:marTop w:val="0"/>
      <w:marBottom w:val="0"/>
      <w:divBdr>
        <w:top w:val="none" w:sz="0" w:space="0" w:color="auto"/>
        <w:left w:val="none" w:sz="0" w:space="0" w:color="auto"/>
        <w:bottom w:val="none" w:sz="0" w:space="0" w:color="auto"/>
        <w:right w:val="none" w:sz="0" w:space="0" w:color="auto"/>
      </w:divBdr>
    </w:div>
    <w:div w:id="1619802347">
      <w:bodyDiv w:val="1"/>
      <w:marLeft w:val="0"/>
      <w:marRight w:val="0"/>
      <w:marTop w:val="0"/>
      <w:marBottom w:val="0"/>
      <w:divBdr>
        <w:top w:val="none" w:sz="0" w:space="0" w:color="auto"/>
        <w:left w:val="none" w:sz="0" w:space="0" w:color="auto"/>
        <w:bottom w:val="none" w:sz="0" w:space="0" w:color="auto"/>
        <w:right w:val="none" w:sz="0" w:space="0" w:color="auto"/>
      </w:divBdr>
    </w:div>
    <w:div w:id="1831603996">
      <w:bodyDiv w:val="1"/>
      <w:marLeft w:val="0"/>
      <w:marRight w:val="0"/>
      <w:marTop w:val="0"/>
      <w:marBottom w:val="0"/>
      <w:divBdr>
        <w:top w:val="none" w:sz="0" w:space="0" w:color="auto"/>
        <w:left w:val="none" w:sz="0" w:space="0" w:color="auto"/>
        <w:bottom w:val="none" w:sz="0" w:space="0" w:color="auto"/>
        <w:right w:val="none" w:sz="0" w:space="0" w:color="auto"/>
      </w:divBdr>
    </w:div>
    <w:div w:id="1879123364">
      <w:bodyDiv w:val="1"/>
      <w:marLeft w:val="0"/>
      <w:marRight w:val="0"/>
      <w:marTop w:val="0"/>
      <w:marBottom w:val="0"/>
      <w:divBdr>
        <w:top w:val="none" w:sz="0" w:space="0" w:color="auto"/>
        <w:left w:val="none" w:sz="0" w:space="0" w:color="auto"/>
        <w:bottom w:val="none" w:sz="0" w:space="0" w:color="auto"/>
        <w:right w:val="none" w:sz="0" w:space="0" w:color="auto"/>
      </w:divBdr>
    </w:div>
    <w:div w:id="1908033002">
      <w:bodyDiv w:val="1"/>
      <w:marLeft w:val="0"/>
      <w:marRight w:val="0"/>
      <w:marTop w:val="0"/>
      <w:marBottom w:val="0"/>
      <w:divBdr>
        <w:top w:val="none" w:sz="0" w:space="0" w:color="auto"/>
        <w:left w:val="none" w:sz="0" w:space="0" w:color="auto"/>
        <w:bottom w:val="none" w:sz="0" w:space="0" w:color="auto"/>
        <w:right w:val="none" w:sz="0" w:space="0" w:color="auto"/>
      </w:divBdr>
    </w:div>
    <w:div w:id="2001034600">
      <w:bodyDiv w:val="1"/>
      <w:marLeft w:val="0"/>
      <w:marRight w:val="0"/>
      <w:marTop w:val="0"/>
      <w:marBottom w:val="0"/>
      <w:divBdr>
        <w:top w:val="none" w:sz="0" w:space="0" w:color="auto"/>
        <w:left w:val="none" w:sz="0" w:space="0" w:color="auto"/>
        <w:bottom w:val="none" w:sz="0" w:space="0" w:color="auto"/>
        <w:right w:val="none" w:sz="0" w:space="0" w:color="auto"/>
      </w:divBdr>
    </w:div>
    <w:div w:id="2013755669">
      <w:bodyDiv w:val="1"/>
      <w:marLeft w:val="0"/>
      <w:marRight w:val="0"/>
      <w:marTop w:val="0"/>
      <w:marBottom w:val="0"/>
      <w:divBdr>
        <w:top w:val="none" w:sz="0" w:space="0" w:color="auto"/>
        <w:left w:val="none" w:sz="0" w:space="0" w:color="auto"/>
        <w:bottom w:val="none" w:sz="0" w:space="0" w:color="auto"/>
        <w:right w:val="none" w:sz="0" w:space="0" w:color="auto"/>
      </w:divBdr>
    </w:div>
    <w:div w:id="2037654287">
      <w:bodyDiv w:val="1"/>
      <w:marLeft w:val="0"/>
      <w:marRight w:val="0"/>
      <w:marTop w:val="0"/>
      <w:marBottom w:val="0"/>
      <w:divBdr>
        <w:top w:val="none" w:sz="0" w:space="0" w:color="auto"/>
        <w:left w:val="none" w:sz="0" w:space="0" w:color="auto"/>
        <w:bottom w:val="none" w:sz="0" w:space="0" w:color="auto"/>
        <w:right w:val="none" w:sz="0" w:space="0" w:color="auto"/>
      </w:divBdr>
    </w:div>
    <w:div w:id="2076464843">
      <w:bodyDiv w:val="1"/>
      <w:marLeft w:val="0"/>
      <w:marRight w:val="0"/>
      <w:marTop w:val="0"/>
      <w:marBottom w:val="0"/>
      <w:divBdr>
        <w:top w:val="none" w:sz="0" w:space="0" w:color="auto"/>
        <w:left w:val="none" w:sz="0" w:space="0" w:color="auto"/>
        <w:bottom w:val="none" w:sz="0" w:space="0" w:color="auto"/>
        <w:right w:val="none" w:sz="0" w:space="0" w:color="auto"/>
      </w:divBdr>
    </w:div>
    <w:div w:id="2082364485">
      <w:bodyDiv w:val="1"/>
      <w:marLeft w:val="0"/>
      <w:marRight w:val="0"/>
      <w:marTop w:val="0"/>
      <w:marBottom w:val="0"/>
      <w:divBdr>
        <w:top w:val="none" w:sz="0" w:space="0" w:color="auto"/>
        <w:left w:val="none" w:sz="0" w:space="0" w:color="auto"/>
        <w:bottom w:val="none" w:sz="0" w:space="0" w:color="auto"/>
        <w:right w:val="none" w:sz="0" w:space="0" w:color="auto"/>
      </w:divBdr>
    </w:div>
    <w:div w:id="210541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12</Pages>
  <Words>3155</Words>
  <Characters>17984</Characters>
  <Application>Microsoft Office Word</Application>
  <DocSecurity>0</DocSecurity>
  <Lines>149</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47</cp:revision>
  <cp:lastPrinted>2024-01-29T10:37:00Z</cp:lastPrinted>
  <dcterms:created xsi:type="dcterms:W3CDTF">2024-09-23T11:27:00Z</dcterms:created>
  <dcterms:modified xsi:type="dcterms:W3CDTF">2024-12-09T12:07:00Z</dcterms:modified>
</cp:coreProperties>
</file>