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8D8D8" w:themeColor="background1" w:themeShade="D8"/>
  <w:body>
    <w:p w14:paraId="12972D57" w14:textId="77777777" w:rsidR="00D7325F" w:rsidRPr="006358F5" w:rsidRDefault="00D7325F" w:rsidP="00D7325F">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t xml:space="preserve">K.Ü. BİLİMSEL ARAŞTIRMA PROJELERİ </w:t>
      </w:r>
    </w:p>
    <w:p w14:paraId="527E8B59" w14:textId="70DEAFAB" w:rsidR="006F3C1C" w:rsidRDefault="00D7325F" w:rsidP="006F3C1C">
      <w:pPr>
        <w:spacing w:after="108"/>
        <w:ind w:left="10" w:right="2" w:hanging="10"/>
        <w:jc w:val="center"/>
        <w:rPr>
          <w:rFonts w:ascii="Times New Roman" w:eastAsia="Times New Roman" w:hAnsi="Times New Roman" w:cs="Times New Roman"/>
          <w:b/>
          <w:color w:val="000000"/>
          <w:lang w:eastAsia="tr-TR"/>
        </w:rPr>
      </w:pPr>
      <w:r w:rsidRPr="006358F5">
        <w:rPr>
          <w:rFonts w:ascii="Times New Roman" w:eastAsia="Times New Roman" w:hAnsi="Times New Roman" w:cs="Times New Roman"/>
          <w:b/>
          <w:color w:val="000000"/>
          <w:lang w:eastAsia="tr-TR"/>
        </w:rPr>
        <w:t>KOMİSYON KARARLARI</w:t>
      </w:r>
    </w:p>
    <w:p w14:paraId="6673088F" w14:textId="794C1F45" w:rsidR="00EB71F4" w:rsidRPr="00657392" w:rsidRDefault="00EB71F4" w:rsidP="00EB71F4">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Sayısı </w:t>
      </w:r>
      <w:r w:rsidRPr="00657392">
        <w:rPr>
          <w:rFonts w:ascii="Times New Roman" w:eastAsia="Times New Roman" w:hAnsi="Times New Roman" w:cs="Times New Roman"/>
          <w:b/>
          <w:color w:val="000000" w:themeColor="text1"/>
          <w:lang w:eastAsia="tr-TR"/>
        </w:rPr>
        <w:tab/>
        <w:t>: 2026/1</w:t>
      </w:r>
      <w:r w:rsidR="00B456F4">
        <w:rPr>
          <w:rFonts w:ascii="Times New Roman" w:eastAsia="Times New Roman" w:hAnsi="Times New Roman" w:cs="Times New Roman"/>
          <w:b/>
          <w:color w:val="000000" w:themeColor="text1"/>
          <w:lang w:eastAsia="tr-TR"/>
        </w:rPr>
        <w:t>51</w:t>
      </w:r>
    </w:p>
    <w:p w14:paraId="661C3F12" w14:textId="0C6F7863" w:rsidR="00EB71F4" w:rsidRPr="00657392" w:rsidRDefault="00EB71F4" w:rsidP="00EB71F4">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Tarihi </w:t>
      </w:r>
      <w:r w:rsidRPr="00657392">
        <w:rPr>
          <w:rFonts w:ascii="Times New Roman" w:eastAsia="Times New Roman" w:hAnsi="Times New Roman" w:cs="Times New Roman"/>
          <w:b/>
          <w:color w:val="000000" w:themeColor="text1"/>
          <w:lang w:eastAsia="tr-TR"/>
        </w:rPr>
        <w:tab/>
        <w:t xml:space="preserve">: </w:t>
      </w:r>
      <w:r w:rsidR="00B456F4">
        <w:rPr>
          <w:rFonts w:ascii="Times New Roman" w:eastAsia="Times New Roman" w:hAnsi="Times New Roman" w:cs="Times New Roman"/>
          <w:b/>
          <w:color w:val="000000" w:themeColor="text1"/>
          <w:lang w:eastAsia="tr-TR"/>
        </w:rPr>
        <w:t>2</w:t>
      </w:r>
      <w:r w:rsidR="001D6539">
        <w:rPr>
          <w:rFonts w:ascii="Times New Roman" w:eastAsia="Times New Roman" w:hAnsi="Times New Roman" w:cs="Times New Roman"/>
          <w:b/>
          <w:color w:val="000000" w:themeColor="text1"/>
          <w:lang w:eastAsia="tr-TR"/>
        </w:rPr>
        <w:t>6</w:t>
      </w:r>
      <w:r w:rsidRPr="00657392">
        <w:rPr>
          <w:rFonts w:ascii="Times New Roman" w:eastAsia="Times New Roman" w:hAnsi="Times New Roman" w:cs="Times New Roman"/>
          <w:b/>
          <w:color w:val="000000" w:themeColor="text1"/>
          <w:lang w:eastAsia="tr-TR"/>
        </w:rPr>
        <w:t>/</w:t>
      </w:r>
      <w:r w:rsidR="00B456F4">
        <w:rPr>
          <w:rFonts w:ascii="Times New Roman" w:eastAsia="Times New Roman" w:hAnsi="Times New Roman" w:cs="Times New Roman"/>
          <w:b/>
          <w:color w:val="000000" w:themeColor="text1"/>
          <w:lang w:eastAsia="tr-TR"/>
        </w:rPr>
        <w:t>10</w:t>
      </w:r>
      <w:r w:rsidRPr="00657392">
        <w:rPr>
          <w:rFonts w:ascii="Times New Roman" w:eastAsia="Times New Roman" w:hAnsi="Times New Roman" w:cs="Times New Roman"/>
          <w:b/>
          <w:color w:val="000000" w:themeColor="text1"/>
          <w:lang w:eastAsia="tr-TR"/>
        </w:rPr>
        <w:t>/2026</w:t>
      </w:r>
    </w:p>
    <w:p w14:paraId="49B27712" w14:textId="78F68BFE" w:rsidR="006F3C1C" w:rsidRPr="00657392" w:rsidRDefault="00EB71F4" w:rsidP="00EB71F4">
      <w:pPr>
        <w:pStyle w:val="AralkYok"/>
        <w:jc w:val="both"/>
        <w:rPr>
          <w:rFonts w:ascii="Times New Roman" w:hAnsi="Times New Roman" w:cs="Times New Roman"/>
          <w:color w:val="000000" w:themeColor="text1"/>
          <w:lang w:eastAsia="tr-TR"/>
        </w:rPr>
      </w:pPr>
      <w:r w:rsidRPr="00657392">
        <w:rPr>
          <w:rFonts w:ascii="Times New Roman" w:hAnsi="Times New Roman" w:cs="Times New Roman"/>
          <w:color w:val="000000" w:themeColor="text1"/>
          <w:lang w:eastAsia="tr-TR"/>
        </w:rPr>
        <w:t xml:space="preserve">Bilimsel Araştırma Projeleri Komisyonu </w:t>
      </w:r>
      <w:r w:rsidR="00F238B6">
        <w:rPr>
          <w:rFonts w:ascii="Times New Roman" w:hAnsi="Times New Roman" w:cs="Times New Roman"/>
          <w:b/>
          <w:color w:val="000000" w:themeColor="text1"/>
          <w:lang w:eastAsia="tr-TR"/>
        </w:rPr>
        <w:t>2</w:t>
      </w:r>
      <w:r w:rsidR="001D6539">
        <w:rPr>
          <w:rFonts w:ascii="Times New Roman" w:hAnsi="Times New Roman" w:cs="Times New Roman"/>
          <w:b/>
          <w:color w:val="000000" w:themeColor="text1"/>
          <w:lang w:eastAsia="tr-TR"/>
        </w:rPr>
        <w:t>6</w:t>
      </w:r>
      <w:r w:rsidRPr="00657392">
        <w:rPr>
          <w:rFonts w:ascii="Times New Roman" w:hAnsi="Times New Roman" w:cs="Times New Roman"/>
          <w:b/>
          <w:color w:val="000000" w:themeColor="text1"/>
          <w:lang w:eastAsia="tr-TR"/>
        </w:rPr>
        <w:t xml:space="preserve"> </w:t>
      </w:r>
      <w:r w:rsidR="00F238B6">
        <w:rPr>
          <w:rFonts w:ascii="Times New Roman" w:hAnsi="Times New Roman" w:cs="Times New Roman"/>
          <w:b/>
          <w:color w:val="000000" w:themeColor="text1"/>
          <w:lang w:eastAsia="tr-TR"/>
        </w:rPr>
        <w:t>Ekim</w:t>
      </w:r>
      <w:r w:rsidRPr="00657392">
        <w:rPr>
          <w:rFonts w:ascii="Times New Roman" w:hAnsi="Times New Roman" w:cs="Times New Roman"/>
          <w:b/>
          <w:color w:val="000000" w:themeColor="text1"/>
          <w:lang w:eastAsia="tr-TR"/>
        </w:rPr>
        <w:t xml:space="preserve"> </w:t>
      </w:r>
      <w:r w:rsidR="001D6539">
        <w:rPr>
          <w:rFonts w:ascii="Times New Roman" w:hAnsi="Times New Roman" w:cs="Times New Roman"/>
          <w:b/>
          <w:color w:val="000000" w:themeColor="text1"/>
          <w:lang w:eastAsia="tr-TR"/>
        </w:rPr>
        <w:t>Pazartesi</w:t>
      </w:r>
      <w:r w:rsidRPr="00657392">
        <w:rPr>
          <w:rFonts w:ascii="Times New Roman" w:hAnsi="Times New Roman" w:cs="Times New Roman"/>
          <w:b/>
          <w:color w:val="000000" w:themeColor="text1"/>
          <w:lang w:eastAsia="tr-TR"/>
        </w:rPr>
        <w:t xml:space="preserve"> </w:t>
      </w:r>
      <w:r w:rsidRPr="00657392">
        <w:rPr>
          <w:rFonts w:ascii="Times New Roman" w:hAnsi="Times New Roman" w:cs="Times New Roman"/>
          <w:color w:val="000000" w:themeColor="text1"/>
          <w:lang w:eastAsia="tr-TR"/>
        </w:rPr>
        <w:t xml:space="preserve">günü saat </w:t>
      </w:r>
      <w:r w:rsidRPr="00657392">
        <w:rPr>
          <w:rFonts w:ascii="Times New Roman" w:hAnsi="Times New Roman" w:cs="Times New Roman"/>
          <w:b/>
          <w:color w:val="000000" w:themeColor="text1"/>
          <w:lang w:eastAsia="tr-TR"/>
        </w:rPr>
        <w:t>1</w:t>
      </w:r>
      <w:r w:rsidR="0007059C">
        <w:rPr>
          <w:rFonts w:ascii="Times New Roman" w:hAnsi="Times New Roman" w:cs="Times New Roman"/>
          <w:b/>
          <w:color w:val="000000" w:themeColor="text1"/>
          <w:lang w:eastAsia="tr-TR"/>
        </w:rPr>
        <w:t>4</w:t>
      </w:r>
      <w:r w:rsidRPr="00657392">
        <w:rPr>
          <w:rFonts w:ascii="Times New Roman" w:hAnsi="Times New Roman" w:cs="Times New Roman"/>
          <w:b/>
          <w:color w:val="000000" w:themeColor="text1"/>
          <w:lang w:eastAsia="tr-TR"/>
        </w:rPr>
        <w:t>:</w:t>
      </w:r>
      <w:r w:rsidR="00657392" w:rsidRPr="00657392">
        <w:rPr>
          <w:rFonts w:ascii="Times New Roman" w:hAnsi="Times New Roman" w:cs="Times New Roman"/>
          <w:b/>
          <w:color w:val="000000" w:themeColor="text1"/>
          <w:u w:val="single" w:color="000000"/>
          <w:vertAlign w:val="superscript"/>
          <w:lang w:eastAsia="tr-TR"/>
        </w:rPr>
        <w:t>00</w:t>
      </w:r>
      <w:r w:rsidRPr="00657392">
        <w:rPr>
          <w:rFonts w:ascii="Times New Roman" w:hAnsi="Times New Roman" w:cs="Times New Roman"/>
          <w:b/>
          <w:color w:val="000000" w:themeColor="text1"/>
          <w:lang w:eastAsia="tr-TR"/>
        </w:rPr>
        <w:t>’</w:t>
      </w:r>
      <w:r w:rsidRPr="00657392">
        <w:rPr>
          <w:rFonts w:ascii="Times New Roman" w:hAnsi="Times New Roman" w:cs="Times New Roman"/>
          <w:color w:val="000000" w:themeColor="text1"/>
          <w:lang w:eastAsia="tr-TR"/>
        </w:rPr>
        <w:t xml:space="preserve"> da önceden tespit edilen gündem maddelerini görüşmek üzere toplandı. Aşağıdaki kararlar alındı.</w:t>
      </w:r>
    </w:p>
    <w:tbl>
      <w:tblPr>
        <w:tblStyle w:val="TabloKlavuzu"/>
        <w:tblW w:w="11178"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78"/>
      </w:tblGrid>
      <w:tr w:rsidR="00E15BC4" w:rsidRPr="006358F5" w14:paraId="6EBAF874" w14:textId="77777777" w:rsidTr="001C2721">
        <w:tc>
          <w:tcPr>
            <w:tcW w:w="11178" w:type="dxa"/>
            <w:vAlign w:val="center"/>
          </w:tcPr>
          <w:p w14:paraId="1DCD51D8" w14:textId="77777777" w:rsidR="000D40FC" w:rsidRDefault="000D40FC" w:rsidP="000D40FC">
            <w:pPr>
              <w:pStyle w:val="AralkYok"/>
              <w:rPr>
                <w:rFonts w:ascii="Times New Roman" w:hAnsi="Times New Roman" w:cs="Times New Roman"/>
                <w:color w:val="000000" w:themeColor="text1"/>
                <w:lang w:eastAsia="tr-TR"/>
              </w:rPr>
            </w:pPr>
          </w:p>
          <w:p w14:paraId="54C5F8AB" w14:textId="221C0B1D" w:rsidR="00104672" w:rsidRDefault="00366A0D" w:rsidP="00077D64">
            <w:pPr>
              <w:jc w:val="both"/>
              <w:rPr>
                <w:rFonts w:ascii="Times New Roman" w:eastAsia="Times New Roman" w:hAnsi="Times New Roman" w:cs="Times New Roman"/>
                <w:bCs/>
              </w:rPr>
            </w:pPr>
            <w:r w:rsidRPr="008E4BB3">
              <w:rPr>
                <w:rFonts w:ascii="Times New Roman" w:hAnsi="Times New Roman" w:cs="Times New Roman"/>
                <w:b/>
                <w:u w:val="single"/>
              </w:rPr>
              <w:t>KARAR NO: 202</w:t>
            </w:r>
            <w:r w:rsidR="00277594">
              <w:rPr>
                <w:rFonts w:ascii="Times New Roman" w:hAnsi="Times New Roman" w:cs="Times New Roman"/>
                <w:b/>
                <w:u w:val="single"/>
              </w:rPr>
              <w:t>6</w:t>
            </w:r>
            <w:r w:rsidRPr="008E4BB3">
              <w:rPr>
                <w:rFonts w:ascii="Times New Roman" w:hAnsi="Times New Roman" w:cs="Times New Roman"/>
                <w:b/>
                <w:u w:val="single"/>
              </w:rPr>
              <w:t>/1</w:t>
            </w:r>
            <w:r w:rsidR="00F238B6">
              <w:rPr>
                <w:rFonts w:ascii="Times New Roman" w:hAnsi="Times New Roman" w:cs="Times New Roman"/>
                <w:b/>
                <w:u w:val="single"/>
              </w:rPr>
              <w:t>51</w:t>
            </w:r>
            <w:r w:rsidRPr="008E4BB3">
              <w:rPr>
                <w:rFonts w:ascii="Times New Roman" w:hAnsi="Times New Roman" w:cs="Times New Roman"/>
                <w:b/>
                <w:u w:val="single"/>
              </w:rPr>
              <w:t>.0</w:t>
            </w:r>
            <w:r w:rsidR="00A37BF0">
              <w:rPr>
                <w:rFonts w:ascii="Times New Roman" w:hAnsi="Times New Roman" w:cs="Times New Roman"/>
                <w:b/>
                <w:u w:val="single"/>
              </w:rPr>
              <w:t>1</w:t>
            </w:r>
            <w:r w:rsidRPr="008E4BB3">
              <w:rPr>
                <w:rFonts w:ascii="Times New Roman" w:hAnsi="Times New Roman" w:cs="Times New Roman"/>
                <w:b/>
              </w:rPr>
              <w:t>:</w:t>
            </w:r>
            <w:r>
              <w:rPr>
                <w:rFonts w:ascii="Times New Roman" w:hAnsi="Times New Roman" w:cs="Times New Roman"/>
                <w:b/>
              </w:rPr>
              <w:t xml:space="preserve"> </w:t>
            </w:r>
            <w:r w:rsidR="00507A99">
              <w:rPr>
                <w:rFonts w:ascii="Times New Roman" w:hAnsi="Times New Roman" w:cs="Times New Roman"/>
                <w:bCs/>
              </w:rPr>
              <w:t>Üniversitemiz Bilimsel Araştırma Projeleri Uygulama</w:t>
            </w:r>
            <w:r w:rsidR="00507A99">
              <w:rPr>
                <w:rFonts w:ascii="Times New Roman" w:eastAsia="Times New Roman" w:hAnsi="Times New Roman" w:cs="Times New Roman"/>
                <w:b/>
              </w:rPr>
              <w:t xml:space="preserve"> </w:t>
            </w:r>
            <w:r w:rsidR="00507A99">
              <w:rPr>
                <w:rFonts w:ascii="Times New Roman" w:eastAsia="Times New Roman" w:hAnsi="Times New Roman" w:cs="Times New Roman"/>
                <w:bCs/>
              </w:rPr>
              <w:t>Yönergesinde aşağıda belirtilen değişikliklerin Üniversitemiz Senato Gündeminde görüşülmesi uygun görülmüştür.</w:t>
            </w:r>
            <w:r w:rsidR="00094AD5">
              <w:rPr>
                <w:rFonts w:ascii="Times New Roman" w:eastAsia="Times New Roman" w:hAnsi="Times New Roman" w:cs="Times New Roman"/>
                <w:bCs/>
              </w:rPr>
              <w:br/>
            </w:r>
          </w:p>
          <w:p w14:paraId="11D85744" w14:textId="5ACE9CD7" w:rsidR="00104672" w:rsidRDefault="00104672" w:rsidP="00104672">
            <w:pPr>
              <w:jc w:val="both"/>
              <w:rPr>
                <w:rFonts w:ascii="Times New Roman" w:hAnsi="Times New Roman" w:cs="Times New Roman"/>
                <w:b/>
              </w:rPr>
            </w:pPr>
            <w:r>
              <w:rPr>
                <w:rFonts w:ascii="Times New Roman" w:hAnsi="Times New Roman" w:cs="Times New Roman"/>
                <w:b/>
              </w:rPr>
              <w:t>3</w:t>
            </w:r>
            <w:r w:rsidRPr="0030621A">
              <w:rPr>
                <w:rFonts w:ascii="Times New Roman" w:hAnsi="Times New Roman" w:cs="Times New Roman"/>
                <w:b/>
              </w:rPr>
              <w:t>. Madde</w:t>
            </w:r>
            <w:r>
              <w:rPr>
                <w:rFonts w:ascii="Times New Roman" w:hAnsi="Times New Roman" w:cs="Times New Roman"/>
                <w:b/>
              </w:rPr>
              <w:t>ye</w:t>
            </w:r>
            <w:r w:rsidRPr="0030621A">
              <w:rPr>
                <w:rFonts w:ascii="Times New Roman" w:hAnsi="Times New Roman" w:cs="Times New Roman"/>
                <w:b/>
              </w:rPr>
              <w:t xml:space="preserve"> </w:t>
            </w:r>
            <w:r>
              <w:rPr>
                <w:rFonts w:ascii="Times New Roman" w:hAnsi="Times New Roman" w:cs="Times New Roman"/>
                <w:b/>
              </w:rPr>
              <w:t>1</w:t>
            </w:r>
            <w:r w:rsidRPr="0030621A">
              <w:rPr>
                <w:rFonts w:ascii="Times New Roman" w:hAnsi="Times New Roman" w:cs="Times New Roman"/>
                <w:b/>
              </w:rPr>
              <w:t>. Fıkra</w:t>
            </w:r>
            <w:r>
              <w:rPr>
                <w:rFonts w:ascii="Times New Roman" w:hAnsi="Times New Roman" w:cs="Times New Roman"/>
                <w:b/>
              </w:rPr>
              <w:t xml:space="preserve">nın ve bu fıkraya </w:t>
            </w:r>
            <w:r w:rsidR="005E2F7D">
              <w:rPr>
                <w:rFonts w:ascii="Times New Roman" w:hAnsi="Times New Roman" w:cs="Times New Roman"/>
                <w:b/>
              </w:rPr>
              <w:t>g</w:t>
            </w:r>
            <w:r>
              <w:rPr>
                <w:rFonts w:ascii="Times New Roman" w:hAnsi="Times New Roman" w:cs="Times New Roman"/>
                <w:b/>
              </w:rPr>
              <w:t xml:space="preserve"> bendinin eklenmesine;</w:t>
            </w:r>
          </w:p>
          <w:p w14:paraId="10287ECA" w14:textId="410F901D" w:rsidR="00D028B1" w:rsidRDefault="009A628F" w:rsidP="00CF7F82">
            <w:pPr>
              <w:jc w:val="both"/>
              <w:rPr>
                <w:rFonts w:ascii="Times New Roman" w:hAnsi="Times New Roman" w:cs="Times New Roman"/>
                <w:bCs/>
              </w:rPr>
            </w:pPr>
            <w:r>
              <w:rPr>
                <w:rFonts w:ascii="Times New Roman" w:hAnsi="Times New Roman" w:cs="Times New Roman"/>
                <w:bCs/>
              </w:rPr>
              <w:t xml:space="preserve">              g) </w:t>
            </w:r>
            <w:r w:rsidR="00951A3D" w:rsidRPr="00951A3D">
              <w:rPr>
                <w:rFonts w:ascii="Times New Roman" w:hAnsi="Times New Roman" w:cs="Times New Roman"/>
                <w:bCs/>
              </w:rPr>
              <w:t>Doktora sonrası araştırmacı: Doktora, tıpta uzmanlık, sanatta yeterlilik veya eşdeğer uzmanlık eğitimi sonrasındaki yedi yıl içerisinde kalmak kaydıyla sözleşmeli olarak çalışan araştırmacıyı,</w:t>
            </w:r>
          </w:p>
          <w:p w14:paraId="2BAB46EC" w14:textId="77777777" w:rsidR="00094AD5" w:rsidRDefault="00094AD5" w:rsidP="00CF7F82">
            <w:pPr>
              <w:jc w:val="both"/>
              <w:rPr>
                <w:rFonts w:ascii="Times New Roman" w:hAnsi="Times New Roman" w:cs="Times New Roman"/>
                <w:color w:val="000000" w:themeColor="text1"/>
              </w:rPr>
            </w:pPr>
          </w:p>
          <w:p w14:paraId="23924510" w14:textId="08993F94" w:rsidR="00777488" w:rsidRDefault="00777488" w:rsidP="00777488">
            <w:pPr>
              <w:jc w:val="both"/>
              <w:rPr>
                <w:rFonts w:ascii="Times New Roman" w:eastAsia="Times New Roman" w:hAnsi="Times New Roman" w:cs="Times New Roman"/>
                <w:bCs/>
              </w:rPr>
            </w:pPr>
            <w:r>
              <w:rPr>
                <w:rFonts w:ascii="Times New Roman" w:hAnsi="Times New Roman" w:cs="Times New Roman"/>
                <w:b/>
              </w:rPr>
              <w:t>3</w:t>
            </w:r>
            <w:r w:rsidRPr="0030621A">
              <w:rPr>
                <w:rFonts w:ascii="Times New Roman" w:hAnsi="Times New Roman" w:cs="Times New Roman"/>
                <w:b/>
              </w:rPr>
              <w:t>. Madd</w:t>
            </w:r>
            <w:r>
              <w:rPr>
                <w:rFonts w:ascii="Times New Roman" w:hAnsi="Times New Roman" w:cs="Times New Roman"/>
                <w:b/>
              </w:rPr>
              <w:t>enin 1</w:t>
            </w:r>
            <w:r w:rsidRPr="0030621A">
              <w:rPr>
                <w:rFonts w:ascii="Times New Roman" w:hAnsi="Times New Roman" w:cs="Times New Roman"/>
                <w:b/>
              </w:rPr>
              <w:t>. Fıkra</w:t>
            </w:r>
            <w:r>
              <w:rPr>
                <w:rFonts w:ascii="Times New Roman" w:hAnsi="Times New Roman" w:cs="Times New Roman"/>
                <w:b/>
              </w:rPr>
              <w:t xml:space="preserve">nın s bendinin </w:t>
            </w:r>
            <w:r>
              <w:rPr>
                <w:rFonts w:ascii="Times New Roman" w:eastAsia="Times New Roman" w:hAnsi="Times New Roman" w:cs="Times New Roman"/>
                <w:bCs/>
              </w:rPr>
              <w:t>aşağıda tabloda belirtildiği gibi düzenlenmesine;</w:t>
            </w:r>
          </w:p>
          <w:tbl>
            <w:tblPr>
              <w:tblStyle w:val="TabloKlavuzu"/>
              <w:tblW w:w="0" w:type="auto"/>
              <w:tblLayout w:type="fixed"/>
              <w:tblLook w:val="04A0" w:firstRow="1" w:lastRow="0" w:firstColumn="1" w:lastColumn="0" w:noHBand="0" w:noVBand="1"/>
            </w:tblPr>
            <w:tblGrid>
              <w:gridCol w:w="5476"/>
              <w:gridCol w:w="5476"/>
            </w:tblGrid>
            <w:tr w:rsidR="00777488" w14:paraId="5C8DB1FE" w14:textId="77777777" w:rsidTr="008E785E">
              <w:tc>
                <w:tcPr>
                  <w:tcW w:w="5476" w:type="dxa"/>
                  <w:vAlign w:val="center"/>
                </w:tcPr>
                <w:p w14:paraId="3D704BDB" w14:textId="77777777" w:rsidR="00777488" w:rsidRDefault="00777488" w:rsidP="00777488">
                  <w:pPr>
                    <w:jc w:val="center"/>
                    <w:rPr>
                      <w:rFonts w:ascii="Times New Roman" w:hAnsi="Times New Roman" w:cs="Times New Roman"/>
                    </w:rPr>
                  </w:pPr>
                  <w:r w:rsidRPr="00451734">
                    <w:rPr>
                      <w:rFonts w:ascii="Times New Roman" w:eastAsia="Times New Roman" w:hAnsi="Times New Roman" w:cs="Times New Roman"/>
                      <w:b/>
                    </w:rPr>
                    <w:t>Eski Hali</w:t>
                  </w:r>
                </w:p>
              </w:tc>
              <w:tc>
                <w:tcPr>
                  <w:tcW w:w="5476" w:type="dxa"/>
                  <w:vAlign w:val="center"/>
                </w:tcPr>
                <w:p w14:paraId="181AF09F" w14:textId="77777777" w:rsidR="00777488" w:rsidRDefault="00777488" w:rsidP="00777488">
                  <w:pPr>
                    <w:jc w:val="center"/>
                    <w:rPr>
                      <w:rFonts w:ascii="Times New Roman" w:hAnsi="Times New Roman" w:cs="Times New Roman"/>
                    </w:rPr>
                  </w:pPr>
                  <w:r w:rsidRPr="00686160">
                    <w:rPr>
                      <w:rFonts w:ascii="Times New Roman" w:eastAsia="Times New Roman" w:hAnsi="Times New Roman" w:cs="Times New Roman"/>
                      <w:b/>
                    </w:rPr>
                    <w:t>Yeni</w:t>
                  </w:r>
                  <w:r>
                    <w:rPr>
                      <w:rFonts w:ascii="Times New Roman" w:eastAsia="Times New Roman" w:hAnsi="Times New Roman" w:cs="Times New Roman"/>
                      <w:b/>
                    </w:rPr>
                    <w:t xml:space="preserve"> Hali</w:t>
                  </w:r>
                </w:p>
              </w:tc>
            </w:tr>
            <w:tr w:rsidR="00777488" w:rsidRPr="00F76088" w14:paraId="22E58EAC" w14:textId="77777777" w:rsidTr="006063C2">
              <w:tc>
                <w:tcPr>
                  <w:tcW w:w="5476" w:type="dxa"/>
                  <w:vAlign w:val="center"/>
                </w:tcPr>
                <w:p w14:paraId="42F239E3" w14:textId="52D3BB9D" w:rsidR="00777488" w:rsidRPr="003A3E20" w:rsidRDefault="006063C2" w:rsidP="006063C2">
                  <w:pPr>
                    <w:rPr>
                      <w:rFonts w:ascii="Times New Roman" w:hAnsi="Times New Roman" w:cs="Times New Roman"/>
                      <w:sz w:val="24"/>
                      <w:szCs w:val="24"/>
                    </w:rPr>
                  </w:pPr>
                  <w:r w:rsidRPr="006063C2">
                    <w:rPr>
                      <w:rFonts w:ascii="Times New Roman" w:hAnsi="Times New Roman" w:cs="Times New Roman"/>
                      <w:sz w:val="24"/>
                      <w:szCs w:val="24"/>
                    </w:rPr>
                    <w:t>Proje yürütücüsü ile proje araştırmacılarını,</w:t>
                  </w:r>
                </w:p>
              </w:tc>
              <w:tc>
                <w:tcPr>
                  <w:tcW w:w="5476" w:type="dxa"/>
                </w:tcPr>
                <w:p w14:paraId="58828999" w14:textId="61C8EDD5" w:rsidR="00777488" w:rsidRPr="00F76088" w:rsidRDefault="002B55EB" w:rsidP="00777488">
                  <w:pPr>
                    <w:jc w:val="both"/>
                    <w:rPr>
                      <w:rFonts w:ascii="Times New Roman" w:hAnsi="Times New Roman" w:cs="Times New Roman"/>
                    </w:rPr>
                  </w:pPr>
                  <w:r w:rsidRPr="00CF7F82">
                    <w:rPr>
                      <w:rFonts w:ascii="Times New Roman" w:hAnsi="Times New Roman" w:cs="Times New Roman"/>
                      <w:color w:val="000000" w:themeColor="text1"/>
                    </w:rPr>
                    <w:t xml:space="preserve">Proje yürütücüsü, araştırmacıları, doktora sonrası araştırmacılar ve </w:t>
                  </w:r>
                  <w:proofErr w:type="spellStart"/>
                  <w:r w:rsidRPr="00CF7F82">
                    <w:rPr>
                      <w:rFonts w:ascii="Times New Roman" w:hAnsi="Times New Roman" w:cs="Times New Roman"/>
                      <w:color w:val="000000" w:themeColor="text1"/>
                    </w:rPr>
                    <w:t>bursiyerleri</w:t>
                  </w:r>
                  <w:proofErr w:type="spellEnd"/>
                  <w:r w:rsidRPr="00CF7F82">
                    <w:rPr>
                      <w:rFonts w:ascii="Times New Roman" w:hAnsi="Times New Roman" w:cs="Times New Roman"/>
                      <w:color w:val="000000" w:themeColor="text1"/>
                    </w:rPr>
                    <w:t>,</w:t>
                  </w:r>
                </w:p>
              </w:tc>
            </w:tr>
          </w:tbl>
          <w:p w14:paraId="28B58249" w14:textId="77777777" w:rsidR="00762125" w:rsidRDefault="00762125" w:rsidP="00077D64">
            <w:pPr>
              <w:jc w:val="both"/>
              <w:rPr>
                <w:rFonts w:ascii="Times New Roman" w:eastAsia="Times New Roman" w:hAnsi="Times New Roman" w:cs="Times New Roman"/>
                <w:bCs/>
              </w:rPr>
            </w:pPr>
          </w:p>
          <w:p w14:paraId="6CE8153E" w14:textId="366B1568" w:rsidR="00762125" w:rsidRDefault="00DD5E2C" w:rsidP="00077D64">
            <w:pPr>
              <w:jc w:val="both"/>
              <w:rPr>
                <w:rFonts w:ascii="Times New Roman" w:eastAsia="Times New Roman" w:hAnsi="Times New Roman" w:cs="Times New Roman"/>
                <w:bCs/>
              </w:rPr>
            </w:pPr>
            <w:r>
              <w:rPr>
                <w:rFonts w:ascii="Times New Roman" w:hAnsi="Times New Roman" w:cs="Times New Roman"/>
                <w:b/>
              </w:rPr>
              <w:t>5</w:t>
            </w:r>
            <w:r w:rsidR="00762125" w:rsidRPr="0030621A">
              <w:rPr>
                <w:rFonts w:ascii="Times New Roman" w:hAnsi="Times New Roman" w:cs="Times New Roman"/>
                <w:b/>
              </w:rPr>
              <w:t>. Madd</w:t>
            </w:r>
            <w:r w:rsidR="0004011A">
              <w:rPr>
                <w:rFonts w:ascii="Times New Roman" w:hAnsi="Times New Roman" w:cs="Times New Roman"/>
                <w:b/>
              </w:rPr>
              <w:t xml:space="preserve">enin </w:t>
            </w:r>
            <w:r>
              <w:rPr>
                <w:rFonts w:ascii="Times New Roman" w:hAnsi="Times New Roman" w:cs="Times New Roman"/>
                <w:b/>
              </w:rPr>
              <w:t>4</w:t>
            </w:r>
            <w:r w:rsidR="00762125" w:rsidRPr="0030621A">
              <w:rPr>
                <w:rFonts w:ascii="Times New Roman" w:hAnsi="Times New Roman" w:cs="Times New Roman"/>
                <w:b/>
              </w:rPr>
              <w:t>. Fıkra</w:t>
            </w:r>
            <w:r w:rsidR="00762125">
              <w:rPr>
                <w:rFonts w:ascii="Times New Roman" w:hAnsi="Times New Roman" w:cs="Times New Roman"/>
                <w:b/>
              </w:rPr>
              <w:t xml:space="preserve">nın </w:t>
            </w:r>
            <w:r w:rsidR="00D244C5">
              <w:rPr>
                <w:rFonts w:ascii="Times New Roman" w:hAnsi="Times New Roman" w:cs="Times New Roman"/>
                <w:b/>
              </w:rPr>
              <w:t>a</w:t>
            </w:r>
            <w:r w:rsidR="00A40B7C">
              <w:rPr>
                <w:rFonts w:ascii="Times New Roman" w:hAnsi="Times New Roman" w:cs="Times New Roman"/>
                <w:b/>
              </w:rPr>
              <w:t xml:space="preserve"> </w:t>
            </w:r>
            <w:r w:rsidR="00762125">
              <w:rPr>
                <w:rFonts w:ascii="Times New Roman" w:hAnsi="Times New Roman" w:cs="Times New Roman"/>
                <w:b/>
              </w:rPr>
              <w:t>ben</w:t>
            </w:r>
            <w:r w:rsidR="001D1886">
              <w:rPr>
                <w:rFonts w:ascii="Times New Roman" w:hAnsi="Times New Roman" w:cs="Times New Roman"/>
                <w:b/>
              </w:rPr>
              <w:t>d</w:t>
            </w:r>
            <w:r w:rsidR="00762125">
              <w:rPr>
                <w:rFonts w:ascii="Times New Roman" w:hAnsi="Times New Roman" w:cs="Times New Roman"/>
                <w:b/>
              </w:rPr>
              <w:t>in</w:t>
            </w:r>
            <w:r w:rsidR="00F76163">
              <w:rPr>
                <w:rFonts w:ascii="Times New Roman" w:hAnsi="Times New Roman" w:cs="Times New Roman"/>
                <w:b/>
              </w:rPr>
              <w:t xml:space="preserve">in </w:t>
            </w:r>
            <w:r w:rsidR="00DB4923">
              <w:rPr>
                <w:rFonts w:ascii="Times New Roman" w:eastAsia="Times New Roman" w:hAnsi="Times New Roman" w:cs="Times New Roman"/>
                <w:bCs/>
              </w:rPr>
              <w:t>aşağıda tabloda belirtildiği gibi düzenlenmesine;</w:t>
            </w:r>
          </w:p>
          <w:tbl>
            <w:tblPr>
              <w:tblStyle w:val="TabloKlavuzu"/>
              <w:tblW w:w="0" w:type="auto"/>
              <w:tblLayout w:type="fixed"/>
              <w:tblLook w:val="04A0" w:firstRow="1" w:lastRow="0" w:firstColumn="1" w:lastColumn="0" w:noHBand="0" w:noVBand="1"/>
            </w:tblPr>
            <w:tblGrid>
              <w:gridCol w:w="5476"/>
              <w:gridCol w:w="5476"/>
            </w:tblGrid>
            <w:tr w:rsidR="001D1886" w14:paraId="37F7E92D" w14:textId="77777777" w:rsidTr="002403CE">
              <w:tc>
                <w:tcPr>
                  <w:tcW w:w="5476" w:type="dxa"/>
                  <w:vAlign w:val="center"/>
                </w:tcPr>
                <w:p w14:paraId="38744216" w14:textId="77777777" w:rsidR="001D1886" w:rsidRDefault="001D1886" w:rsidP="001D1886">
                  <w:pPr>
                    <w:jc w:val="center"/>
                    <w:rPr>
                      <w:rFonts w:ascii="Times New Roman" w:hAnsi="Times New Roman" w:cs="Times New Roman"/>
                    </w:rPr>
                  </w:pPr>
                  <w:r w:rsidRPr="00451734">
                    <w:rPr>
                      <w:rFonts w:ascii="Times New Roman" w:eastAsia="Times New Roman" w:hAnsi="Times New Roman" w:cs="Times New Roman"/>
                      <w:b/>
                    </w:rPr>
                    <w:t>Eski Hali</w:t>
                  </w:r>
                </w:p>
              </w:tc>
              <w:tc>
                <w:tcPr>
                  <w:tcW w:w="5476" w:type="dxa"/>
                  <w:vAlign w:val="center"/>
                </w:tcPr>
                <w:p w14:paraId="5F180801" w14:textId="77777777" w:rsidR="001D1886" w:rsidRDefault="001D1886" w:rsidP="001D1886">
                  <w:pPr>
                    <w:jc w:val="center"/>
                    <w:rPr>
                      <w:rFonts w:ascii="Times New Roman" w:hAnsi="Times New Roman" w:cs="Times New Roman"/>
                    </w:rPr>
                  </w:pPr>
                  <w:r w:rsidRPr="00686160">
                    <w:rPr>
                      <w:rFonts w:ascii="Times New Roman" w:eastAsia="Times New Roman" w:hAnsi="Times New Roman" w:cs="Times New Roman"/>
                      <w:b/>
                    </w:rPr>
                    <w:t>Yeni</w:t>
                  </w:r>
                  <w:r>
                    <w:rPr>
                      <w:rFonts w:ascii="Times New Roman" w:eastAsia="Times New Roman" w:hAnsi="Times New Roman" w:cs="Times New Roman"/>
                      <w:b/>
                    </w:rPr>
                    <w:t xml:space="preserve"> Hali</w:t>
                  </w:r>
                </w:p>
              </w:tc>
            </w:tr>
            <w:tr w:rsidR="001D1886" w:rsidRPr="00F76088" w14:paraId="19297741" w14:textId="77777777" w:rsidTr="00AB48F8">
              <w:trPr>
                <w:trHeight w:val="1887"/>
              </w:trPr>
              <w:tc>
                <w:tcPr>
                  <w:tcW w:w="5476" w:type="dxa"/>
                </w:tcPr>
                <w:p w14:paraId="3CB942E2" w14:textId="09686107" w:rsidR="001D1886" w:rsidRPr="003A3E20" w:rsidRDefault="00C916C6" w:rsidP="00C916C6">
                  <w:pPr>
                    <w:jc w:val="both"/>
                    <w:rPr>
                      <w:rFonts w:ascii="Times New Roman" w:hAnsi="Times New Roman" w:cs="Times New Roman"/>
                      <w:sz w:val="24"/>
                      <w:szCs w:val="24"/>
                    </w:rPr>
                  </w:pPr>
                  <w:r w:rsidRPr="003A3E20">
                    <w:rPr>
                      <w:rFonts w:ascii="Times New Roman" w:hAnsi="Times New Roman" w:cs="Times New Roman"/>
                      <w:sz w:val="24"/>
                      <w:szCs w:val="24"/>
                    </w:rPr>
                    <w:t>BAP Komisyonu, proje başvurularının Yönerge ve BAP Destekleme ve Yürütme İlkelerine uygunluğu açısından incelenmesi için proje önerisi ile ilgili alandan BAP Alt Komisyon üyelerini Raportör olarak atar. Değerlendirilmesi yapılan desteklenecek projeleri belirler ve ilan eder.</w:t>
                  </w:r>
                </w:p>
              </w:tc>
              <w:tc>
                <w:tcPr>
                  <w:tcW w:w="5476" w:type="dxa"/>
                  <w:vAlign w:val="center"/>
                </w:tcPr>
                <w:p w14:paraId="2A47A248" w14:textId="210C0A1D" w:rsidR="001D1886" w:rsidRPr="00F76088" w:rsidRDefault="003A3E20" w:rsidP="00AB48F8">
                  <w:pPr>
                    <w:pStyle w:val="GvdeMetni"/>
                    <w:tabs>
                      <w:tab w:val="left" w:pos="1700"/>
                    </w:tabs>
                    <w:ind w:left="0" w:firstLine="0"/>
                  </w:pPr>
                  <w:r w:rsidRPr="00F21483">
                    <w:rPr>
                      <w:color w:val="000000" w:themeColor="text1"/>
                    </w:rPr>
                    <w:t xml:space="preserve">Proje başvurularını değerlendirerek karara bağlar. Gerekli gördüğü </w:t>
                  </w:r>
                  <w:r>
                    <w:t>proje başvurularını Yönerge ve BAP Destekleme ve Yürütme İlkelerine uygunluğu açısından incelemesi için ilgili alandan BAP Alt Komisyon üyelerini Raportör olarak atar. Değerlendirilmesi yapılan desteklenecek projeleri belirler ve ilan eder.</w:t>
                  </w:r>
                </w:p>
              </w:tc>
            </w:tr>
          </w:tbl>
          <w:p w14:paraId="15090B7C" w14:textId="47DDDD44" w:rsidR="004944FA" w:rsidRDefault="004944FA" w:rsidP="004944FA">
            <w:pPr>
              <w:jc w:val="both"/>
              <w:rPr>
                <w:rFonts w:ascii="Times New Roman" w:hAnsi="Times New Roman" w:cs="Times New Roman"/>
                <w:b/>
              </w:rPr>
            </w:pPr>
            <w:r>
              <w:rPr>
                <w:rFonts w:ascii="Times New Roman" w:eastAsia="Times New Roman" w:hAnsi="Times New Roman" w:cs="Times New Roman"/>
                <w:bCs/>
              </w:rPr>
              <w:br/>
            </w:r>
            <w:r>
              <w:rPr>
                <w:rFonts w:ascii="Times New Roman" w:hAnsi="Times New Roman" w:cs="Times New Roman"/>
                <w:b/>
              </w:rPr>
              <w:t>6</w:t>
            </w:r>
            <w:r w:rsidRPr="0030621A">
              <w:rPr>
                <w:rFonts w:ascii="Times New Roman" w:hAnsi="Times New Roman" w:cs="Times New Roman"/>
                <w:b/>
              </w:rPr>
              <w:t>. Madde</w:t>
            </w:r>
            <w:r w:rsidR="002E72FB">
              <w:rPr>
                <w:rFonts w:ascii="Times New Roman" w:hAnsi="Times New Roman" w:cs="Times New Roman"/>
                <w:b/>
              </w:rPr>
              <w:t>nin</w:t>
            </w:r>
            <w:r w:rsidRPr="0030621A">
              <w:rPr>
                <w:rFonts w:ascii="Times New Roman" w:hAnsi="Times New Roman" w:cs="Times New Roman"/>
                <w:b/>
              </w:rPr>
              <w:t xml:space="preserve"> </w:t>
            </w:r>
            <w:r w:rsidR="00E95ECD">
              <w:rPr>
                <w:rFonts w:ascii="Times New Roman" w:hAnsi="Times New Roman" w:cs="Times New Roman"/>
                <w:b/>
              </w:rPr>
              <w:t>3</w:t>
            </w:r>
            <w:r w:rsidRPr="0030621A">
              <w:rPr>
                <w:rFonts w:ascii="Times New Roman" w:hAnsi="Times New Roman" w:cs="Times New Roman"/>
                <w:b/>
              </w:rPr>
              <w:t>. Fıkra</w:t>
            </w:r>
            <w:r w:rsidR="002E72FB">
              <w:rPr>
                <w:rFonts w:ascii="Times New Roman" w:hAnsi="Times New Roman" w:cs="Times New Roman"/>
                <w:b/>
              </w:rPr>
              <w:t>sı</w:t>
            </w:r>
            <w:r>
              <w:rPr>
                <w:rFonts w:ascii="Times New Roman" w:hAnsi="Times New Roman" w:cs="Times New Roman"/>
                <w:b/>
              </w:rPr>
              <w:t xml:space="preserve">nın </w:t>
            </w:r>
            <w:r w:rsidR="004068E9">
              <w:rPr>
                <w:rFonts w:ascii="Times New Roman" w:eastAsia="Times New Roman" w:hAnsi="Times New Roman" w:cs="Times New Roman"/>
                <w:bCs/>
              </w:rPr>
              <w:t>aşağıda tabloda belirtildiği gibi düzenlenmesine;</w:t>
            </w:r>
          </w:p>
          <w:tbl>
            <w:tblPr>
              <w:tblStyle w:val="TabloKlavuzu"/>
              <w:tblW w:w="0" w:type="auto"/>
              <w:tblLayout w:type="fixed"/>
              <w:tblLook w:val="04A0" w:firstRow="1" w:lastRow="0" w:firstColumn="1" w:lastColumn="0" w:noHBand="0" w:noVBand="1"/>
            </w:tblPr>
            <w:tblGrid>
              <w:gridCol w:w="5476"/>
              <w:gridCol w:w="5476"/>
            </w:tblGrid>
            <w:tr w:rsidR="00F21483" w14:paraId="77C8EBFB" w14:textId="77777777" w:rsidTr="00F21483">
              <w:tc>
                <w:tcPr>
                  <w:tcW w:w="5476" w:type="dxa"/>
                </w:tcPr>
                <w:p w14:paraId="49144150" w14:textId="56CF5090" w:rsidR="00F21483" w:rsidRDefault="00F21483" w:rsidP="00F21483">
                  <w:pPr>
                    <w:jc w:val="center"/>
                    <w:rPr>
                      <w:rFonts w:ascii="Times New Roman" w:hAnsi="Times New Roman" w:cs="Times New Roman"/>
                      <w:b/>
                    </w:rPr>
                  </w:pPr>
                  <w:r w:rsidRPr="00451734">
                    <w:rPr>
                      <w:rFonts w:ascii="Times New Roman" w:eastAsia="Times New Roman" w:hAnsi="Times New Roman" w:cs="Times New Roman"/>
                      <w:b/>
                    </w:rPr>
                    <w:t>Eski Hali</w:t>
                  </w:r>
                </w:p>
              </w:tc>
              <w:tc>
                <w:tcPr>
                  <w:tcW w:w="5476" w:type="dxa"/>
                </w:tcPr>
                <w:p w14:paraId="291A7A0C" w14:textId="0BE99684" w:rsidR="00F21483" w:rsidRDefault="00F21483" w:rsidP="00F21483">
                  <w:pPr>
                    <w:jc w:val="center"/>
                    <w:rPr>
                      <w:rFonts w:ascii="Times New Roman" w:hAnsi="Times New Roman" w:cs="Times New Roman"/>
                      <w:b/>
                    </w:rPr>
                  </w:pPr>
                  <w:r w:rsidRPr="00686160">
                    <w:rPr>
                      <w:rFonts w:ascii="Times New Roman" w:eastAsia="Times New Roman" w:hAnsi="Times New Roman" w:cs="Times New Roman"/>
                      <w:b/>
                    </w:rPr>
                    <w:t>Yeni</w:t>
                  </w:r>
                  <w:r>
                    <w:rPr>
                      <w:rFonts w:ascii="Times New Roman" w:eastAsia="Times New Roman" w:hAnsi="Times New Roman" w:cs="Times New Roman"/>
                      <w:b/>
                    </w:rPr>
                    <w:t xml:space="preserve"> Hali</w:t>
                  </w:r>
                </w:p>
              </w:tc>
            </w:tr>
            <w:tr w:rsidR="00F21483" w14:paraId="0B76BB7F" w14:textId="77777777" w:rsidTr="00F21483">
              <w:tc>
                <w:tcPr>
                  <w:tcW w:w="5476" w:type="dxa"/>
                </w:tcPr>
                <w:p w14:paraId="72120347" w14:textId="6BFB519F" w:rsidR="00F21483" w:rsidRPr="00573032" w:rsidRDefault="00946036" w:rsidP="00946036">
                  <w:pPr>
                    <w:jc w:val="both"/>
                    <w:rPr>
                      <w:rFonts w:ascii="Times New Roman" w:hAnsi="Times New Roman" w:cs="Times New Roman"/>
                      <w:bCs/>
                      <w:sz w:val="24"/>
                      <w:szCs w:val="24"/>
                    </w:rPr>
                  </w:pPr>
                  <w:r w:rsidRPr="00946036">
                    <w:rPr>
                      <w:rFonts w:ascii="Times New Roman" w:hAnsi="Times New Roman" w:cs="Times New Roman"/>
                      <w:bCs/>
                      <w:sz w:val="24"/>
                      <w:szCs w:val="24"/>
                    </w:rPr>
                    <w:t>Proje başvuruları BAP Yönergesi ve İlgili yılın Destekleme ve Yürütme İlkeleri esaslarına göre Raportör tarafından belirlenen Hakemler tarafından değerlendirilebilir.</w:t>
                  </w:r>
                  <w:r w:rsidR="00573032">
                    <w:rPr>
                      <w:rFonts w:ascii="Times New Roman" w:hAnsi="Times New Roman" w:cs="Times New Roman"/>
                      <w:bCs/>
                      <w:sz w:val="24"/>
                      <w:szCs w:val="24"/>
                    </w:rPr>
                    <w:t xml:space="preserve"> </w:t>
                  </w:r>
                  <w:r w:rsidRPr="00946036">
                    <w:rPr>
                      <w:rFonts w:ascii="Times New Roman" w:hAnsi="Times New Roman" w:cs="Times New Roman"/>
                      <w:bCs/>
                      <w:sz w:val="24"/>
                      <w:szCs w:val="24"/>
                    </w:rPr>
                    <w:t>Hakemler tarafından değerlendirilen proje başvuruları BAP</w:t>
                  </w:r>
                  <w:r w:rsidR="00573032">
                    <w:rPr>
                      <w:rFonts w:ascii="Times New Roman" w:hAnsi="Times New Roman" w:cs="Times New Roman"/>
                      <w:bCs/>
                      <w:sz w:val="24"/>
                      <w:szCs w:val="24"/>
                    </w:rPr>
                    <w:t xml:space="preserve"> </w:t>
                  </w:r>
                  <w:r w:rsidRPr="00946036">
                    <w:rPr>
                      <w:rFonts w:ascii="Times New Roman" w:hAnsi="Times New Roman" w:cs="Times New Roman"/>
                      <w:bCs/>
                      <w:sz w:val="24"/>
                      <w:szCs w:val="24"/>
                    </w:rPr>
                    <w:t>Komisyonunca görüşülerek karara bağlanır.</w:t>
                  </w:r>
                </w:p>
              </w:tc>
              <w:tc>
                <w:tcPr>
                  <w:tcW w:w="5476" w:type="dxa"/>
                </w:tcPr>
                <w:p w14:paraId="3814A7D0" w14:textId="2D847039" w:rsidR="00F21483" w:rsidRPr="00946036" w:rsidRDefault="00296E0D" w:rsidP="004944FA">
                  <w:pPr>
                    <w:jc w:val="both"/>
                    <w:rPr>
                      <w:rFonts w:ascii="Times New Roman" w:hAnsi="Times New Roman" w:cs="Times New Roman"/>
                      <w:b/>
                      <w:sz w:val="24"/>
                      <w:szCs w:val="24"/>
                    </w:rPr>
                  </w:pPr>
                  <w:r w:rsidRPr="00946036">
                    <w:rPr>
                      <w:rFonts w:ascii="Times New Roman" w:hAnsi="Times New Roman" w:cs="Times New Roman"/>
                      <w:color w:val="000000" w:themeColor="text1"/>
                      <w:sz w:val="24"/>
                      <w:szCs w:val="24"/>
                    </w:rPr>
                    <w:t xml:space="preserve">Değerlendirmeye alınan proje önerileri, proje türü dikkate alınarak BAP Komisyonu tarafından doğrudan karara bağlanabilir. </w:t>
                  </w:r>
                  <w:r w:rsidRPr="00946036">
                    <w:rPr>
                      <w:rFonts w:ascii="Times New Roman" w:hAnsi="Times New Roman" w:cs="Times New Roman"/>
                      <w:sz w:val="24"/>
                      <w:szCs w:val="24"/>
                    </w:rPr>
                    <w:t>Proje başvuruları BAP Yönergesi ve İlgili yılın Destekleme ve Yürütme esaslarına göre Raportör tarafından belirlenen Hakemler tarafından değerlendirilebilir. Hakemler tarafından değerlendirilen proje başvuruları BAP Komisyonunca görüşülerek karara bağlanır.</w:t>
                  </w:r>
                </w:p>
              </w:tc>
            </w:tr>
          </w:tbl>
          <w:p w14:paraId="7F82728F" w14:textId="77777777" w:rsidR="00F21483" w:rsidRDefault="00F21483" w:rsidP="004944FA">
            <w:pPr>
              <w:jc w:val="both"/>
              <w:rPr>
                <w:rFonts w:ascii="Times New Roman" w:hAnsi="Times New Roman" w:cs="Times New Roman"/>
                <w:b/>
              </w:rPr>
            </w:pPr>
          </w:p>
          <w:p w14:paraId="1C9447A5" w14:textId="5A531BBA" w:rsidR="004068E9" w:rsidRDefault="004068E9" w:rsidP="004068E9">
            <w:pPr>
              <w:jc w:val="both"/>
              <w:rPr>
                <w:rFonts w:ascii="Times New Roman" w:hAnsi="Times New Roman" w:cs="Times New Roman"/>
                <w:b/>
              </w:rPr>
            </w:pPr>
            <w:r>
              <w:rPr>
                <w:rFonts w:ascii="Times New Roman" w:hAnsi="Times New Roman" w:cs="Times New Roman"/>
                <w:b/>
              </w:rPr>
              <w:t>6</w:t>
            </w:r>
            <w:r w:rsidRPr="0030621A">
              <w:rPr>
                <w:rFonts w:ascii="Times New Roman" w:hAnsi="Times New Roman" w:cs="Times New Roman"/>
                <w:b/>
              </w:rPr>
              <w:t>. Madde</w:t>
            </w:r>
            <w:r>
              <w:rPr>
                <w:rFonts w:ascii="Times New Roman" w:hAnsi="Times New Roman" w:cs="Times New Roman"/>
                <w:b/>
              </w:rPr>
              <w:t>ye</w:t>
            </w:r>
            <w:r w:rsidRPr="0030621A">
              <w:rPr>
                <w:rFonts w:ascii="Times New Roman" w:hAnsi="Times New Roman" w:cs="Times New Roman"/>
                <w:b/>
              </w:rPr>
              <w:t xml:space="preserve"> </w:t>
            </w:r>
            <w:r w:rsidR="00630F8D">
              <w:rPr>
                <w:rFonts w:ascii="Times New Roman" w:hAnsi="Times New Roman" w:cs="Times New Roman"/>
                <w:b/>
              </w:rPr>
              <w:t>4 ve 5</w:t>
            </w:r>
            <w:r w:rsidRPr="0030621A">
              <w:rPr>
                <w:rFonts w:ascii="Times New Roman" w:hAnsi="Times New Roman" w:cs="Times New Roman"/>
                <w:b/>
              </w:rPr>
              <w:t>. Fıkra</w:t>
            </w:r>
            <w:r w:rsidR="00630F8D">
              <w:rPr>
                <w:rFonts w:ascii="Times New Roman" w:hAnsi="Times New Roman" w:cs="Times New Roman"/>
                <w:b/>
              </w:rPr>
              <w:t>larının</w:t>
            </w:r>
            <w:r>
              <w:rPr>
                <w:rFonts w:ascii="Times New Roman" w:hAnsi="Times New Roman" w:cs="Times New Roman"/>
                <w:b/>
              </w:rPr>
              <w:t xml:space="preserve"> </w:t>
            </w:r>
            <w:r w:rsidR="00630F8D">
              <w:rPr>
                <w:rFonts w:ascii="Times New Roman" w:hAnsi="Times New Roman" w:cs="Times New Roman"/>
                <w:b/>
              </w:rPr>
              <w:t>e</w:t>
            </w:r>
            <w:r>
              <w:rPr>
                <w:rFonts w:ascii="Times New Roman" w:hAnsi="Times New Roman" w:cs="Times New Roman"/>
                <w:b/>
              </w:rPr>
              <w:t>klenmesine;</w:t>
            </w:r>
          </w:p>
          <w:p w14:paraId="06F49F1E" w14:textId="4986905E" w:rsidR="00424FF3" w:rsidRPr="00424FF3" w:rsidRDefault="00424FF3" w:rsidP="00424FF3">
            <w:pPr>
              <w:pStyle w:val="GvdeMetni"/>
              <w:rPr>
                <w:color w:val="000000" w:themeColor="text1"/>
              </w:rPr>
            </w:pPr>
            <w:r w:rsidRPr="00424FF3">
              <w:rPr>
                <w:color w:val="000000" w:themeColor="text1"/>
              </w:rPr>
              <w:t>(4) BAP Komisyonu, varsa hakem raporlarını, proje ekibinin önceki faaliyetlerine yönelik akademik performanslarını ve yürüttükleri çalışmalar kapsamında üretilen bilimsel yayın ve patent gibi çıktıları da dikkate alarak projenin desteklenip desteklenmeyeceğine karar verir. Komisyon değerlendirme sürecinin tüm aşamalarında, gerekli görürse konuyla ilgili uzmanlardan görüş isteyebilir.</w:t>
            </w:r>
          </w:p>
          <w:p w14:paraId="10A0E6D9" w14:textId="14234A35" w:rsidR="00716D06" w:rsidRPr="00E90195" w:rsidRDefault="00424FF3" w:rsidP="00E90195">
            <w:pPr>
              <w:pStyle w:val="GvdeMetni"/>
              <w:rPr>
                <w:color w:val="000000" w:themeColor="text1"/>
              </w:rPr>
            </w:pPr>
            <w:r w:rsidRPr="00AB48F8">
              <w:rPr>
                <w:color w:val="000000" w:themeColor="text1"/>
              </w:rPr>
              <w:t>(5) BAP Komisyonu üyeleri, kendilerinin görev aldığı projelerin karara bağlanması aşamasında toplantı ortamında bulunamazlar ve oy kullanamazlar.</w:t>
            </w:r>
          </w:p>
          <w:p w14:paraId="30A502FC" w14:textId="77777777" w:rsidR="00641A62" w:rsidRPr="006358F5" w:rsidRDefault="00641A62" w:rsidP="00641A62">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lastRenderedPageBreak/>
              <w:t xml:space="preserve">K.Ü. BİLİMSEL ARAŞTIRMA PROJELERİ </w:t>
            </w:r>
          </w:p>
          <w:p w14:paraId="45705AAF" w14:textId="77777777" w:rsidR="00641A62" w:rsidRDefault="00641A62" w:rsidP="00641A62">
            <w:pPr>
              <w:spacing w:after="108"/>
              <w:ind w:left="10" w:right="2" w:hanging="10"/>
              <w:jc w:val="center"/>
              <w:rPr>
                <w:rFonts w:ascii="Times New Roman" w:eastAsia="Times New Roman" w:hAnsi="Times New Roman" w:cs="Times New Roman"/>
                <w:b/>
                <w:color w:val="000000"/>
                <w:lang w:eastAsia="tr-TR"/>
              </w:rPr>
            </w:pPr>
            <w:r w:rsidRPr="006358F5">
              <w:rPr>
                <w:rFonts w:ascii="Times New Roman" w:eastAsia="Times New Roman" w:hAnsi="Times New Roman" w:cs="Times New Roman"/>
                <w:b/>
                <w:color w:val="000000"/>
                <w:lang w:eastAsia="tr-TR"/>
              </w:rPr>
              <w:t>KOMİSYON KARARLARI</w:t>
            </w:r>
          </w:p>
          <w:p w14:paraId="1D029F07"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Sayısı </w:t>
            </w:r>
            <w:r w:rsidRPr="00657392">
              <w:rPr>
                <w:rFonts w:ascii="Times New Roman" w:eastAsia="Times New Roman" w:hAnsi="Times New Roman" w:cs="Times New Roman"/>
                <w:b/>
                <w:color w:val="000000" w:themeColor="text1"/>
                <w:lang w:eastAsia="tr-TR"/>
              </w:rPr>
              <w:tab/>
              <w:t>: 2026/1</w:t>
            </w:r>
            <w:r>
              <w:rPr>
                <w:rFonts w:ascii="Times New Roman" w:eastAsia="Times New Roman" w:hAnsi="Times New Roman" w:cs="Times New Roman"/>
                <w:b/>
                <w:color w:val="000000" w:themeColor="text1"/>
                <w:lang w:eastAsia="tr-TR"/>
              </w:rPr>
              <w:t>51</w:t>
            </w:r>
          </w:p>
          <w:p w14:paraId="089B9F1F"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Tarihi </w:t>
            </w:r>
            <w:r w:rsidRPr="00657392">
              <w:rPr>
                <w:rFonts w:ascii="Times New Roman" w:eastAsia="Times New Roman" w:hAnsi="Times New Roman" w:cs="Times New Roman"/>
                <w:b/>
                <w:color w:val="000000" w:themeColor="text1"/>
                <w:lang w:eastAsia="tr-TR"/>
              </w:rPr>
              <w:tab/>
              <w:t xml:space="preserve">: </w:t>
            </w:r>
            <w:r>
              <w:rPr>
                <w:rFonts w:ascii="Times New Roman" w:eastAsia="Times New Roman" w:hAnsi="Times New Roman" w:cs="Times New Roman"/>
                <w:b/>
                <w:color w:val="000000" w:themeColor="text1"/>
                <w:lang w:eastAsia="tr-TR"/>
              </w:rPr>
              <w:t>26</w:t>
            </w:r>
            <w:r w:rsidRPr="00657392">
              <w:rPr>
                <w:rFonts w:ascii="Times New Roman" w:eastAsia="Times New Roman" w:hAnsi="Times New Roman" w:cs="Times New Roman"/>
                <w:b/>
                <w:color w:val="000000" w:themeColor="text1"/>
                <w:lang w:eastAsia="tr-TR"/>
              </w:rPr>
              <w:t>/</w:t>
            </w:r>
            <w:r>
              <w:rPr>
                <w:rFonts w:ascii="Times New Roman" w:eastAsia="Times New Roman" w:hAnsi="Times New Roman" w:cs="Times New Roman"/>
                <w:b/>
                <w:color w:val="000000" w:themeColor="text1"/>
                <w:lang w:eastAsia="tr-TR"/>
              </w:rPr>
              <w:t>10</w:t>
            </w:r>
            <w:r w:rsidRPr="00657392">
              <w:rPr>
                <w:rFonts w:ascii="Times New Roman" w:eastAsia="Times New Roman" w:hAnsi="Times New Roman" w:cs="Times New Roman"/>
                <w:b/>
                <w:color w:val="000000" w:themeColor="text1"/>
                <w:lang w:eastAsia="tr-TR"/>
              </w:rPr>
              <w:t>/2026</w:t>
            </w:r>
          </w:p>
          <w:p w14:paraId="553417FD" w14:textId="77777777" w:rsidR="001D6539" w:rsidRPr="00657392" w:rsidRDefault="001D6539" w:rsidP="001D6539">
            <w:pPr>
              <w:pStyle w:val="AralkYok"/>
              <w:jc w:val="both"/>
              <w:rPr>
                <w:rFonts w:ascii="Times New Roman" w:hAnsi="Times New Roman" w:cs="Times New Roman"/>
                <w:color w:val="000000" w:themeColor="text1"/>
                <w:lang w:eastAsia="tr-TR"/>
              </w:rPr>
            </w:pPr>
            <w:r w:rsidRPr="00657392">
              <w:rPr>
                <w:rFonts w:ascii="Times New Roman" w:hAnsi="Times New Roman" w:cs="Times New Roman"/>
                <w:color w:val="000000" w:themeColor="text1"/>
                <w:lang w:eastAsia="tr-TR"/>
              </w:rPr>
              <w:t xml:space="preserve">Bilimsel Araştırma Projeleri Komisyonu </w:t>
            </w:r>
            <w:r>
              <w:rPr>
                <w:rFonts w:ascii="Times New Roman" w:hAnsi="Times New Roman" w:cs="Times New Roman"/>
                <w:b/>
                <w:color w:val="000000" w:themeColor="text1"/>
                <w:lang w:eastAsia="tr-TR"/>
              </w:rPr>
              <w:t>26</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Ekim</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Pazartesi</w:t>
            </w:r>
            <w:r w:rsidRPr="00657392">
              <w:rPr>
                <w:rFonts w:ascii="Times New Roman" w:hAnsi="Times New Roman" w:cs="Times New Roman"/>
                <w:b/>
                <w:color w:val="000000" w:themeColor="text1"/>
                <w:lang w:eastAsia="tr-TR"/>
              </w:rPr>
              <w:t xml:space="preserve"> </w:t>
            </w:r>
            <w:r w:rsidRPr="00657392">
              <w:rPr>
                <w:rFonts w:ascii="Times New Roman" w:hAnsi="Times New Roman" w:cs="Times New Roman"/>
                <w:color w:val="000000" w:themeColor="text1"/>
                <w:lang w:eastAsia="tr-TR"/>
              </w:rPr>
              <w:t xml:space="preserve">günü saat </w:t>
            </w:r>
            <w:r w:rsidRPr="00657392">
              <w:rPr>
                <w:rFonts w:ascii="Times New Roman" w:hAnsi="Times New Roman" w:cs="Times New Roman"/>
                <w:b/>
                <w:color w:val="000000" w:themeColor="text1"/>
                <w:lang w:eastAsia="tr-TR"/>
              </w:rPr>
              <w:t>1</w:t>
            </w:r>
            <w:r>
              <w:rPr>
                <w:rFonts w:ascii="Times New Roman" w:hAnsi="Times New Roman" w:cs="Times New Roman"/>
                <w:b/>
                <w:color w:val="000000" w:themeColor="text1"/>
                <w:lang w:eastAsia="tr-TR"/>
              </w:rPr>
              <w:t>4</w:t>
            </w:r>
            <w:r w:rsidRPr="00657392">
              <w:rPr>
                <w:rFonts w:ascii="Times New Roman" w:hAnsi="Times New Roman" w:cs="Times New Roman"/>
                <w:b/>
                <w:color w:val="000000" w:themeColor="text1"/>
                <w:lang w:eastAsia="tr-TR"/>
              </w:rPr>
              <w:t>:</w:t>
            </w:r>
            <w:r w:rsidRPr="00657392">
              <w:rPr>
                <w:rFonts w:ascii="Times New Roman" w:hAnsi="Times New Roman" w:cs="Times New Roman"/>
                <w:b/>
                <w:color w:val="000000" w:themeColor="text1"/>
                <w:u w:val="single" w:color="000000"/>
                <w:vertAlign w:val="superscript"/>
                <w:lang w:eastAsia="tr-TR"/>
              </w:rPr>
              <w:t>00</w:t>
            </w:r>
            <w:r w:rsidRPr="00657392">
              <w:rPr>
                <w:rFonts w:ascii="Times New Roman" w:hAnsi="Times New Roman" w:cs="Times New Roman"/>
                <w:b/>
                <w:color w:val="000000" w:themeColor="text1"/>
                <w:lang w:eastAsia="tr-TR"/>
              </w:rPr>
              <w:t>’</w:t>
            </w:r>
            <w:r w:rsidRPr="00657392">
              <w:rPr>
                <w:rFonts w:ascii="Times New Roman" w:hAnsi="Times New Roman" w:cs="Times New Roman"/>
                <w:color w:val="000000" w:themeColor="text1"/>
                <w:lang w:eastAsia="tr-TR"/>
              </w:rPr>
              <w:t xml:space="preserve"> da önceden tespit edilen gündem maddelerini görüşmek üzere toplandı. Aşağıdaki kararlar alındı.</w:t>
            </w:r>
          </w:p>
          <w:p w14:paraId="22C4D8B3" w14:textId="77777777" w:rsidR="00716D06" w:rsidRDefault="00716D06" w:rsidP="00077D64">
            <w:pPr>
              <w:jc w:val="both"/>
              <w:rPr>
                <w:rFonts w:ascii="Times New Roman" w:hAnsi="Times New Roman" w:cs="Times New Roman"/>
              </w:rPr>
            </w:pPr>
          </w:p>
          <w:p w14:paraId="0463A30B" w14:textId="48B6AE6A" w:rsidR="004E2C79" w:rsidRDefault="004E2C79" w:rsidP="004E2C79">
            <w:pPr>
              <w:jc w:val="both"/>
              <w:rPr>
                <w:rFonts w:ascii="Times New Roman" w:hAnsi="Times New Roman" w:cs="Times New Roman"/>
                <w:b/>
              </w:rPr>
            </w:pPr>
            <w:r>
              <w:rPr>
                <w:rFonts w:ascii="Times New Roman" w:hAnsi="Times New Roman" w:cs="Times New Roman"/>
                <w:b/>
              </w:rPr>
              <w:t>9</w:t>
            </w:r>
            <w:r w:rsidRPr="0030621A">
              <w:rPr>
                <w:rFonts w:ascii="Times New Roman" w:hAnsi="Times New Roman" w:cs="Times New Roman"/>
                <w:b/>
              </w:rPr>
              <w:t>. Madde</w:t>
            </w:r>
            <w:r w:rsidR="00CE4D8C">
              <w:rPr>
                <w:rFonts w:ascii="Times New Roman" w:hAnsi="Times New Roman" w:cs="Times New Roman"/>
                <w:b/>
              </w:rPr>
              <w:t>nin</w:t>
            </w:r>
            <w:r w:rsidRPr="0030621A">
              <w:rPr>
                <w:rFonts w:ascii="Times New Roman" w:hAnsi="Times New Roman" w:cs="Times New Roman"/>
                <w:b/>
              </w:rPr>
              <w:t xml:space="preserve"> </w:t>
            </w:r>
            <w:r w:rsidR="00462025">
              <w:rPr>
                <w:rFonts w:ascii="Times New Roman" w:hAnsi="Times New Roman" w:cs="Times New Roman"/>
                <w:b/>
              </w:rPr>
              <w:t>1</w:t>
            </w:r>
            <w:r w:rsidRPr="0030621A">
              <w:rPr>
                <w:rFonts w:ascii="Times New Roman" w:hAnsi="Times New Roman" w:cs="Times New Roman"/>
                <w:b/>
              </w:rPr>
              <w:t>. Fıkra</w:t>
            </w:r>
            <w:r w:rsidR="002E72FB">
              <w:rPr>
                <w:rFonts w:ascii="Times New Roman" w:hAnsi="Times New Roman" w:cs="Times New Roman"/>
                <w:b/>
              </w:rPr>
              <w:t>sı</w:t>
            </w:r>
            <w:r>
              <w:rPr>
                <w:rFonts w:ascii="Times New Roman" w:hAnsi="Times New Roman" w:cs="Times New Roman"/>
                <w:b/>
              </w:rPr>
              <w:t xml:space="preserve">nın </w:t>
            </w:r>
            <w:r>
              <w:rPr>
                <w:rFonts w:ascii="Times New Roman" w:eastAsia="Times New Roman" w:hAnsi="Times New Roman" w:cs="Times New Roman"/>
                <w:bCs/>
              </w:rPr>
              <w:t>aşağıda tabloda belirtildiği gibi düzenlenmesine;</w:t>
            </w:r>
          </w:p>
          <w:tbl>
            <w:tblPr>
              <w:tblStyle w:val="TabloKlavuzu"/>
              <w:tblW w:w="0" w:type="auto"/>
              <w:tblLayout w:type="fixed"/>
              <w:tblLook w:val="04A0" w:firstRow="1" w:lastRow="0" w:firstColumn="1" w:lastColumn="0" w:noHBand="0" w:noVBand="1"/>
            </w:tblPr>
            <w:tblGrid>
              <w:gridCol w:w="5476"/>
              <w:gridCol w:w="5476"/>
            </w:tblGrid>
            <w:tr w:rsidR="004E2C79" w14:paraId="38186268" w14:textId="77777777" w:rsidTr="00F46683">
              <w:tc>
                <w:tcPr>
                  <w:tcW w:w="5476" w:type="dxa"/>
                </w:tcPr>
                <w:p w14:paraId="7D7290D8" w14:textId="77777777" w:rsidR="004E2C79" w:rsidRDefault="004E2C79" w:rsidP="004E2C79">
                  <w:pPr>
                    <w:jc w:val="center"/>
                    <w:rPr>
                      <w:rFonts w:ascii="Times New Roman" w:hAnsi="Times New Roman" w:cs="Times New Roman"/>
                      <w:b/>
                    </w:rPr>
                  </w:pPr>
                  <w:r w:rsidRPr="00451734">
                    <w:rPr>
                      <w:rFonts w:ascii="Times New Roman" w:eastAsia="Times New Roman" w:hAnsi="Times New Roman" w:cs="Times New Roman"/>
                      <w:b/>
                    </w:rPr>
                    <w:t>Eski Hali</w:t>
                  </w:r>
                </w:p>
              </w:tc>
              <w:tc>
                <w:tcPr>
                  <w:tcW w:w="5476" w:type="dxa"/>
                </w:tcPr>
                <w:p w14:paraId="2F2BA2FC" w14:textId="77777777" w:rsidR="004E2C79" w:rsidRDefault="004E2C79" w:rsidP="004E2C79">
                  <w:pPr>
                    <w:jc w:val="center"/>
                    <w:rPr>
                      <w:rFonts w:ascii="Times New Roman" w:hAnsi="Times New Roman" w:cs="Times New Roman"/>
                      <w:b/>
                    </w:rPr>
                  </w:pPr>
                  <w:r w:rsidRPr="00686160">
                    <w:rPr>
                      <w:rFonts w:ascii="Times New Roman" w:eastAsia="Times New Roman" w:hAnsi="Times New Roman" w:cs="Times New Roman"/>
                      <w:b/>
                    </w:rPr>
                    <w:t>Yeni</w:t>
                  </w:r>
                  <w:r>
                    <w:rPr>
                      <w:rFonts w:ascii="Times New Roman" w:eastAsia="Times New Roman" w:hAnsi="Times New Roman" w:cs="Times New Roman"/>
                      <w:b/>
                    </w:rPr>
                    <w:t xml:space="preserve"> Hali</w:t>
                  </w:r>
                </w:p>
              </w:tc>
            </w:tr>
            <w:tr w:rsidR="004E2C79" w14:paraId="6A4B0C33" w14:textId="77777777" w:rsidTr="00F46683">
              <w:tc>
                <w:tcPr>
                  <w:tcW w:w="5476" w:type="dxa"/>
                </w:tcPr>
                <w:p w14:paraId="56078F38" w14:textId="1B6D07C9" w:rsidR="004E2C79" w:rsidRPr="00F71224" w:rsidRDefault="004E727E" w:rsidP="004E727E">
                  <w:pPr>
                    <w:jc w:val="both"/>
                    <w:rPr>
                      <w:rFonts w:ascii="Times New Roman" w:hAnsi="Times New Roman" w:cs="Times New Roman"/>
                      <w:bCs/>
                      <w:sz w:val="24"/>
                      <w:szCs w:val="24"/>
                    </w:rPr>
                  </w:pPr>
                  <w:r w:rsidRPr="00F71224">
                    <w:rPr>
                      <w:rFonts w:ascii="Times New Roman" w:hAnsi="Times New Roman" w:cs="Times New Roman"/>
                      <w:bCs/>
                      <w:sz w:val="24"/>
                      <w:szCs w:val="24"/>
                    </w:rPr>
                    <w:t>Kabul edilen bir projenin yürütücüsü, Komisyona altı ayda bir, geçmiş dönemdeki çalışmalarla ilgili bilgilerin yer aldığı gelişme raporu sunar. Komisyon, projenin türüne ve özelliğine göre gelişme raporu sunma sürelerini ve şartlarını</w:t>
                  </w:r>
                  <w:r w:rsidR="00F71224">
                    <w:rPr>
                      <w:rFonts w:ascii="Times New Roman" w:hAnsi="Times New Roman" w:cs="Times New Roman"/>
                      <w:bCs/>
                      <w:sz w:val="24"/>
                      <w:szCs w:val="24"/>
                    </w:rPr>
                    <w:t xml:space="preserve"> </w:t>
                  </w:r>
                  <w:r w:rsidRPr="00F71224">
                    <w:rPr>
                      <w:rFonts w:ascii="Times New Roman" w:hAnsi="Times New Roman" w:cs="Times New Roman"/>
                      <w:bCs/>
                      <w:sz w:val="24"/>
                      <w:szCs w:val="24"/>
                    </w:rPr>
                    <w:t>değiştirebilir. Gelişme raporları Komisyon tarafından incelenir. Projelerin yürütülmesinde yaşanacak olumsuzlukların gerekçeli açıklamasının yapılamadığı durumlarda, proje ile ilgili karar Komisyon tarafından verilir</w:t>
                  </w:r>
                  <w:r w:rsidR="00F71224">
                    <w:rPr>
                      <w:rFonts w:ascii="Times New Roman" w:hAnsi="Times New Roman" w:cs="Times New Roman"/>
                      <w:bCs/>
                      <w:sz w:val="24"/>
                      <w:szCs w:val="24"/>
                    </w:rPr>
                    <w:t>.</w:t>
                  </w:r>
                </w:p>
              </w:tc>
              <w:tc>
                <w:tcPr>
                  <w:tcW w:w="5476" w:type="dxa"/>
                </w:tcPr>
                <w:p w14:paraId="7B0E2FC1" w14:textId="50E52C38" w:rsidR="004E2C79" w:rsidRPr="00F71224" w:rsidRDefault="00F71224" w:rsidP="004E2C79">
                  <w:pPr>
                    <w:jc w:val="both"/>
                    <w:rPr>
                      <w:rFonts w:ascii="Times New Roman" w:hAnsi="Times New Roman" w:cs="Times New Roman"/>
                      <w:b/>
                      <w:sz w:val="24"/>
                      <w:szCs w:val="24"/>
                    </w:rPr>
                  </w:pPr>
                  <w:r w:rsidRPr="00F71224">
                    <w:rPr>
                      <w:rFonts w:ascii="Times New Roman" w:hAnsi="Times New Roman" w:cs="Times New Roman"/>
                      <w:sz w:val="24"/>
                      <w:szCs w:val="24"/>
                    </w:rPr>
                    <w:t xml:space="preserve">Kabul edilen bir projenin yürütücüsü, Komisyona altı ayda bir, geçmiş dönemdeki çalışmalarla ilgili bilgilerin yer aldığı gelişme raporu sunar. Komisyon, projenin türüne ve özelliğine göre gelişme raporu sunma sürelerini ve şartlarını değiştirebilir. Gelişme raporları Komisyon tarafından incelenir </w:t>
                  </w:r>
                  <w:r w:rsidRPr="00F71224">
                    <w:rPr>
                      <w:rFonts w:ascii="Times New Roman" w:hAnsi="Times New Roman" w:cs="Times New Roman"/>
                      <w:color w:val="000000" w:themeColor="text1"/>
                      <w:sz w:val="24"/>
                      <w:szCs w:val="24"/>
                    </w:rPr>
                    <w:t xml:space="preserve">ve değerlendirilir. Değerlendirme sürecinde BAP Komisyonu gerek gördüğünde hakem görüşlerine de başvurabilir. </w:t>
                  </w:r>
                  <w:r w:rsidRPr="00F71224">
                    <w:rPr>
                      <w:rFonts w:ascii="Times New Roman" w:hAnsi="Times New Roman" w:cs="Times New Roman"/>
                      <w:sz w:val="24"/>
                      <w:szCs w:val="24"/>
                    </w:rPr>
                    <w:t>Projelerin yürütülmesinde yaşanacak olumsuzlukların gerekçeli açıklamasının yapılamadığı durumlarda, proje ile ilgili karar Komisyon tarafından verilir.</w:t>
                  </w:r>
                </w:p>
              </w:tc>
            </w:tr>
          </w:tbl>
          <w:p w14:paraId="420C9F5E" w14:textId="77777777" w:rsidR="001E7402" w:rsidRDefault="001E7402" w:rsidP="007D6ADE">
            <w:pPr>
              <w:jc w:val="both"/>
              <w:rPr>
                <w:rFonts w:ascii="Times New Roman" w:eastAsia="Times New Roman" w:hAnsi="Times New Roman" w:cs="Times New Roman"/>
                <w:b/>
              </w:rPr>
            </w:pPr>
          </w:p>
          <w:p w14:paraId="04259229" w14:textId="7E4349ED" w:rsidR="00BB455B" w:rsidRDefault="003F20C3" w:rsidP="00BB455B">
            <w:pPr>
              <w:jc w:val="both"/>
              <w:rPr>
                <w:rFonts w:ascii="Times New Roman" w:hAnsi="Times New Roman" w:cs="Times New Roman"/>
                <w:b/>
              </w:rPr>
            </w:pPr>
            <w:r>
              <w:rPr>
                <w:rFonts w:ascii="Times New Roman" w:hAnsi="Times New Roman" w:cs="Times New Roman"/>
                <w:b/>
              </w:rPr>
              <w:t>9</w:t>
            </w:r>
            <w:r w:rsidR="00BB455B" w:rsidRPr="0030621A">
              <w:rPr>
                <w:rFonts w:ascii="Times New Roman" w:hAnsi="Times New Roman" w:cs="Times New Roman"/>
                <w:b/>
              </w:rPr>
              <w:t>. Madde</w:t>
            </w:r>
            <w:r w:rsidR="00CE4D8C">
              <w:rPr>
                <w:rFonts w:ascii="Times New Roman" w:hAnsi="Times New Roman" w:cs="Times New Roman"/>
                <w:b/>
              </w:rPr>
              <w:t>nin</w:t>
            </w:r>
            <w:r w:rsidR="00BB455B" w:rsidRPr="0030621A">
              <w:rPr>
                <w:rFonts w:ascii="Times New Roman" w:hAnsi="Times New Roman" w:cs="Times New Roman"/>
                <w:b/>
              </w:rPr>
              <w:t xml:space="preserve"> </w:t>
            </w:r>
            <w:r w:rsidR="004C39B0">
              <w:rPr>
                <w:rFonts w:ascii="Times New Roman" w:hAnsi="Times New Roman" w:cs="Times New Roman"/>
                <w:b/>
              </w:rPr>
              <w:t>2</w:t>
            </w:r>
            <w:r w:rsidRPr="0030621A">
              <w:rPr>
                <w:rFonts w:ascii="Times New Roman" w:hAnsi="Times New Roman" w:cs="Times New Roman"/>
                <w:b/>
              </w:rPr>
              <w:t>. Fıkra</w:t>
            </w:r>
            <w:r w:rsidR="002E72FB">
              <w:rPr>
                <w:rFonts w:ascii="Times New Roman" w:hAnsi="Times New Roman" w:cs="Times New Roman"/>
                <w:b/>
              </w:rPr>
              <w:t>sı</w:t>
            </w:r>
            <w:r>
              <w:rPr>
                <w:rFonts w:ascii="Times New Roman" w:hAnsi="Times New Roman" w:cs="Times New Roman"/>
                <w:b/>
              </w:rPr>
              <w:t xml:space="preserve">nın </w:t>
            </w:r>
            <w:r>
              <w:rPr>
                <w:rFonts w:ascii="Times New Roman" w:eastAsia="Times New Roman" w:hAnsi="Times New Roman" w:cs="Times New Roman"/>
                <w:bCs/>
              </w:rPr>
              <w:t>aşağıda tabloda belirtildiği gibi düzenlenmesine;</w:t>
            </w:r>
          </w:p>
          <w:tbl>
            <w:tblPr>
              <w:tblStyle w:val="TabloKlavuzu"/>
              <w:tblW w:w="0" w:type="auto"/>
              <w:tblLayout w:type="fixed"/>
              <w:tblLook w:val="04A0" w:firstRow="1" w:lastRow="0" w:firstColumn="1" w:lastColumn="0" w:noHBand="0" w:noVBand="1"/>
            </w:tblPr>
            <w:tblGrid>
              <w:gridCol w:w="5476"/>
              <w:gridCol w:w="5476"/>
            </w:tblGrid>
            <w:tr w:rsidR="004C39B0" w14:paraId="4DEFD745" w14:textId="77777777" w:rsidTr="00F46683">
              <w:tc>
                <w:tcPr>
                  <w:tcW w:w="5476" w:type="dxa"/>
                </w:tcPr>
                <w:p w14:paraId="271132A9" w14:textId="77777777" w:rsidR="004C39B0" w:rsidRDefault="004C39B0" w:rsidP="004C39B0">
                  <w:pPr>
                    <w:jc w:val="center"/>
                    <w:rPr>
                      <w:rFonts w:ascii="Times New Roman" w:hAnsi="Times New Roman" w:cs="Times New Roman"/>
                      <w:b/>
                    </w:rPr>
                  </w:pPr>
                  <w:r w:rsidRPr="00451734">
                    <w:rPr>
                      <w:rFonts w:ascii="Times New Roman" w:eastAsia="Times New Roman" w:hAnsi="Times New Roman" w:cs="Times New Roman"/>
                      <w:b/>
                    </w:rPr>
                    <w:t>Eski Hali</w:t>
                  </w:r>
                </w:p>
              </w:tc>
              <w:tc>
                <w:tcPr>
                  <w:tcW w:w="5476" w:type="dxa"/>
                </w:tcPr>
                <w:p w14:paraId="59D14FD0" w14:textId="77777777" w:rsidR="004C39B0" w:rsidRDefault="004C39B0" w:rsidP="004C39B0">
                  <w:pPr>
                    <w:jc w:val="center"/>
                    <w:rPr>
                      <w:rFonts w:ascii="Times New Roman" w:hAnsi="Times New Roman" w:cs="Times New Roman"/>
                      <w:b/>
                    </w:rPr>
                  </w:pPr>
                  <w:r w:rsidRPr="00686160">
                    <w:rPr>
                      <w:rFonts w:ascii="Times New Roman" w:eastAsia="Times New Roman" w:hAnsi="Times New Roman" w:cs="Times New Roman"/>
                      <w:b/>
                    </w:rPr>
                    <w:t>Yeni</w:t>
                  </w:r>
                  <w:r>
                    <w:rPr>
                      <w:rFonts w:ascii="Times New Roman" w:eastAsia="Times New Roman" w:hAnsi="Times New Roman" w:cs="Times New Roman"/>
                      <w:b/>
                    </w:rPr>
                    <w:t xml:space="preserve"> Hali</w:t>
                  </w:r>
                </w:p>
              </w:tc>
            </w:tr>
            <w:tr w:rsidR="004C39B0" w:rsidRPr="00F71224" w14:paraId="43A26127" w14:textId="77777777" w:rsidTr="00F46683">
              <w:tc>
                <w:tcPr>
                  <w:tcW w:w="5476" w:type="dxa"/>
                </w:tcPr>
                <w:p w14:paraId="79FA1E4D" w14:textId="0A79419F" w:rsidR="00773458" w:rsidRPr="00773458" w:rsidRDefault="00773458" w:rsidP="00773458">
                  <w:pPr>
                    <w:jc w:val="both"/>
                    <w:rPr>
                      <w:rFonts w:ascii="Times New Roman" w:hAnsi="Times New Roman" w:cs="Times New Roman"/>
                      <w:bCs/>
                      <w:sz w:val="24"/>
                      <w:szCs w:val="24"/>
                    </w:rPr>
                  </w:pPr>
                  <w:r w:rsidRPr="00773458">
                    <w:rPr>
                      <w:rFonts w:ascii="Times New Roman" w:hAnsi="Times New Roman" w:cs="Times New Roman"/>
                      <w:bCs/>
                      <w:sz w:val="24"/>
                      <w:szCs w:val="24"/>
                    </w:rPr>
                    <w:t>Proje yürütücüsü, sözleşmede belirtilen bitiş tarihini</w:t>
                  </w:r>
                  <w:r>
                    <w:rPr>
                      <w:rFonts w:ascii="Times New Roman" w:hAnsi="Times New Roman" w:cs="Times New Roman"/>
                      <w:bCs/>
                      <w:sz w:val="24"/>
                      <w:szCs w:val="24"/>
                    </w:rPr>
                    <w:t xml:space="preserve"> </w:t>
                  </w:r>
                  <w:r w:rsidRPr="00773458">
                    <w:rPr>
                      <w:rFonts w:ascii="Times New Roman" w:hAnsi="Times New Roman" w:cs="Times New Roman"/>
                      <w:bCs/>
                      <w:sz w:val="24"/>
                      <w:szCs w:val="24"/>
                    </w:rPr>
                    <w:t>izleyen en geç üç ay</w:t>
                  </w:r>
                  <w:r>
                    <w:rPr>
                      <w:rFonts w:ascii="Times New Roman" w:hAnsi="Times New Roman" w:cs="Times New Roman"/>
                      <w:bCs/>
                      <w:sz w:val="24"/>
                      <w:szCs w:val="24"/>
                    </w:rPr>
                    <w:t xml:space="preserve"> </w:t>
                  </w:r>
                  <w:r w:rsidRPr="00773458">
                    <w:rPr>
                      <w:rFonts w:ascii="Times New Roman" w:hAnsi="Times New Roman" w:cs="Times New Roman"/>
                      <w:bCs/>
                      <w:sz w:val="24"/>
                      <w:szCs w:val="24"/>
                    </w:rPr>
                    <w:t>içerisinde, araştırma sonuçlarını içeren proje sonuç raporunu Komisyon tarafından</w:t>
                  </w:r>
                </w:p>
                <w:p w14:paraId="2302019E" w14:textId="7A8AC2AD" w:rsidR="00773458" w:rsidRPr="00773458" w:rsidRDefault="00773458" w:rsidP="00773458">
                  <w:pPr>
                    <w:jc w:val="both"/>
                    <w:rPr>
                      <w:rFonts w:ascii="Times New Roman" w:hAnsi="Times New Roman" w:cs="Times New Roman"/>
                      <w:bCs/>
                      <w:sz w:val="24"/>
                      <w:szCs w:val="24"/>
                    </w:rPr>
                  </w:pPr>
                  <w:proofErr w:type="gramStart"/>
                  <w:r w:rsidRPr="00773458">
                    <w:rPr>
                      <w:rFonts w:ascii="Times New Roman" w:hAnsi="Times New Roman" w:cs="Times New Roman"/>
                      <w:bCs/>
                      <w:sz w:val="24"/>
                      <w:szCs w:val="24"/>
                    </w:rPr>
                    <w:t>belirlenen</w:t>
                  </w:r>
                  <w:proofErr w:type="gramEnd"/>
                  <w:r w:rsidRPr="00773458">
                    <w:rPr>
                      <w:rFonts w:ascii="Times New Roman" w:hAnsi="Times New Roman" w:cs="Times New Roman"/>
                      <w:bCs/>
                      <w:sz w:val="24"/>
                      <w:szCs w:val="24"/>
                    </w:rPr>
                    <w:t xml:space="preserve"> formata uygun olarak sunar. Projeden üretilen ve SCI, SCI-</w:t>
                  </w:r>
                  <w:proofErr w:type="spellStart"/>
                  <w:r w:rsidRPr="00773458">
                    <w:rPr>
                      <w:rFonts w:ascii="Times New Roman" w:hAnsi="Times New Roman" w:cs="Times New Roman"/>
                      <w:bCs/>
                      <w:sz w:val="24"/>
                      <w:szCs w:val="24"/>
                    </w:rPr>
                    <w:t>Expanded</w:t>
                  </w:r>
                  <w:proofErr w:type="spellEnd"/>
                  <w:r w:rsidRPr="00773458">
                    <w:rPr>
                      <w:rFonts w:ascii="Times New Roman" w:hAnsi="Times New Roman" w:cs="Times New Roman"/>
                      <w:bCs/>
                      <w:sz w:val="24"/>
                      <w:szCs w:val="24"/>
                    </w:rPr>
                    <w:t>, SSCI ve</w:t>
                  </w:r>
                  <w:r>
                    <w:rPr>
                      <w:rFonts w:ascii="Times New Roman" w:hAnsi="Times New Roman" w:cs="Times New Roman"/>
                      <w:bCs/>
                      <w:sz w:val="24"/>
                      <w:szCs w:val="24"/>
                    </w:rPr>
                    <w:t xml:space="preserve"> </w:t>
                  </w:r>
                  <w:r w:rsidRPr="00773458">
                    <w:rPr>
                      <w:rFonts w:ascii="Times New Roman" w:hAnsi="Times New Roman" w:cs="Times New Roman"/>
                      <w:bCs/>
                      <w:sz w:val="24"/>
                      <w:szCs w:val="24"/>
                    </w:rPr>
                    <w:t>AHCI indekslerince taranan dergilerde yayımlanmış makaleler, proje sonuç raporu</w:t>
                  </w:r>
                  <w:r>
                    <w:rPr>
                      <w:rFonts w:ascii="Times New Roman" w:hAnsi="Times New Roman" w:cs="Times New Roman"/>
                      <w:bCs/>
                      <w:sz w:val="24"/>
                      <w:szCs w:val="24"/>
                    </w:rPr>
                    <w:t xml:space="preserve"> </w:t>
                  </w:r>
                  <w:r w:rsidRPr="00773458">
                    <w:rPr>
                      <w:rFonts w:ascii="Times New Roman" w:hAnsi="Times New Roman" w:cs="Times New Roman"/>
                      <w:bCs/>
                      <w:sz w:val="24"/>
                      <w:szCs w:val="24"/>
                    </w:rPr>
                    <w:t>formatına uygun olmak şartıyla sonuç raporu olarak kabul edilebilir. Lisansüstü tez</w:t>
                  </w:r>
                  <w:r>
                    <w:rPr>
                      <w:rFonts w:ascii="Times New Roman" w:hAnsi="Times New Roman" w:cs="Times New Roman"/>
                      <w:bCs/>
                      <w:sz w:val="24"/>
                      <w:szCs w:val="24"/>
                    </w:rPr>
                    <w:t xml:space="preserve"> </w:t>
                  </w:r>
                  <w:r w:rsidRPr="00773458">
                    <w:rPr>
                      <w:rFonts w:ascii="Times New Roman" w:hAnsi="Times New Roman" w:cs="Times New Roman"/>
                      <w:bCs/>
                      <w:sz w:val="24"/>
                      <w:szCs w:val="24"/>
                    </w:rPr>
                    <w:t>projeleri için ilgili birimlerce onaylanmış tezler de sonuç raporu olarak kabul edilebilir.</w:t>
                  </w:r>
                </w:p>
                <w:p w14:paraId="14F4E08A" w14:textId="3D6FEA6F" w:rsidR="00773458" w:rsidRPr="00773458" w:rsidRDefault="00773458" w:rsidP="00773458">
                  <w:pPr>
                    <w:jc w:val="both"/>
                    <w:rPr>
                      <w:rFonts w:ascii="Times New Roman" w:hAnsi="Times New Roman" w:cs="Times New Roman"/>
                      <w:bCs/>
                      <w:sz w:val="24"/>
                      <w:szCs w:val="24"/>
                    </w:rPr>
                  </w:pPr>
                  <w:r w:rsidRPr="00773458">
                    <w:rPr>
                      <w:rFonts w:ascii="Times New Roman" w:hAnsi="Times New Roman" w:cs="Times New Roman"/>
                      <w:bCs/>
                      <w:sz w:val="24"/>
                      <w:szCs w:val="24"/>
                    </w:rPr>
                    <w:t>Sonuç raporu Komisyon tarafından değerlendirilerek projenin başarılı sayılıp</w:t>
                  </w:r>
                  <w:r>
                    <w:rPr>
                      <w:rFonts w:ascii="Times New Roman" w:hAnsi="Times New Roman" w:cs="Times New Roman"/>
                      <w:bCs/>
                      <w:sz w:val="24"/>
                      <w:szCs w:val="24"/>
                    </w:rPr>
                    <w:t xml:space="preserve"> </w:t>
                  </w:r>
                  <w:r w:rsidRPr="00773458">
                    <w:rPr>
                      <w:rFonts w:ascii="Times New Roman" w:hAnsi="Times New Roman" w:cs="Times New Roman"/>
                      <w:bCs/>
                      <w:sz w:val="24"/>
                      <w:szCs w:val="24"/>
                    </w:rPr>
                    <w:t>sayılmayacağına karar verilir. Komisyon, gerekli gördüğü durumlarda konunun</w:t>
                  </w:r>
                </w:p>
                <w:p w14:paraId="052263D0" w14:textId="1156D205" w:rsidR="004C39B0" w:rsidRPr="00F71224" w:rsidRDefault="00773458" w:rsidP="00773458">
                  <w:pPr>
                    <w:jc w:val="both"/>
                    <w:rPr>
                      <w:rFonts w:ascii="Times New Roman" w:hAnsi="Times New Roman" w:cs="Times New Roman"/>
                      <w:bCs/>
                      <w:sz w:val="24"/>
                      <w:szCs w:val="24"/>
                    </w:rPr>
                  </w:pPr>
                  <w:proofErr w:type="gramStart"/>
                  <w:r w:rsidRPr="00773458">
                    <w:rPr>
                      <w:rFonts w:ascii="Times New Roman" w:hAnsi="Times New Roman" w:cs="Times New Roman"/>
                      <w:bCs/>
                      <w:sz w:val="24"/>
                      <w:szCs w:val="24"/>
                    </w:rPr>
                    <w:t>uzmanlarının</w:t>
                  </w:r>
                  <w:proofErr w:type="gramEnd"/>
                  <w:r w:rsidRPr="00773458">
                    <w:rPr>
                      <w:rFonts w:ascii="Times New Roman" w:hAnsi="Times New Roman" w:cs="Times New Roman"/>
                      <w:bCs/>
                      <w:sz w:val="24"/>
                      <w:szCs w:val="24"/>
                    </w:rPr>
                    <w:t xml:space="preserve"> görüşlerine de başvurarak değerlendirme sürecini tamamlayabilir.</w:t>
                  </w:r>
                </w:p>
              </w:tc>
              <w:tc>
                <w:tcPr>
                  <w:tcW w:w="5476" w:type="dxa"/>
                </w:tcPr>
                <w:p w14:paraId="135BCBB4" w14:textId="7EB69884" w:rsidR="004C39B0" w:rsidRPr="00E021CC" w:rsidRDefault="00773458" w:rsidP="00E021CC">
                  <w:pPr>
                    <w:pStyle w:val="GvdeMetni"/>
                    <w:ind w:left="0" w:firstLine="0"/>
                  </w:pPr>
                  <w:r>
                    <w:t>Proje yürütücüsü, sözleşmede belirtilen bitiş tarihini izleyen en geç üç ay içerisinde, araştırma sonuçlarını içeren proje sonuç raporunu Komisyon tarafından belirlenen formata uygun olarak sunar. Projeden üretilen ve SCI, SCI-</w:t>
                  </w:r>
                  <w:proofErr w:type="spellStart"/>
                  <w:r>
                    <w:t>Expanded</w:t>
                  </w:r>
                  <w:proofErr w:type="spellEnd"/>
                  <w:r>
                    <w:t xml:space="preserve">, SSCI ve AHCI indekslerince taranan dergilerde yayımlanmış makaleler, proje sonuç raporu formatına uygun olmak şartıyla sonuç raporu olarak kabul edilebilir. Lisansüstü tez projeleri için ilgili birimlerce onaylanmış tezler de sonuç raporu olarak kabul edilebilir. </w:t>
                  </w:r>
                  <w:r w:rsidRPr="00773458">
                    <w:rPr>
                      <w:color w:val="000000" w:themeColor="text1"/>
                    </w:rPr>
                    <w:t>Yayınların ve Tezlerin Sonuç Raporu olarak sunulması halinde ilgili projenin BAP Koordinasyon birimi tarafından desteklendiğine dair ibarenin yer alması gerekmektedir.</w:t>
                  </w:r>
                  <w:r>
                    <w:rPr>
                      <w:color w:val="FF0000"/>
                    </w:rPr>
                    <w:t xml:space="preserve"> </w:t>
                  </w:r>
                  <w:r>
                    <w:t>Sonuç raporu Komisyon tarafından değerlendirilerek projenin başarılı sayılıp sayılmayacağına karar verir. Komisyon, gerekli gördüğü durumlarda konunun uzmanlarının görüşlerine de başvurarak değerlendirme sürecini tamamlayabilir.</w:t>
                  </w:r>
                </w:p>
              </w:tc>
            </w:tr>
          </w:tbl>
          <w:p w14:paraId="228A5F84" w14:textId="77777777" w:rsidR="00B92EF8" w:rsidRDefault="00B92EF8" w:rsidP="00E021CC">
            <w:pPr>
              <w:spacing w:after="163"/>
              <w:ind w:right="4"/>
              <w:rPr>
                <w:rFonts w:ascii="Times New Roman" w:eastAsia="Times New Roman" w:hAnsi="Times New Roman" w:cs="Times New Roman"/>
                <w:b/>
                <w:color w:val="000000"/>
                <w:lang w:eastAsia="tr-TR"/>
              </w:rPr>
            </w:pPr>
          </w:p>
          <w:tbl>
            <w:tblPr>
              <w:tblStyle w:val="TabloKlavuzu"/>
              <w:tblW w:w="106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5"/>
              <w:gridCol w:w="5350"/>
            </w:tblGrid>
            <w:tr w:rsidR="00600046" w14:paraId="12541D56" w14:textId="77777777" w:rsidTr="009823D7">
              <w:trPr>
                <w:trHeight w:val="555"/>
              </w:trPr>
              <w:tc>
                <w:tcPr>
                  <w:tcW w:w="10695" w:type="dxa"/>
                  <w:gridSpan w:val="2"/>
                </w:tcPr>
                <w:p w14:paraId="5AE0B531" w14:textId="77777777" w:rsidR="00E90195" w:rsidRDefault="00E90195" w:rsidP="00F274D5">
                  <w:pPr>
                    <w:spacing w:after="163"/>
                    <w:ind w:left="10" w:right="4" w:hanging="10"/>
                    <w:jc w:val="center"/>
                    <w:rPr>
                      <w:rFonts w:ascii="Times New Roman" w:eastAsia="Times New Roman" w:hAnsi="Times New Roman" w:cs="Times New Roman"/>
                      <w:b/>
                      <w:color w:val="000000"/>
                      <w:lang w:eastAsia="tr-TR"/>
                    </w:rPr>
                  </w:pPr>
                </w:p>
                <w:p w14:paraId="3B3DB5D9" w14:textId="77777777" w:rsidR="00E90195" w:rsidRDefault="00E90195" w:rsidP="00F274D5">
                  <w:pPr>
                    <w:spacing w:after="163"/>
                    <w:ind w:left="10" w:right="4" w:hanging="10"/>
                    <w:jc w:val="center"/>
                    <w:rPr>
                      <w:rFonts w:ascii="Times New Roman" w:eastAsia="Times New Roman" w:hAnsi="Times New Roman" w:cs="Times New Roman"/>
                      <w:b/>
                      <w:color w:val="000000"/>
                      <w:lang w:eastAsia="tr-TR"/>
                    </w:rPr>
                  </w:pPr>
                </w:p>
                <w:p w14:paraId="50AC1F0F" w14:textId="7993EED1" w:rsidR="00F274D5" w:rsidRPr="006358F5" w:rsidRDefault="00F274D5" w:rsidP="00F274D5">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lastRenderedPageBreak/>
                    <w:t xml:space="preserve">K.Ü. BİLİMSEL ARAŞTIRMA PROJELERİ </w:t>
                  </w:r>
                </w:p>
                <w:p w14:paraId="763071B7" w14:textId="77777777" w:rsidR="00F274D5" w:rsidRDefault="00F274D5" w:rsidP="00F274D5">
                  <w:pPr>
                    <w:spacing w:after="108"/>
                    <w:ind w:left="10" w:right="2" w:hanging="10"/>
                    <w:jc w:val="center"/>
                    <w:rPr>
                      <w:rFonts w:ascii="Times New Roman" w:eastAsia="Times New Roman" w:hAnsi="Times New Roman" w:cs="Times New Roman"/>
                      <w:b/>
                      <w:color w:val="000000"/>
                      <w:lang w:eastAsia="tr-TR"/>
                    </w:rPr>
                  </w:pPr>
                  <w:r w:rsidRPr="006358F5">
                    <w:rPr>
                      <w:rFonts w:ascii="Times New Roman" w:eastAsia="Times New Roman" w:hAnsi="Times New Roman" w:cs="Times New Roman"/>
                      <w:b/>
                      <w:color w:val="000000"/>
                      <w:lang w:eastAsia="tr-TR"/>
                    </w:rPr>
                    <w:t>KOMİSYON KARARLARI</w:t>
                  </w:r>
                </w:p>
                <w:p w14:paraId="369A70A3"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Sayısı </w:t>
                  </w:r>
                  <w:r w:rsidRPr="00657392">
                    <w:rPr>
                      <w:rFonts w:ascii="Times New Roman" w:eastAsia="Times New Roman" w:hAnsi="Times New Roman" w:cs="Times New Roman"/>
                      <w:b/>
                      <w:color w:val="000000" w:themeColor="text1"/>
                      <w:lang w:eastAsia="tr-TR"/>
                    </w:rPr>
                    <w:tab/>
                    <w:t>: 2026/1</w:t>
                  </w:r>
                  <w:r>
                    <w:rPr>
                      <w:rFonts w:ascii="Times New Roman" w:eastAsia="Times New Roman" w:hAnsi="Times New Roman" w:cs="Times New Roman"/>
                      <w:b/>
                      <w:color w:val="000000" w:themeColor="text1"/>
                      <w:lang w:eastAsia="tr-TR"/>
                    </w:rPr>
                    <w:t>51</w:t>
                  </w:r>
                </w:p>
                <w:p w14:paraId="5DDFE1D9"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Tarihi </w:t>
                  </w:r>
                  <w:r w:rsidRPr="00657392">
                    <w:rPr>
                      <w:rFonts w:ascii="Times New Roman" w:eastAsia="Times New Roman" w:hAnsi="Times New Roman" w:cs="Times New Roman"/>
                      <w:b/>
                      <w:color w:val="000000" w:themeColor="text1"/>
                      <w:lang w:eastAsia="tr-TR"/>
                    </w:rPr>
                    <w:tab/>
                    <w:t xml:space="preserve">: </w:t>
                  </w:r>
                  <w:r>
                    <w:rPr>
                      <w:rFonts w:ascii="Times New Roman" w:eastAsia="Times New Roman" w:hAnsi="Times New Roman" w:cs="Times New Roman"/>
                      <w:b/>
                      <w:color w:val="000000" w:themeColor="text1"/>
                      <w:lang w:eastAsia="tr-TR"/>
                    </w:rPr>
                    <w:t>26</w:t>
                  </w:r>
                  <w:r w:rsidRPr="00657392">
                    <w:rPr>
                      <w:rFonts w:ascii="Times New Roman" w:eastAsia="Times New Roman" w:hAnsi="Times New Roman" w:cs="Times New Roman"/>
                      <w:b/>
                      <w:color w:val="000000" w:themeColor="text1"/>
                      <w:lang w:eastAsia="tr-TR"/>
                    </w:rPr>
                    <w:t>/</w:t>
                  </w:r>
                  <w:r>
                    <w:rPr>
                      <w:rFonts w:ascii="Times New Roman" w:eastAsia="Times New Roman" w:hAnsi="Times New Roman" w:cs="Times New Roman"/>
                      <w:b/>
                      <w:color w:val="000000" w:themeColor="text1"/>
                      <w:lang w:eastAsia="tr-TR"/>
                    </w:rPr>
                    <w:t>10</w:t>
                  </w:r>
                  <w:r w:rsidRPr="00657392">
                    <w:rPr>
                      <w:rFonts w:ascii="Times New Roman" w:eastAsia="Times New Roman" w:hAnsi="Times New Roman" w:cs="Times New Roman"/>
                      <w:b/>
                      <w:color w:val="000000" w:themeColor="text1"/>
                      <w:lang w:eastAsia="tr-TR"/>
                    </w:rPr>
                    <w:t>/2026</w:t>
                  </w:r>
                </w:p>
                <w:p w14:paraId="70E82A5B" w14:textId="77777777" w:rsidR="001D6539" w:rsidRPr="00657392" w:rsidRDefault="001D6539" w:rsidP="001D6539">
                  <w:pPr>
                    <w:pStyle w:val="AralkYok"/>
                    <w:jc w:val="both"/>
                    <w:rPr>
                      <w:rFonts w:ascii="Times New Roman" w:hAnsi="Times New Roman" w:cs="Times New Roman"/>
                      <w:color w:val="000000" w:themeColor="text1"/>
                      <w:lang w:eastAsia="tr-TR"/>
                    </w:rPr>
                  </w:pPr>
                  <w:r w:rsidRPr="00657392">
                    <w:rPr>
                      <w:rFonts w:ascii="Times New Roman" w:hAnsi="Times New Roman" w:cs="Times New Roman"/>
                      <w:color w:val="000000" w:themeColor="text1"/>
                      <w:lang w:eastAsia="tr-TR"/>
                    </w:rPr>
                    <w:t xml:space="preserve">Bilimsel Araştırma Projeleri Komisyonu </w:t>
                  </w:r>
                  <w:r>
                    <w:rPr>
                      <w:rFonts w:ascii="Times New Roman" w:hAnsi="Times New Roman" w:cs="Times New Roman"/>
                      <w:b/>
                      <w:color w:val="000000" w:themeColor="text1"/>
                      <w:lang w:eastAsia="tr-TR"/>
                    </w:rPr>
                    <w:t>26</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Ekim</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Pazartesi</w:t>
                  </w:r>
                  <w:r w:rsidRPr="00657392">
                    <w:rPr>
                      <w:rFonts w:ascii="Times New Roman" w:hAnsi="Times New Roman" w:cs="Times New Roman"/>
                      <w:b/>
                      <w:color w:val="000000" w:themeColor="text1"/>
                      <w:lang w:eastAsia="tr-TR"/>
                    </w:rPr>
                    <w:t xml:space="preserve"> </w:t>
                  </w:r>
                  <w:r w:rsidRPr="00657392">
                    <w:rPr>
                      <w:rFonts w:ascii="Times New Roman" w:hAnsi="Times New Roman" w:cs="Times New Roman"/>
                      <w:color w:val="000000" w:themeColor="text1"/>
                      <w:lang w:eastAsia="tr-TR"/>
                    </w:rPr>
                    <w:t xml:space="preserve">günü saat </w:t>
                  </w:r>
                  <w:r w:rsidRPr="00657392">
                    <w:rPr>
                      <w:rFonts w:ascii="Times New Roman" w:hAnsi="Times New Roman" w:cs="Times New Roman"/>
                      <w:b/>
                      <w:color w:val="000000" w:themeColor="text1"/>
                      <w:lang w:eastAsia="tr-TR"/>
                    </w:rPr>
                    <w:t>1</w:t>
                  </w:r>
                  <w:r>
                    <w:rPr>
                      <w:rFonts w:ascii="Times New Roman" w:hAnsi="Times New Roman" w:cs="Times New Roman"/>
                      <w:b/>
                      <w:color w:val="000000" w:themeColor="text1"/>
                      <w:lang w:eastAsia="tr-TR"/>
                    </w:rPr>
                    <w:t>4</w:t>
                  </w:r>
                  <w:r w:rsidRPr="00657392">
                    <w:rPr>
                      <w:rFonts w:ascii="Times New Roman" w:hAnsi="Times New Roman" w:cs="Times New Roman"/>
                      <w:b/>
                      <w:color w:val="000000" w:themeColor="text1"/>
                      <w:lang w:eastAsia="tr-TR"/>
                    </w:rPr>
                    <w:t>:</w:t>
                  </w:r>
                  <w:r w:rsidRPr="00657392">
                    <w:rPr>
                      <w:rFonts w:ascii="Times New Roman" w:hAnsi="Times New Roman" w:cs="Times New Roman"/>
                      <w:b/>
                      <w:color w:val="000000" w:themeColor="text1"/>
                      <w:u w:val="single" w:color="000000"/>
                      <w:vertAlign w:val="superscript"/>
                      <w:lang w:eastAsia="tr-TR"/>
                    </w:rPr>
                    <w:t>00</w:t>
                  </w:r>
                  <w:r w:rsidRPr="00657392">
                    <w:rPr>
                      <w:rFonts w:ascii="Times New Roman" w:hAnsi="Times New Roman" w:cs="Times New Roman"/>
                      <w:b/>
                      <w:color w:val="000000" w:themeColor="text1"/>
                      <w:lang w:eastAsia="tr-TR"/>
                    </w:rPr>
                    <w:t>’</w:t>
                  </w:r>
                  <w:r w:rsidRPr="00657392">
                    <w:rPr>
                      <w:rFonts w:ascii="Times New Roman" w:hAnsi="Times New Roman" w:cs="Times New Roman"/>
                      <w:color w:val="000000" w:themeColor="text1"/>
                      <w:lang w:eastAsia="tr-TR"/>
                    </w:rPr>
                    <w:t xml:space="preserve"> da önceden tespit edilen gündem maddelerini görüşmek üzere toplandı. Aşağıdaki kararlar alındı.</w:t>
                  </w:r>
                </w:p>
                <w:p w14:paraId="416E67D2" w14:textId="77777777" w:rsidR="00F274D5" w:rsidRDefault="00F274D5" w:rsidP="00F274D5">
                  <w:pPr>
                    <w:pStyle w:val="AralkYok"/>
                    <w:jc w:val="both"/>
                    <w:rPr>
                      <w:rFonts w:ascii="Times New Roman" w:hAnsi="Times New Roman" w:cs="Times New Roman"/>
                      <w:color w:val="000000" w:themeColor="text1"/>
                      <w:lang w:eastAsia="tr-TR"/>
                    </w:rPr>
                  </w:pPr>
                </w:p>
                <w:p w14:paraId="0A522766" w14:textId="32401584" w:rsidR="00145B21" w:rsidRDefault="00D31969" w:rsidP="00145B21">
                  <w:pPr>
                    <w:jc w:val="both"/>
                    <w:rPr>
                      <w:rFonts w:ascii="Times New Roman" w:hAnsi="Times New Roman" w:cs="Times New Roman"/>
                      <w:b/>
                    </w:rPr>
                  </w:pPr>
                  <w:r>
                    <w:rPr>
                      <w:rFonts w:ascii="Times New Roman" w:hAnsi="Times New Roman" w:cs="Times New Roman"/>
                      <w:b/>
                    </w:rPr>
                    <w:t>15/</w:t>
                  </w:r>
                  <w:r w:rsidR="00CE4D8C">
                    <w:rPr>
                      <w:rFonts w:ascii="Times New Roman" w:hAnsi="Times New Roman" w:cs="Times New Roman"/>
                      <w:b/>
                    </w:rPr>
                    <w:t>b</w:t>
                  </w:r>
                  <w:r w:rsidR="00145B21" w:rsidRPr="0030621A">
                    <w:rPr>
                      <w:rFonts w:ascii="Times New Roman" w:hAnsi="Times New Roman" w:cs="Times New Roman"/>
                      <w:b/>
                    </w:rPr>
                    <w:t xml:space="preserve"> Madde</w:t>
                  </w:r>
                  <w:r w:rsidR="0020146A">
                    <w:rPr>
                      <w:rFonts w:ascii="Times New Roman" w:hAnsi="Times New Roman" w:cs="Times New Roman"/>
                      <w:b/>
                    </w:rPr>
                    <w:t>nin</w:t>
                  </w:r>
                  <w:r w:rsidR="00145B21" w:rsidRPr="0030621A">
                    <w:rPr>
                      <w:rFonts w:ascii="Times New Roman" w:hAnsi="Times New Roman" w:cs="Times New Roman"/>
                      <w:b/>
                    </w:rPr>
                    <w:t xml:space="preserve"> </w:t>
                  </w:r>
                  <w:r w:rsidR="00BB1701">
                    <w:rPr>
                      <w:rFonts w:ascii="Times New Roman" w:hAnsi="Times New Roman" w:cs="Times New Roman"/>
                      <w:b/>
                    </w:rPr>
                    <w:t>1</w:t>
                  </w:r>
                  <w:r w:rsidR="00145B21" w:rsidRPr="0030621A">
                    <w:rPr>
                      <w:rFonts w:ascii="Times New Roman" w:hAnsi="Times New Roman" w:cs="Times New Roman"/>
                      <w:b/>
                    </w:rPr>
                    <w:t>. Fıkra</w:t>
                  </w:r>
                  <w:r w:rsidR="002E72FB">
                    <w:rPr>
                      <w:rFonts w:ascii="Times New Roman" w:hAnsi="Times New Roman" w:cs="Times New Roman"/>
                      <w:b/>
                    </w:rPr>
                    <w:t>sı</w:t>
                  </w:r>
                  <w:r w:rsidR="00145B21">
                    <w:rPr>
                      <w:rFonts w:ascii="Times New Roman" w:hAnsi="Times New Roman" w:cs="Times New Roman"/>
                      <w:b/>
                    </w:rPr>
                    <w:t xml:space="preserve">nın </w:t>
                  </w:r>
                  <w:r w:rsidR="00145B21">
                    <w:rPr>
                      <w:rFonts w:ascii="Times New Roman" w:eastAsia="Times New Roman" w:hAnsi="Times New Roman" w:cs="Times New Roman"/>
                      <w:bCs/>
                    </w:rPr>
                    <w:t>aşağıda tabloda belirtildiği gibi düzenlenmesine;</w:t>
                  </w:r>
                </w:p>
                <w:tbl>
                  <w:tblPr>
                    <w:tblStyle w:val="TabloKlavuzu"/>
                    <w:tblW w:w="0" w:type="auto"/>
                    <w:tblLayout w:type="fixed"/>
                    <w:tblLook w:val="04A0" w:firstRow="1" w:lastRow="0" w:firstColumn="1" w:lastColumn="0" w:noHBand="0" w:noVBand="1"/>
                  </w:tblPr>
                  <w:tblGrid>
                    <w:gridCol w:w="5193"/>
                    <w:gridCol w:w="5193"/>
                  </w:tblGrid>
                  <w:tr w:rsidR="00145B21" w14:paraId="02170C9A" w14:textId="77777777" w:rsidTr="00B01C38">
                    <w:trPr>
                      <w:trHeight w:val="264"/>
                    </w:trPr>
                    <w:tc>
                      <w:tcPr>
                        <w:tcW w:w="5193" w:type="dxa"/>
                      </w:tcPr>
                      <w:p w14:paraId="0CBE2E6D" w14:textId="77777777" w:rsidR="00145B21" w:rsidRDefault="00145B21" w:rsidP="00145B21">
                        <w:pPr>
                          <w:jc w:val="center"/>
                          <w:rPr>
                            <w:rFonts w:ascii="Times New Roman" w:hAnsi="Times New Roman" w:cs="Times New Roman"/>
                            <w:b/>
                          </w:rPr>
                        </w:pPr>
                        <w:r w:rsidRPr="00451734">
                          <w:rPr>
                            <w:rFonts w:ascii="Times New Roman" w:eastAsia="Times New Roman" w:hAnsi="Times New Roman" w:cs="Times New Roman"/>
                            <w:b/>
                          </w:rPr>
                          <w:t>Eski Hali</w:t>
                        </w:r>
                      </w:p>
                    </w:tc>
                    <w:tc>
                      <w:tcPr>
                        <w:tcW w:w="5193" w:type="dxa"/>
                      </w:tcPr>
                      <w:p w14:paraId="7707D22D" w14:textId="77777777" w:rsidR="00145B21" w:rsidRDefault="00145B21" w:rsidP="00145B21">
                        <w:pPr>
                          <w:jc w:val="center"/>
                          <w:rPr>
                            <w:rFonts w:ascii="Times New Roman" w:hAnsi="Times New Roman" w:cs="Times New Roman"/>
                            <w:b/>
                          </w:rPr>
                        </w:pPr>
                        <w:r w:rsidRPr="00686160">
                          <w:rPr>
                            <w:rFonts w:ascii="Times New Roman" w:eastAsia="Times New Roman" w:hAnsi="Times New Roman" w:cs="Times New Roman"/>
                            <w:b/>
                          </w:rPr>
                          <w:t>Yeni</w:t>
                        </w:r>
                        <w:r>
                          <w:rPr>
                            <w:rFonts w:ascii="Times New Roman" w:eastAsia="Times New Roman" w:hAnsi="Times New Roman" w:cs="Times New Roman"/>
                            <w:b/>
                          </w:rPr>
                          <w:t xml:space="preserve"> Hali</w:t>
                        </w:r>
                      </w:p>
                    </w:tc>
                  </w:tr>
                  <w:tr w:rsidR="00145B21" w:rsidRPr="00F71224" w14:paraId="403CE442" w14:textId="77777777" w:rsidTr="00B01C38">
                    <w:trPr>
                      <w:trHeight w:val="3855"/>
                    </w:trPr>
                    <w:tc>
                      <w:tcPr>
                        <w:tcW w:w="5193" w:type="dxa"/>
                      </w:tcPr>
                      <w:p w14:paraId="05D06275" w14:textId="732C99F5" w:rsidR="00613C26" w:rsidRPr="00613C26" w:rsidRDefault="00613C26" w:rsidP="00613C26">
                        <w:pPr>
                          <w:jc w:val="both"/>
                          <w:rPr>
                            <w:rFonts w:ascii="Times New Roman" w:hAnsi="Times New Roman" w:cs="Times New Roman"/>
                            <w:bCs/>
                            <w:sz w:val="24"/>
                            <w:szCs w:val="24"/>
                          </w:rPr>
                        </w:pPr>
                        <w:r w:rsidRPr="00613C26">
                          <w:rPr>
                            <w:rFonts w:ascii="Times New Roman" w:hAnsi="Times New Roman" w:cs="Times New Roman"/>
                            <w:bCs/>
                            <w:sz w:val="24"/>
                            <w:szCs w:val="24"/>
                          </w:rPr>
                          <w:t>Projeler için BAP Birimince satın alınan makine, teçhizat ve</w:t>
                        </w:r>
                        <w:r>
                          <w:rPr>
                            <w:rFonts w:ascii="Times New Roman" w:hAnsi="Times New Roman" w:cs="Times New Roman"/>
                            <w:bCs/>
                            <w:sz w:val="24"/>
                            <w:szCs w:val="24"/>
                          </w:rPr>
                          <w:t xml:space="preserve"> </w:t>
                        </w:r>
                        <w:r w:rsidRPr="00613C26">
                          <w:rPr>
                            <w:rFonts w:ascii="Times New Roman" w:hAnsi="Times New Roman" w:cs="Times New Roman"/>
                            <w:bCs/>
                            <w:sz w:val="24"/>
                            <w:szCs w:val="24"/>
                          </w:rPr>
                          <w:t>donanımların mülkiyeti BAP Birimine aittir. Söz konusu makine ve teçhizat, ilgili proje</w:t>
                        </w:r>
                      </w:p>
                      <w:p w14:paraId="165F3B3D" w14:textId="203946AA" w:rsidR="00145B21" w:rsidRPr="00F71224" w:rsidRDefault="00613C26" w:rsidP="00613C26">
                        <w:pPr>
                          <w:jc w:val="both"/>
                          <w:rPr>
                            <w:rFonts w:ascii="Times New Roman" w:hAnsi="Times New Roman" w:cs="Times New Roman"/>
                            <w:bCs/>
                            <w:sz w:val="24"/>
                            <w:szCs w:val="24"/>
                          </w:rPr>
                        </w:pPr>
                        <w:proofErr w:type="gramStart"/>
                        <w:r w:rsidRPr="00613C26">
                          <w:rPr>
                            <w:rFonts w:ascii="Times New Roman" w:hAnsi="Times New Roman" w:cs="Times New Roman"/>
                            <w:bCs/>
                            <w:sz w:val="24"/>
                            <w:szCs w:val="24"/>
                          </w:rPr>
                          <w:t>tamamlanıncaya</w:t>
                        </w:r>
                        <w:proofErr w:type="gramEnd"/>
                        <w:r w:rsidRPr="00613C26">
                          <w:rPr>
                            <w:rFonts w:ascii="Times New Roman" w:hAnsi="Times New Roman" w:cs="Times New Roman"/>
                            <w:bCs/>
                            <w:sz w:val="24"/>
                            <w:szCs w:val="24"/>
                          </w:rPr>
                          <w:t xml:space="preserve"> kadar proje yürütücülerinin kontrol ve kullanımındadır. Bunların</w:t>
                        </w:r>
                        <w:r>
                          <w:rPr>
                            <w:rFonts w:ascii="Times New Roman" w:hAnsi="Times New Roman" w:cs="Times New Roman"/>
                            <w:bCs/>
                            <w:sz w:val="24"/>
                            <w:szCs w:val="24"/>
                          </w:rPr>
                          <w:t xml:space="preserve"> </w:t>
                        </w:r>
                        <w:r w:rsidRPr="00613C26">
                          <w:rPr>
                            <w:rFonts w:ascii="Times New Roman" w:hAnsi="Times New Roman" w:cs="Times New Roman"/>
                            <w:bCs/>
                            <w:sz w:val="24"/>
                            <w:szCs w:val="24"/>
                          </w:rPr>
                          <w:t>korunmasından, bakım ve onarımından proje yürütücüleri sorumludur.</w:t>
                        </w:r>
                      </w:p>
                    </w:tc>
                    <w:tc>
                      <w:tcPr>
                        <w:tcW w:w="5193" w:type="dxa"/>
                      </w:tcPr>
                      <w:p w14:paraId="17916784" w14:textId="42BDC975" w:rsidR="00145B21" w:rsidRPr="00B01C38" w:rsidRDefault="00B01C38" w:rsidP="00145B21">
                        <w:pPr>
                          <w:jc w:val="both"/>
                          <w:rPr>
                            <w:rFonts w:ascii="Times New Roman" w:hAnsi="Times New Roman" w:cs="Times New Roman"/>
                            <w:b/>
                            <w:sz w:val="24"/>
                            <w:szCs w:val="24"/>
                          </w:rPr>
                        </w:pPr>
                        <w:r w:rsidRPr="00B01C38">
                          <w:rPr>
                            <w:rFonts w:ascii="Times New Roman" w:hAnsi="Times New Roman" w:cs="Times New Roman"/>
                            <w:sz w:val="24"/>
                            <w:szCs w:val="24"/>
                          </w:rPr>
                          <w:t xml:space="preserve">Projeler için BAP Birimince satın alınan makine, teçhizat ve donanımların mülkiyeti BAP Birimine aittir. </w:t>
                        </w:r>
                        <w:r w:rsidRPr="00B01C38">
                          <w:rPr>
                            <w:rFonts w:ascii="Times New Roman" w:hAnsi="Times New Roman" w:cs="Times New Roman"/>
                            <w:color w:val="000000" w:themeColor="text1"/>
                            <w:sz w:val="24"/>
                            <w:szCs w:val="24"/>
                          </w:rPr>
                          <w:t>Makine ve teçhizatlar ile tüketim malzemelerinin alım aşamasında BAP Koordinasyon Birimi tarafından giriş işlemi yapıldıktan sonra proje yürütücüsünün bağlı olduğu birime taşınır işlem fişi ile devir işlemi yapılır. Teslim alınan makine ve teçhizatlar ile tüketim malzemeleri ilgili birim tarafından taşınır teslim belgesi ile proje yürütücüsüne teslim edilir. </w:t>
                        </w:r>
                        <w:r w:rsidRPr="00B01C38">
                          <w:rPr>
                            <w:rFonts w:ascii="Times New Roman" w:hAnsi="Times New Roman" w:cs="Times New Roman"/>
                            <w:sz w:val="24"/>
                            <w:szCs w:val="24"/>
                          </w:rPr>
                          <w:t>Söz konusu makine ve teçhizat, ilgili proje tamamlanıncaya kadar proje yürütücülerinin kontrol ve kullanımındadır. Bunların korunmasından, bakım ve onarımından proje yürütücüleri sorumludur.</w:t>
                        </w:r>
                      </w:p>
                    </w:tc>
                  </w:tr>
                </w:tbl>
                <w:p w14:paraId="4A843BFA" w14:textId="77777777" w:rsidR="00F274D5" w:rsidRPr="00657392" w:rsidRDefault="00F274D5" w:rsidP="00F274D5">
                  <w:pPr>
                    <w:pStyle w:val="AralkYok"/>
                    <w:jc w:val="both"/>
                    <w:rPr>
                      <w:rFonts w:ascii="Times New Roman" w:hAnsi="Times New Roman" w:cs="Times New Roman"/>
                      <w:color w:val="000000" w:themeColor="text1"/>
                      <w:lang w:eastAsia="tr-TR"/>
                    </w:rPr>
                  </w:pPr>
                </w:p>
                <w:p w14:paraId="0E3985D5" w14:textId="0FBA03F7" w:rsidR="00613C26" w:rsidRDefault="00613C26" w:rsidP="00613C26">
                  <w:pPr>
                    <w:jc w:val="both"/>
                    <w:rPr>
                      <w:rFonts w:ascii="Times New Roman" w:hAnsi="Times New Roman" w:cs="Times New Roman"/>
                      <w:b/>
                    </w:rPr>
                  </w:pPr>
                  <w:r>
                    <w:rPr>
                      <w:rFonts w:ascii="Times New Roman" w:hAnsi="Times New Roman" w:cs="Times New Roman"/>
                      <w:b/>
                    </w:rPr>
                    <w:t>15/b</w:t>
                  </w:r>
                  <w:r w:rsidRPr="0030621A">
                    <w:rPr>
                      <w:rFonts w:ascii="Times New Roman" w:hAnsi="Times New Roman" w:cs="Times New Roman"/>
                      <w:b/>
                    </w:rPr>
                    <w:t xml:space="preserve"> Madde</w:t>
                  </w:r>
                  <w:r>
                    <w:rPr>
                      <w:rFonts w:ascii="Times New Roman" w:hAnsi="Times New Roman" w:cs="Times New Roman"/>
                      <w:b/>
                    </w:rPr>
                    <w:t>nin</w:t>
                  </w:r>
                  <w:r w:rsidRPr="0030621A">
                    <w:rPr>
                      <w:rFonts w:ascii="Times New Roman" w:hAnsi="Times New Roman" w:cs="Times New Roman"/>
                      <w:b/>
                    </w:rPr>
                    <w:t xml:space="preserve"> </w:t>
                  </w:r>
                  <w:r w:rsidR="00C52C96">
                    <w:rPr>
                      <w:rFonts w:ascii="Times New Roman" w:hAnsi="Times New Roman" w:cs="Times New Roman"/>
                      <w:b/>
                    </w:rPr>
                    <w:t>2</w:t>
                  </w:r>
                  <w:r w:rsidRPr="0030621A">
                    <w:rPr>
                      <w:rFonts w:ascii="Times New Roman" w:hAnsi="Times New Roman" w:cs="Times New Roman"/>
                      <w:b/>
                    </w:rPr>
                    <w:t>. Fıkra</w:t>
                  </w:r>
                  <w:r>
                    <w:rPr>
                      <w:rFonts w:ascii="Times New Roman" w:hAnsi="Times New Roman" w:cs="Times New Roman"/>
                      <w:b/>
                    </w:rPr>
                    <w:t xml:space="preserve">sının </w:t>
                  </w:r>
                  <w:r>
                    <w:rPr>
                      <w:rFonts w:ascii="Times New Roman" w:eastAsia="Times New Roman" w:hAnsi="Times New Roman" w:cs="Times New Roman"/>
                      <w:bCs/>
                    </w:rPr>
                    <w:t>aşağıda tabloda belirtildiği gibi düzenlenmesine;</w:t>
                  </w:r>
                </w:p>
                <w:tbl>
                  <w:tblPr>
                    <w:tblStyle w:val="TabloKlavuzu"/>
                    <w:tblW w:w="0" w:type="auto"/>
                    <w:tblLayout w:type="fixed"/>
                    <w:tblLook w:val="04A0" w:firstRow="1" w:lastRow="0" w:firstColumn="1" w:lastColumn="0" w:noHBand="0" w:noVBand="1"/>
                  </w:tblPr>
                  <w:tblGrid>
                    <w:gridCol w:w="5193"/>
                    <w:gridCol w:w="5193"/>
                  </w:tblGrid>
                  <w:tr w:rsidR="00C52C96" w14:paraId="474DE9B8" w14:textId="77777777" w:rsidTr="00F46683">
                    <w:trPr>
                      <w:trHeight w:val="264"/>
                    </w:trPr>
                    <w:tc>
                      <w:tcPr>
                        <w:tcW w:w="5193" w:type="dxa"/>
                      </w:tcPr>
                      <w:p w14:paraId="6E389340" w14:textId="77777777" w:rsidR="00C52C96" w:rsidRDefault="00C52C96" w:rsidP="00C52C96">
                        <w:pPr>
                          <w:jc w:val="center"/>
                          <w:rPr>
                            <w:rFonts w:ascii="Times New Roman" w:hAnsi="Times New Roman" w:cs="Times New Roman"/>
                            <w:b/>
                          </w:rPr>
                        </w:pPr>
                        <w:r w:rsidRPr="00451734">
                          <w:rPr>
                            <w:rFonts w:ascii="Times New Roman" w:eastAsia="Times New Roman" w:hAnsi="Times New Roman" w:cs="Times New Roman"/>
                            <w:b/>
                          </w:rPr>
                          <w:t>Eski Hali</w:t>
                        </w:r>
                      </w:p>
                    </w:tc>
                    <w:tc>
                      <w:tcPr>
                        <w:tcW w:w="5193" w:type="dxa"/>
                      </w:tcPr>
                      <w:p w14:paraId="0B75F53D" w14:textId="77777777" w:rsidR="00C52C96" w:rsidRDefault="00C52C96" w:rsidP="00C52C96">
                        <w:pPr>
                          <w:jc w:val="center"/>
                          <w:rPr>
                            <w:rFonts w:ascii="Times New Roman" w:hAnsi="Times New Roman" w:cs="Times New Roman"/>
                            <w:b/>
                          </w:rPr>
                        </w:pPr>
                        <w:r w:rsidRPr="00686160">
                          <w:rPr>
                            <w:rFonts w:ascii="Times New Roman" w:eastAsia="Times New Roman" w:hAnsi="Times New Roman" w:cs="Times New Roman"/>
                            <w:b/>
                          </w:rPr>
                          <w:t>Yeni</w:t>
                        </w:r>
                        <w:r>
                          <w:rPr>
                            <w:rFonts w:ascii="Times New Roman" w:eastAsia="Times New Roman" w:hAnsi="Times New Roman" w:cs="Times New Roman"/>
                            <w:b/>
                          </w:rPr>
                          <w:t xml:space="preserve"> Hali</w:t>
                        </w:r>
                      </w:p>
                    </w:tc>
                  </w:tr>
                  <w:tr w:rsidR="00C52C96" w:rsidRPr="00B01C38" w14:paraId="3E2B90E7" w14:textId="77777777" w:rsidTr="00F46683">
                    <w:trPr>
                      <w:trHeight w:val="3855"/>
                    </w:trPr>
                    <w:tc>
                      <w:tcPr>
                        <w:tcW w:w="5193" w:type="dxa"/>
                      </w:tcPr>
                      <w:p w14:paraId="52374AED" w14:textId="2C7F39C5" w:rsidR="00C52C96" w:rsidRPr="00F71224" w:rsidRDefault="00061AB6" w:rsidP="00061AB6">
                        <w:pPr>
                          <w:jc w:val="both"/>
                          <w:rPr>
                            <w:rFonts w:ascii="Times New Roman" w:hAnsi="Times New Roman" w:cs="Times New Roman"/>
                            <w:bCs/>
                            <w:sz w:val="24"/>
                            <w:szCs w:val="24"/>
                          </w:rPr>
                        </w:pPr>
                        <w:r w:rsidRPr="00061AB6">
                          <w:rPr>
                            <w:rFonts w:ascii="Times New Roman" w:hAnsi="Times New Roman" w:cs="Times New Roman"/>
                            <w:bCs/>
                            <w:sz w:val="24"/>
                            <w:szCs w:val="24"/>
                          </w:rPr>
                          <w:t>Tamamlanan projelere ait makine ve teçhizat, gerekli görülen durumlarda</w:t>
                        </w:r>
                        <w:r>
                          <w:rPr>
                            <w:rFonts w:ascii="Times New Roman" w:hAnsi="Times New Roman" w:cs="Times New Roman"/>
                            <w:bCs/>
                            <w:sz w:val="24"/>
                            <w:szCs w:val="24"/>
                          </w:rPr>
                          <w:t xml:space="preserve"> </w:t>
                        </w:r>
                        <w:r w:rsidRPr="00061AB6">
                          <w:rPr>
                            <w:rFonts w:ascii="Times New Roman" w:hAnsi="Times New Roman" w:cs="Times New Roman"/>
                            <w:bCs/>
                            <w:sz w:val="24"/>
                            <w:szCs w:val="24"/>
                          </w:rPr>
                          <w:t>Komisyon onayı ile Kastamonu Üniversitesi araştırmacılarının kullanımına verilebilir.</w:t>
                        </w:r>
                        <w:r>
                          <w:rPr>
                            <w:rFonts w:ascii="Times New Roman" w:hAnsi="Times New Roman" w:cs="Times New Roman"/>
                            <w:bCs/>
                            <w:sz w:val="24"/>
                            <w:szCs w:val="24"/>
                          </w:rPr>
                          <w:t xml:space="preserve"> </w:t>
                        </w:r>
                        <w:r w:rsidRPr="00061AB6">
                          <w:rPr>
                            <w:rFonts w:ascii="Times New Roman" w:hAnsi="Times New Roman" w:cs="Times New Roman"/>
                            <w:bCs/>
                            <w:sz w:val="24"/>
                            <w:szCs w:val="24"/>
                          </w:rPr>
                          <w:t>Komisyon, bu tür makine ve teçhizatın ortak bir alanda kullanıma sunulmasına, başka</w:t>
                        </w:r>
                        <w:r>
                          <w:rPr>
                            <w:rFonts w:ascii="Times New Roman" w:hAnsi="Times New Roman" w:cs="Times New Roman"/>
                            <w:bCs/>
                            <w:sz w:val="24"/>
                            <w:szCs w:val="24"/>
                          </w:rPr>
                          <w:t xml:space="preserve"> </w:t>
                        </w:r>
                        <w:r w:rsidRPr="00061AB6">
                          <w:rPr>
                            <w:rFonts w:ascii="Times New Roman" w:hAnsi="Times New Roman" w:cs="Times New Roman"/>
                            <w:bCs/>
                            <w:sz w:val="24"/>
                            <w:szCs w:val="24"/>
                          </w:rPr>
                          <w:t>projelerde kullanılmak üzere geri alınmasına veya gerekli diğer tasarruflarda</w:t>
                        </w:r>
                        <w:r>
                          <w:rPr>
                            <w:rFonts w:ascii="Times New Roman" w:hAnsi="Times New Roman" w:cs="Times New Roman"/>
                            <w:bCs/>
                            <w:sz w:val="24"/>
                            <w:szCs w:val="24"/>
                          </w:rPr>
                          <w:t xml:space="preserve"> </w:t>
                        </w:r>
                        <w:r w:rsidRPr="00061AB6">
                          <w:rPr>
                            <w:rFonts w:ascii="Times New Roman" w:hAnsi="Times New Roman" w:cs="Times New Roman"/>
                            <w:bCs/>
                            <w:sz w:val="24"/>
                            <w:szCs w:val="24"/>
                          </w:rPr>
                          <w:t>bulunulmasına karar verme yetkisine sahiptir.</w:t>
                        </w:r>
                      </w:p>
                    </w:tc>
                    <w:tc>
                      <w:tcPr>
                        <w:tcW w:w="5193" w:type="dxa"/>
                      </w:tcPr>
                      <w:p w14:paraId="321D8C84" w14:textId="77777777" w:rsidR="00B86A3B" w:rsidRPr="00B86A3B" w:rsidRDefault="00B86A3B" w:rsidP="00B86A3B">
                        <w:pPr>
                          <w:jc w:val="both"/>
                          <w:rPr>
                            <w:rFonts w:ascii="Times New Roman" w:eastAsia="Times New Roman" w:hAnsi="Times New Roman" w:cs="Times New Roman"/>
                            <w:color w:val="000000" w:themeColor="text1"/>
                            <w:sz w:val="24"/>
                            <w:szCs w:val="24"/>
                          </w:rPr>
                        </w:pPr>
                        <w:r w:rsidRPr="00B86A3B">
                          <w:rPr>
                            <w:rFonts w:ascii="Times New Roman" w:eastAsia="Times New Roman" w:hAnsi="Times New Roman" w:cs="Times New Roman"/>
                            <w:color w:val="000000" w:themeColor="text1"/>
                            <w:sz w:val="24"/>
                            <w:szCs w:val="24"/>
                          </w:rPr>
                          <w:t xml:space="preserve">BAP Komisyonu tarafından proje sonuç raporunun kabul edilmesine müteakiben 30 (otuz) gün içerisinde BAP Koordinasyon Birimi tarafından proje yürütücüsünün bağlı olduğu birim bilgilendirilir. BAP Koordinasyon Birimi tarafından yapılan bilgilendirmenin ardından ilgili birim tarafından makine ve </w:t>
                        </w:r>
                        <w:proofErr w:type="spellStart"/>
                        <w:r w:rsidRPr="00B86A3B">
                          <w:rPr>
                            <w:rFonts w:ascii="Times New Roman" w:eastAsia="Times New Roman" w:hAnsi="Times New Roman" w:cs="Times New Roman"/>
                            <w:color w:val="000000" w:themeColor="text1"/>
                            <w:sz w:val="24"/>
                            <w:szCs w:val="24"/>
                          </w:rPr>
                          <w:t>teçhizatların</w:t>
                        </w:r>
                        <w:proofErr w:type="spellEnd"/>
                        <w:r w:rsidRPr="00B86A3B">
                          <w:rPr>
                            <w:rFonts w:ascii="Times New Roman" w:eastAsia="Times New Roman" w:hAnsi="Times New Roman" w:cs="Times New Roman"/>
                            <w:color w:val="000000" w:themeColor="text1"/>
                            <w:sz w:val="24"/>
                            <w:szCs w:val="24"/>
                          </w:rPr>
                          <w:t xml:space="preserve"> kontrolü yapılarak iadesi alınır ve ortak kullanıma açılır. Tamamlanan projelere ait makine ve teçhizat, gerekli görülen durumlarda Komisyon onayı ile Kastamonu Üniversitesi araştırmacılarının kullanımına verilebilir. Komisyon, bu tür makine ve teçhizatın ortak bir alanda kullanıma sunulmasına, başka projelerde kullanılmak üzere geri alınmasına veya gerekli diğer tasarruflarda bulunulmasına karar verme yetkisine sahiptir.</w:t>
                        </w:r>
                      </w:p>
                      <w:p w14:paraId="2E423D04" w14:textId="0C04E04C" w:rsidR="00C52C96" w:rsidRPr="00B01C38" w:rsidRDefault="00C52C96" w:rsidP="00C52C96">
                        <w:pPr>
                          <w:jc w:val="both"/>
                          <w:rPr>
                            <w:rFonts w:ascii="Times New Roman" w:hAnsi="Times New Roman" w:cs="Times New Roman"/>
                            <w:b/>
                            <w:sz w:val="24"/>
                            <w:szCs w:val="24"/>
                          </w:rPr>
                        </w:pPr>
                      </w:p>
                    </w:tc>
                  </w:tr>
                </w:tbl>
                <w:p w14:paraId="75EE546F" w14:textId="77777777" w:rsidR="00613C26" w:rsidRDefault="00613C26" w:rsidP="00613C26">
                  <w:pPr>
                    <w:pStyle w:val="AralkYok"/>
                    <w:rPr>
                      <w:rFonts w:ascii="Times New Roman" w:hAnsi="Times New Roman" w:cs="Times New Roman"/>
                      <w:lang w:eastAsia="tr-TR"/>
                    </w:rPr>
                  </w:pPr>
                </w:p>
                <w:p w14:paraId="4B05E690" w14:textId="77777777" w:rsidR="00B86A3B" w:rsidRDefault="00B86A3B" w:rsidP="00613C26">
                  <w:pPr>
                    <w:pStyle w:val="AralkYok"/>
                    <w:rPr>
                      <w:rFonts w:ascii="Times New Roman" w:hAnsi="Times New Roman" w:cs="Times New Roman"/>
                      <w:lang w:eastAsia="tr-TR"/>
                    </w:rPr>
                  </w:pPr>
                </w:p>
                <w:p w14:paraId="05CDCFD7" w14:textId="77777777" w:rsidR="008A4BFA" w:rsidRPr="006358F5" w:rsidRDefault="008A4BFA" w:rsidP="008A4BFA">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lastRenderedPageBreak/>
                    <w:t xml:space="preserve">K.Ü. BİLİMSEL ARAŞTIRMA PROJELERİ </w:t>
                  </w:r>
                </w:p>
                <w:p w14:paraId="43AB2FE4" w14:textId="77777777" w:rsidR="008A4BFA" w:rsidRDefault="008A4BFA" w:rsidP="008A4BFA">
                  <w:pPr>
                    <w:spacing w:after="108"/>
                    <w:ind w:left="10" w:right="2" w:hanging="10"/>
                    <w:jc w:val="center"/>
                    <w:rPr>
                      <w:rFonts w:ascii="Times New Roman" w:eastAsia="Times New Roman" w:hAnsi="Times New Roman" w:cs="Times New Roman"/>
                      <w:b/>
                      <w:color w:val="000000"/>
                      <w:lang w:eastAsia="tr-TR"/>
                    </w:rPr>
                  </w:pPr>
                  <w:r w:rsidRPr="006358F5">
                    <w:rPr>
                      <w:rFonts w:ascii="Times New Roman" w:eastAsia="Times New Roman" w:hAnsi="Times New Roman" w:cs="Times New Roman"/>
                      <w:b/>
                      <w:color w:val="000000"/>
                      <w:lang w:eastAsia="tr-TR"/>
                    </w:rPr>
                    <w:t>KOMİSYON KARARLARI</w:t>
                  </w:r>
                </w:p>
                <w:p w14:paraId="7DE6F2FD"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Sayısı </w:t>
                  </w:r>
                  <w:r w:rsidRPr="00657392">
                    <w:rPr>
                      <w:rFonts w:ascii="Times New Roman" w:eastAsia="Times New Roman" w:hAnsi="Times New Roman" w:cs="Times New Roman"/>
                      <w:b/>
                      <w:color w:val="000000" w:themeColor="text1"/>
                      <w:lang w:eastAsia="tr-TR"/>
                    </w:rPr>
                    <w:tab/>
                    <w:t>: 2026/1</w:t>
                  </w:r>
                  <w:r>
                    <w:rPr>
                      <w:rFonts w:ascii="Times New Roman" w:eastAsia="Times New Roman" w:hAnsi="Times New Roman" w:cs="Times New Roman"/>
                      <w:b/>
                      <w:color w:val="000000" w:themeColor="text1"/>
                      <w:lang w:eastAsia="tr-TR"/>
                    </w:rPr>
                    <w:t>51</w:t>
                  </w:r>
                </w:p>
                <w:p w14:paraId="2004C6ED"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Tarihi </w:t>
                  </w:r>
                  <w:r w:rsidRPr="00657392">
                    <w:rPr>
                      <w:rFonts w:ascii="Times New Roman" w:eastAsia="Times New Roman" w:hAnsi="Times New Roman" w:cs="Times New Roman"/>
                      <w:b/>
                      <w:color w:val="000000" w:themeColor="text1"/>
                      <w:lang w:eastAsia="tr-TR"/>
                    </w:rPr>
                    <w:tab/>
                    <w:t xml:space="preserve">: </w:t>
                  </w:r>
                  <w:r>
                    <w:rPr>
                      <w:rFonts w:ascii="Times New Roman" w:eastAsia="Times New Roman" w:hAnsi="Times New Roman" w:cs="Times New Roman"/>
                      <w:b/>
                      <w:color w:val="000000" w:themeColor="text1"/>
                      <w:lang w:eastAsia="tr-TR"/>
                    </w:rPr>
                    <w:t>26</w:t>
                  </w:r>
                  <w:r w:rsidRPr="00657392">
                    <w:rPr>
                      <w:rFonts w:ascii="Times New Roman" w:eastAsia="Times New Roman" w:hAnsi="Times New Roman" w:cs="Times New Roman"/>
                      <w:b/>
                      <w:color w:val="000000" w:themeColor="text1"/>
                      <w:lang w:eastAsia="tr-TR"/>
                    </w:rPr>
                    <w:t>/</w:t>
                  </w:r>
                  <w:r>
                    <w:rPr>
                      <w:rFonts w:ascii="Times New Roman" w:eastAsia="Times New Roman" w:hAnsi="Times New Roman" w:cs="Times New Roman"/>
                      <w:b/>
                      <w:color w:val="000000" w:themeColor="text1"/>
                      <w:lang w:eastAsia="tr-TR"/>
                    </w:rPr>
                    <w:t>10</w:t>
                  </w:r>
                  <w:r w:rsidRPr="00657392">
                    <w:rPr>
                      <w:rFonts w:ascii="Times New Roman" w:eastAsia="Times New Roman" w:hAnsi="Times New Roman" w:cs="Times New Roman"/>
                      <w:b/>
                      <w:color w:val="000000" w:themeColor="text1"/>
                      <w:lang w:eastAsia="tr-TR"/>
                    </w:rPr>
                    <w:t>/2026</w:t>
                  </w:r>
                </w:p>
                <w:p w14:paraId="7250450A" w14:textId="77777777" w:rsidR="001D6539" w:rsidRPr="00657392" w:rsidRDefault="001D6539" w:rsidP="001D6539">
                  <w:pPr>
                    <w:pStyle w:val="AralkYok"/>
                    <w:jc w:val="both"/>
                    <w:rPr>
                      <w:rFonts w:ascii="Times New Roman" w:hAnsi="Times New Roman" w:cs="Times New Roman"/>
                      <w:color w:val="000000" w:themeColor="text1"/>
                      <w:lang w:eastAsia="tr-TR"/>
                    </w:rPr>
                  </w:pPr>
                  <w:r w:rsidRPr="00657392">
                    <w:rPr>
                      <w:rFonts w:ascii="Times New Roman" w:hAnsi="Times New Roman" w:cs="Times New Roman"/>
                      <w:color w:val="000000" w:themeColor="text1"/>
                      <w:lang w:eastAsia="tr-TR"/>
                    </w:rPr>
                    <w:t xml:space="preserve">Bilimsel Araştırma Projeleri Komisyonu </w:t>
                  </w:r>
                  <w:r>
                    <w:rPr>
                      <w:rFonts w:ascii="Times New Roman" w:hAnsi="Times New Roman" w:cs="Times New Roman"/>
                      <w:b/>
                      <w:color w:val="000000" w:themeColor="text1"/>
                      <w:lang w:eastAsia="tr-TR"/>
                    </w:rPr>
                    <w:t>26</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Ekim</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Pazartesi</w:t>
                  </w:r>
                  <w:r w:rsidRPr="00657392">
                    <w:rPr>
                      <w:rFonts w:ascii="Times New Roman" w:hAnsi="Times New Roman" w:cs="Times New Roman"/>
                      <w:b/>
                      <w:color w:val="000000" w:themeColor="text1"/>
                      <w:lang w:eastAsia="tr-TR"/>
                    </w:rPr>
                    <w:t xml:space="preserve"> </w:t>
                  </w:r>
                  <w:r w:rsidRPr="00657392">
                    <w:rPr>
                      <w:rFonts w:ascii="Times New Roman" w:hAnsi="Times New Roman" w:cs="Times New Roman"/>
                      <w:color w:val="000000" w:themeColor="text1"/>
                      <w:lang w:eastAsia="tr-TR"/>
                    </w:rPr>
                    <w:t xml:space="preserve">günü saat </w:t>
                  </w:r>
                  <w:r w:rsidRPr="00657392">
                    <w:rPr>
                      <w:rFonts w:ascii="Times New Roman" w:hAnsi="Times New Roman" w:cs="Times New Roman"/>
                      <w:b/>
                      <w:color w:val="000000" w:themeColor="text1"/>
                      <w:lang w:eastAsia="tr-TR"/>
                    </w:rPr>
                    <w:t>1</w:t>
                  </w:r>
                  <w:r>
                    <w:rPr>
                      <w:rFonts w:ascii="Times New Roman" w:hAnsi="Times New Roman" w:cs="Times New Roman"/>
                      <w:b/>
                      <w:color w:val="000000" w:themeColor="text1"/>
                      <w:lang w:eastAsia="tr-TR"/>
                    </w:rPr>
                    <w:t>4</w:t>
                  </w:r>
                  <w:r w:rsidRPr="00657392">
                    <w:rPr>
                      <w:rFonts w:ascii="Times New Roman" w:hAnsi="Times New Roman" w:cs="Times New Roman"/>
                      <w:b/>
                      <w:color w:val="000000" w:themeColor="text1"/>
                      <w:lang w:eastAsia="tr-TR"/>
                    </w:rPr>
                    <w:t>:</w:t>
                  </w:r>
                  <w:r w:rsidRPr="00657392">
                    <w:rPr>
                      <w:rFonts w:ascii="Times New Roman" w:hAnsi="Times New Roman" w:cs="Times New Roman"/>
                      <w:b/>
                      <w:color w:val="000000" w:themeColor="text1"/>
                      <w:u w:val="single" w:color="000000"/>
                      <w:vertAlign w:val="superscript"/>
                      <w:lang w:eastAsia="tr-TR"/>
                    </w:rPr>
                    <w:t>00</w:t>
                  </w:r>
                  <w:r w:rsidRPr="00657392">
                    <w:rPr>
                      <w:rFonts w:ascii="Times New Roman" w:hAnsi="Times New Roman" w:cs="Times New Roman"/>
                      <w:b/>
                      <w:color w:val="000000" w:themeColor="text1"/>
                      <w:lang w:eastAsia="tr-TR"/>
                    </w:rPr>
                    <w:t>’</w:t>
                  </w:r>
                  <w:r w:rsidRPr="00657392">
                    <w:rPr>
                      <w:rFonts w:ascii="Times New Roman" w:hAnsi="Times New Roman" w:cs="Times New Roman"/>
                      <w:color w:val="000000" w:themeColor="text1"/>
                      <w:lang w:eastAsia="tr-TR"/>
                    </w:rPr>
                    <w:t xml:space="preserve"> da önceden tespit edilen gündem maddelerini görüşmek üzere toplandı. Aşağıdaki kararlar alındı.</w:t>
                  </w:r>
                </w:p>
                <w:p w14:paraId="1384F5D3" w14:textId="77777777" w:rsidR="00613C26" w:rsidRDefault="00613C26" w:rsidP="00600046">
                  <w:pPr>
                    <w:pStyle w:val="AralkYok"/>
                    <w:jc w:val="center"/>
                    <w:rPr>
                      <w:rFonts w:ascii="Times New Roman" w:hAnsi="Times New Roman" w:cs="Times New Roman"/>
                      <w:lang w:eastAsia="tr-TR"/>
                    </w:rPr>
                  </w:pPr>
                </w:p>
                <w:p w14:paraId="5027C40E" w14:textId="22097EC5" w:rsidR="00B22BBD" w:rsidRDefault="00B22BBD" w:rsidP="00B22BBD">
                  <w:pPr>
                    <w:jc w:val="both"/>
                    <w:rPr>
                      <w:rFonts w:ascii="Times New Roman" w:hAnsi="Times New Roman" w:cs="Times New Roman"/>
                      <w:b/>
                    </w:rPr>
                  </w:pPr>
                  <w:r>
                    <w:rPr>
                      <w:rFonts w:ascii="Times New Roman" w:hAnsi="Times New Roman" w:cs="Times New Roman"/>
                      <w:b/>
                    </w:rPr>
                    <w:t>15/b</w:t>
                  </w:r>
                  <w:r w:rsidRPr="0030621A">
                    <w:rPr>
                      <w:rFonts w:ascii="Times New Roman" w:hAnsi="Times New Roman" w:cs="Times New Roman"/>
                      <w:b/>
                    </w:rPr>
                    <w:t xml:space="preserve"> Madde</w:t>
                  </w:r>
                  <w:r w:rsidR="00596D64">
                    <w:rPr>
                      <w:rFonts w:ascii="Times New Roman" w:hAnsi="Times New Roman" w:cs="Times New Roman"/>
                      <w:b/>
                    </w:rPr>
                    <w:t>sine</w:t>
                  </w:r>
                  <w:r w:rsidRPr="0030621A">
                    <w:rPr>
                      <w:rFonts w:ascii="Times New Roman" w:hAnsi="Times New Roman" w:cs="Times New Roman"/>
                      <w:b/>
                    </w:rPr>
                    <w:t xml:space="preserve"> </w:t>
                  </w:r>
                  <w:r w:rsidR="00374D6A">
                    <w:rPr>
                      <w:rFonts w:ascii="Times New Roman" w:hAnsi="Times New Roman" w:cs="Times New Roman"/>
                      <w:b/>
                    </w:rPr>
                    <w:t>3, 4, 5 ve 6</w:t>
                  </w:r>
                  <w:r w:rsidRPr="0030621A">
                    <w:rPr>
                      <w:rFonts w:ascii="Times New Roman" w:hAnsi="Times New Roman" w:cs="Times New Roman"/>
                      <w:b/>
                    </w:rPr>
                    <w:t xml:space="preserve"> Fıkra</w:t>
                  </w:r>
                  <w:r>
                    <w:rPr>
                      <w:rFonts w:ascii="Times New Roman" w:hAnsi="Times New Roman" w:cs="Times New Roman"/>
                      <w:b/>
                    </w:rPr>
                    <w:t>larının eklenmesine;</w:t>
                  </w:r>
                </w:p>
                <w:p w14:paraId="5A15920E" w14:textId="530EA38D" w:rsidR="009E6B01" w:rsidRPr="009E6B01" w:rsidRDefault="009E6B01" w:rsidP="009E6B01">
                  <w:pPr>
                    <w:pStyle w:val="GvdeMetni"/>
                    <w:rPr>
                      <w:color w:val="000000" w:themeColor="text1"/>
                    </w:rPr>
                  </w:pPr>
                  <w:r w:rsidRPr="009E6B01">
                    <w:rPr>
                      <w:color w:val="000000" w:themeColor="text1"/>
                    </w:rPr>
                    <w:t>(3)</w:t>
                  </w:r>
                  <w:r>
                    <w:rPr>
                      <w:color w:val="000000" w:themeColor="text1"/>
                    </w:rPr>
                    <w:t xml:space="preserve"> </w:t>
                  </w:r>
                  <w:r w:rsidRPr="009E6B01">
                    <w:rPr>
                      <w:color w:val="000000" w:themeColor="text1"/>
                    </w:rPr>
                    <w:t>Tüketim malzemelerinin çıkış işlemi proje yürütücüsünün proje süresi içerisindeki kullanım durumuna göre ilgili birim tarafından taşınır istek belgesi, taşınır işlem fişi ve tüketim malzemeleri dönem çıkış raporu düzenlenerek yapılır. </w:t>
                  </w:r>
                </w:p>
                <w:p w14:paraId="08911402" w14:textId="482357C7" w:rsidR="009E6B01" w:rsidRPr="009E6B01" w:rsidRDefault="009E6B01" w:rsidP="009E6B01">
                  <w:pPr>
                    <w:pStyle w:val="GvdeMetni"/>
                    <w:rPr>
                      <w:color w:val="000000" w:themeColor="text1"/>
                    </w:rPr>
                  </w:pPr>
                  <w:r w:rsidRPr="009E6B01">
                    <w:rPr>
                      <w:color w:val="000000" w:themeColor="text1"/>
                    </w:rPr>
                    <w:t>(4)</w:t>
                  </w:r>
                  <w:r>
                    <w:rPr>
                      <w:color w:val="000000" w:themeColor="text1"/>
                    </w:rPr>
                    <w:t xml:space="preserve"> </w:t>
                  </w:r>
                  <w:r w:rsidRPr="009E6B01">
                    <w:rPr>
                      <w:color w:val="000000" w:themeColor="text1"/>
                    </w:rPr>
                    <w:t xml:space="preserve">Makine ve </w:t>
                  </w:r>
                  <w:proofErr w:type="spellStart"/>
                  <w:r w:rsidRPr="009E6B01">
                    <w:rPr>
                      <w:color w:val="000000" w:themeColor="text1"/>
                    </w:rPr>
                    <w:t>teçhizatlara</w:t>
                  </w:r>
                  <w:proofErr w:type="spellEnd"/>
                  <w:r w:rsidRPr="009E6B01">
                    <w:rPr>
                      <w:color w:val="000000" w:themeColor="text1"/>
                    </w:rPr>
                    <w:t xml:space="preserve"> hurdaya ayırma, başka bir birime devir vb. işlemlerin gerçekleşmesi durumunda ilgili birim tarafından BAP Koordinasyon Birimi 30 (otuz) gün içerisinde bilgilendirilir.</w:t>
                  </w:r>
                </w:p>
                <w:p w14:paraId="40B939F0" w14:textId="66ABE81E" w:rsidR="009E6B01" w:rsidRPr="009E6B01" w:rsidRDefault="009E6B01" w:rsidP="009E6B01">
                  <w:pPr>
                    <w:pStyle w:val="GvdeMetni"/>
                    <w:rPr>
                      <w:color w:val="000000" w:themeColor="text1"/>
                    </w:rPr>
                  </w:pPr>
                  <w:r w:rsidRPr="009E6B01">
                    <w:rPr>
                      <w:color w:val="000000" w:themeColor="text1"/>
                    </w:rPr>
                    <w:t>(5)</w:t>
                  </w:r>
                  <w:r>
                    <w:rPr>
                      <w:color w:val="000000" w:themeColor="text1"/>
                    </w:rPr>
                    <w:t xml:space="preserve"> </w:t>
                  </w:r>
                  <w:r w:rsidRPr="009E6B01">
                    <w:rPr>
                      <w:color w:val="000000" w:themeColor="text1"/>
                    </w:rPr>
                    <w:t xml:space="preserve">Daha önce alımı yapılan makine ve </w:t>
                  </w:r>
                  <w:proofErr w:type="spellStart"/>
                  <w:r w:rsidRPr="009E6B01">
                    <w:rPr>
                      <w:color w:val="000000" w:themeColor="text1"/>
                    </w:rPr>
                    <w:t>teçhizatların</w:t>
                  </w:r>
                  <w:proofErr w:type="spellEnd"/>
                  <w:r w:rsidRPr="009E6B01">
                    <w:rPr>
                      <w:color w:val="000000" w:themeColor="text1"/>
                    </w:rPr>
                    <w:t>, BAP Koordinasyon Birimi tarafından desteklenmesine karar verilen bir projede talep edilmesi durumunda talep edilen makine ve teçhizatın bulunduğu birim tarafından proje yürütücüsünün bağlı olduğu birime taşınır işlem fişi ile devir işlemi BAP Koordinasyon Birimi koordinatörlüğünde gerçekleştirilir.</w:t>
                  </w:r>
                </w:p>
                <w:p w14:paraId="58C3B97A" w14:textId="77777777" w:rsidR="003F3712" w:rsidRDefault="009E6B01" w:rsidP="003F3712">
                  <w:pPr>
                    <w:pStyle w:val="GvdeMetni"/>
                    <w:rPr>
                      <w:color w:val="000000" w:themeColor="text1"/>
                    </w:rPr>
                  </w:pPr>
                  <w:r w:rsidRPr="009E6B01">
                    <w:rPr>
                      <w:color w:val="000000" w:themeColor="text1"/>
                    </w:rPr>
                    <w:t>(6)</w:t>
                  </w:r>
                  <w:r>
                    <w:rPr>
                      <w:color w:val="000000" w:themeColor="text1"/>
                    </w:rPr>
                    <w:t xml:space="preserve"> </w:t>
                  </w:r>
                  <w:r w:rsidRPr="009E6B01">
                    <w:rPr>
                      <w:color w:val="000000" w:themeColor="text1"/>
                    </w:rPr>
                    <w:t>Çalınma, kaybolma gibi nedenlerle yok olmalarda ya da yıpranma, kırılma veya bozulma gibi nedenlerle kullanılamaz hale gelen hallerde kasıt, kusur, ihmal veya tedbirsizlik olup olmadığı ilgili birim tarafından kurulan komisyon tarafından araştırılarak sonuçları ayrı bir tutanakta belirtilir ve Taşınır Mal Yönetmeliği 5. maddesi, 5018 Sayılı Kamu Mali Yönetimi ve Kontrol Kanunu 48. maddesi ve 2547 Sayılı Yükseköğretim Kanunu 53. maddesi hükümlerine göre işlem yapılır</w:t>
                  </w:r>
                  <w:r w:rsidR="003F3712">
                    <w:rPr>
                      <w:color w:val="000000" w:themeColor="text1"/>
                    </w:rPr>
                    <w:t>.</w:t>
                  </w:r>
                </w:p>
                <w:p w14:paraId="5FD989F2" w14:textId="48E9413E" w:rsidR="00E801F9" w:rsidRDefault="00E801F9" w:rsidP="003F3712">
                  <w:pPr>
                    <w:pStyle w:val="GvdeMetni"/>
                  </w:pPr>
                  <w:r>
                    <w:rPr>
                      <w:b/>
                      <w:u w:val="single"/>
                    </w:rPr>
                    <w:t>KARAR NO: 2026/1</w:t>
                  </w:r>
                  <w:r w:rsidR="0018714E">
                    <w:rPr>
                      <w:b/>
                      <w:u w:val="single"/>
                    </w:rPr>
                    <w:t>51</w:t>
                  </w:r>
                  <w:r>
                    <w:rPr>
                      <w:b/>
                      <w:u w:val="single"/>
                    </w:rPr>
                    <w:t>.0</w:t>
                  </w:r>
                  <w:r w:rsidR="0018714E">
                    <w:rPr>
                      <w:b/>
                      <w:u w:val="single"/>
                    </w:rPr>
                    <w:t>2</w:t>
                  </w:r>
                  <w:r>
                    <w:rPr>
                      <w:b/>
                    </w:rPr>
                    <w:t xml:space="preserve">: </w:t>
                  </w:r>
                  <w:r>
                    <w:t>Proje Hakem/Panel Değerlendirme formları dikkate alınarak Gelişme ve Kesin Raporların aşağıdaki tabloda belirtilen şekli ile kabulüne karar verilmiştir.</w:t>
                  </w:r>
                </w:p>
                <w:tbl>
                  <w:tblPr>
                    <w:tblStyle w:val="TabloKlavuzu"/>
                    <w:tblW w:w="10454" w:type="dxa"/>
                    <w:tblLayout w:type="fixed"/>
                    <w:tblLook w:val="04A0" w:firstRow="1" w:lastRow="0" w:firstColumn="1" w:lastColumn="0" w:noHBand="0" w:noVBand="1"/>
                  </w:tblPr>
                  <w:tblGrid>
                    <w:gridCol w:w="704"/>
                    <w:gridCol w:w="2010"/>
                    <w:gridCol w:w="1639"/>
                    <w:gridCol w:w="4326"/>
                    <w:gridCol w:w="1775"/>
                  </w:tblGrid>
                  <w:tr w:rsidR="00E801F9" w14:paraId="6BA5DA7B" w14:textId="77777777" w:rsidTr="00785B45">
                    <w:trPr>
                      <w:trHeight w:val="721"/>
                    </w:trPr>
                    <w:tc>
                      <w:tcPr>
                        <w:tcW w:w="70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378DF018" w14:textId="77777777" w:rsidR="00E801F9" w:rsidRDefault="00E801F9" w:rsidP="00E801F9">
                        <w:pPr>
                          <w:jc w:val="center"/>
                          <w:rPr>
                            <w:rFonts w:ascii="Times New Roman" w:hAnsi="Times New Roman" w:cs="Times New Roman"/>
                          </w:rPr>
                        </w:pPr>
                        <w:r>
                          <w:rPr>
                            <w:rFonts w:ascii="Times New Roman" w:hAnsi="Times New Roman" w:cs="Times New Roman"/>
                            <w:b/>
                            <w:bCs/>
                          </w:rPr>
                          <w:t>Sıra No</w:t>
                        </w:r>
                      </w:p>
                    </w:tc>
                    <w:tc>
                      <w:tcPr>
                        <w:tcW w:w="20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B408C3A" w14:textId="77777777" w:rsidR="00E801F9" w:rsidRDefault="00E801F9" w:rsidP="00E801F9">
                        <w:pPr>
                          <w:rPr>
                            <w:rFonts w:ascii="Times New Roman" w:hAnsi="Times New Roman" w:cs="Times New Roman"/>
                          </w:rPr>
                        </w:pPr>
                        <w:r>
                          <w:rPr>
                            <w:rFonts w:ascii="Times New Roman" w:hAnsi="Times New Roman" w:cs="Times New Roman"/>
                            <w:b/>
                            <w:bCs/>
                          </w:rPr>
                          <w:t>Proje Yürütücüsü</w:t>
                        </w:r>
                      </w:p>
                    </w:tc>
                    <w:tc>
                      <w:tcPr>
                        <w:tcW w:w="163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6508029" w14:textId="77777777" w:rsidR="00E801F9" w:rsidRDefault="00E801F9" w:rsidP="00E801F9">
                        <w:pPr>
                          <w:jc w:val="center"/>
                          <w:rPr>
                            <w:rFonts w:ascii="Times New Roman" w:hAnsi="Times New Roman" w:cs="Times New Roman"/>
                          </w:rPr>
                        </w:pPr>
                        <w:r>
                          <w:rPr>
                            <w:rFonts w:ascii="Times New Roman" w:hAnsi="Times New Roman" w:cs="Times New Roman"/>
                            <w:b/>
                            <w:bCs/>
                          </w:rPr>
                          <w:t>Proje No</w:t>
                        </w:r>
                      </w:p>
                    </w:tc>
                    <w:tc>
                      <w:tcPr>
                        <w:tcW w:w="4326"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69517EBB" w14:textId="77777777" w:rsidR="00E801F9" w:rsidRDefault="00E801F9" w:rsidP="00E801F9">
                        <w:pPr>
                          <w:jc w:val="center"/>
                          <w:rPr>
                            <w:rFonts w:ascii="Times New Roman" w:hAnsi="Times New Roman" w:cs="Times New Roman"/>
                          </w:rPr>
                        </w:pPr>
                        <w:r>
                          <w:rPr>
                            <w:rFonts w:ascii="Times New Roman" w:hAnsi="Times New Roman" w:cs="Times New Roman"/>
                            <w:b/>
                            <w:bCs/>
                          </w:rPr>
                          <w:t>Proje Adı</w:t>
                        </w:r>
                      </w:p>
                    </w:tc>
                    <w:tc>
                      <w:tcPr>
                        <w:tcW w:w="1775"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677C3F7" w14:textId="77777777" w:rsidR="00E801F9" w:rsidRDefault="00E801F9" w:rsidP="00E801F9">
                        <w:pPr>
                          <w:jc w:val="center"/>
                          <w:rPr>
                            <w:rFonts w:ascii="Times New Roman" w:hAnsi="Times New Roman" w:cs="Times New Roman"/>
                          </w:rPr>
                        </w:pPr>
                        <w:r>
                          <w:rPr>
                            <w:rFonts w:ascii="Times New Roman" w:hAnsi="Times New Roman" w:cs="Times New Roman"/>
                            <w:b/>
                            <w:bCs/>
                          </w:rPr>
                          <w:t>Gelişme Raporu/ Kesin Rapor</w:t>
                        </w:r>
                      </w:p>
                    </w:tc>
                  </w:tr>
                  <w:tr w:rsidR="000E3E85" w14:paraId="0F9D32F0" w14:textId="77777777" w:rsidTr="000E3E85">
                    <w:trPr>
                      <w:trHeight w:val="351"/>
                    </w:trPr>
                    <w:tc>
                      <w:tcPr>
                        <w:tcW w:w="704" w:type="dxa"/>
                        <w:tcBorders>
                          <w:top w:val="single" w:sz="4" w:space="0" w:color="auto"/>
                          <w:left w:val="single" w:sz="4" w:space="0" w:color="auto"/>
                          <w:bottom w:val="single" w:sz="4" w:space="0" w:color="auto"/>
                          <w:right w:val="single" w:sz="4" w:space="0" w:color="auto"/>
                        </w:tcBorders>
                        <w:vAlign w:val="center"/>
                        <w:hideMark/>
                      </w:tcPr>
                      <w:p w14:paraId="54BB9559" w14:textId="77777777" w:rsidR="000E3E85" w:rsidRDefault="000E3E85" w:rsidP="000E3E85">
                        <w:pPr>
                          <w:jc w:val="center"/>
                          <w:rPr>
                            <w:rFonts w:ascii="Times New Roman" w:hAnsi="Times New Roman" w:cs="Times New Roman"/>
                            <w:b/>
                            <w:bCs/>
                          </w:rPr>
                        </w:pPr>
                        <w:r>
                          <w:rPr>
                            <w:rFonts w:ascii="Times New Roman" w:hAnsi="Times New Roman" w:cs="Times New Roman"/>
                            <w:b/>
                            <w:bCs/>
                          </w:rPr>
                          <w:t>1</w:t>
                        </w:r>
                      </w:p>
                    </w:tc>
                    <w:tc>
                      <w:tcPr>
                        <w:tcW w:w="2010" w:type="dxa"/>
                        <w:tcBorders>
                          <w:top w:val="single" w:sz="4" w:space="0" w:color="auto"/>
                          <w:left w:val="single" w:sz="4" w:space="0" w:color="auto"/>
                          <w:bottom w:val="single" w:sz="4" w:space="0" w:color="auto"/>
                          <w:right w:val="single" w:sz="4" w:space="0" w:color="auto"/>
                        </w:tcBorders>
                        <w:vAlign w:val="center"/>
                      </w:tcPr>
                      <w:p w14:paraId="3B5D4A21" w14:textId="3DBF2403" w:rsidR="000E3E85" w:rsidRPr="000E3E85" w:rsidRDefault="000E3E85" w:rsidP="000E3E85">
                        <w:pPr>
                          <w:rPr>
                            <w:rFonts w:ascii="Times New Roman" w:hAnsi="Times New Roman" w:cs="Times New Roman"/>
                          </w:rPr>
                        </w:pPr>
                        <w:r w:rsidRPr="000E3E85">
                          <w:rPr>
                            <w:rFonts w:ascii="Times New Roman" w:hAnsi="Times New Roman" w:cs="Times New Roman"/>
                            <w:color w:val="000000"/>
                          </w:rPr>
                          <w:t>Doç. Dr. İrfan Çınar</w:t>
                        </w:r>
                      </w:p>
                    </w:tc>
                    <w:tc>
                      <w:tcPr>
                        <w:tcW w:w="1639" w:type="dxa"/>
                        <w:tcBorders>
                          <w:top w:val="single" w:sz="4" w:space="0" w:color="auto"/>
                          <w:left w:val="single" w:sz="4" w:space="0" w:color="auto"/>
                          <w:bottom w:val="single" w:sz="4" w:space="0" w:color="auto"/>
                          <w:right w:val="single" w:sz="4" w:space="0" w:color="auto"/>
                        </w:tcBorders>
                        <w:vAlign w:val="center"/>
                      </w:tcPr>
                      <w:p w14:paraId="04F1A2D1" w14:textId="68D55CF5" w:rsidR="000E3E85" w:rsidRPr="000E3E85" w:rsidRDefault="000E3E85" w:rsidP="000E3E85">
                        <w:pPr>
                          <w:jc w:val="center"/>
                          <w:rPr>
                            <w:rFonts w:ascii="Times New Roman" w:hAnsi="Times New Roman" w:cs="Times New Roman"/>
                          </w:rPr>
                        </w:pPr>
                        <w:r w:rsidRPr="000E3E85">
                          <w:rPr>
                            <w:rFonts w:ascii="Times New Roman" w:hAnsi="Times New Roman" w:cs="Times New Roman"/>
                            <w:color w:val="000000"/>
                          </w:rPr>
                          <w:t>KÜ-İHT/GTÜHIZDES-2024/06</w:t>
                        </w:r>
                      </w:p>
                    </w:tc>
                    <w:tc>
                      <w:tcPr>
                        <w:tcW w:w="4326" w:type="dxa"/>
                        <w:tcBorders>
                          <w:top w:val="single" w:sz="4" w:space="0" w:color="auto"/>
                          <w:left w:val="single" w:sz="4" w:space="0" w:color="auto"/>
                          <w:bottom w:val="single" w:sz="4" w:space="0" w:color="auto"/>
                          <w:right w:val="single" w:sz="4" w:space="0" w:color="auto"/>
                        </w:tcBorders>
                        <w:vAlign w:val="center"/>
                      </w:tcPr>
                      <w:p w14:paraId="44FFE2B3" w14:textId="5C5C02FC" w:rsidR="000E3E85" w:rsidRPr="000E3E85" w:rsidRDefault="000E3E85" w:rsidP="000E3E85">
                        <w:pPr>
                          <w:jc w:val="both"/>
                          <w:rPr>
                            <w:rFonts w:ascii="Times New Roman" w:hAnsi="Times New Roman" w:cs="Times New Roman"/>
                          </w:rPr>
                        </w:pPr>
                        <w:r w:rsidRPr="000E3E85">
                          <w:rPr>
                            <w:rFonts w:ascii="Times New Roman" w:hAnsi="Times New Roman" w:cs="Times New Roman"/>
                            <w:color w:val="000000"/>
                          </w:rPr>
                          <w:t>Kenevir Tohum Yağının Mide Ülserine Karşı Etkilerinin Araştırılması</w:t>
                        </w:r>
                      </w:p>
                    </w:tc>
                    <w:tc>
                      <w:tcPr>
                        <w:tcW w:w="1775" w:type="dxa"/>
                        <w:tcBorders>
                          <w:top w:val="single" w:sz="4" w:space="0" w:color="auto"/>
                          <w:left w:val="single" w:sz="4" w:space="0" w:color="auto"/>
                          <w:bottom w:val="single" w:sz="4" w:space="0" w:color="auto"/>
                          <w:right w:val="single" w:sz="4" w:space="0" w:color="auto"/>
                        </w:tcBorders>
                        <w:vAlign w:val="center"/>
                        <w:hideMark/>
                      </w:tcPr>
                      <w:p w14:paraId="27A8BE67" w14:textId="77777777" w:rsidR="000E3E85" w:rsidRDefault="000E3E85" w:rsidP="000E3E85">
                        <w:pPr>
                          <w:jc w:val="center"/>
                          <w:rPr>
                            <w:rFonts w:ascii="Times New Roman" w:hAnsi="Times New Roman" w:cs="Times New Roman"/>
                            <w:b/>
                            <w:bCs/>
                          </w:rPr>
                        </w:pPr>
                        <w:r>
                          <w:rPr>
                            <w:rFonts w:ascii="Times New Roman" w:hAnsi="Times New Roman" w:cs="Times New Roman"/>
                            <w:b/>
                            <w:bCs/>
                          </w:rPr>
                          <w:t>Kesin Rapor (OLUMLU)</w:t>
                        </w:r>
                      </w:p>
                    </w:tc>
                  </w:tr>
                  <w:tr w:rsidR="000E3E85" w14:paraId="0B3BAB4F" w14:textId="77777777" w:rsidTr="000E3E85">
                    <w:trPr>
                      <w:trHeight w:val="496"/>
                    </w:trPr>
                    <w:tc>
                      <w:tcPr>
                        <w:tcW w:w="704" w:type="dxa"/>
                        <w:tcBorders>
                          <w:top w:val="single" w:sz="4" w:space="0" w:color="auto"/>
                          <w:left w:val="single" w:sz="4" w:space="0" w:color="auto"/>
                          <w:bottom w:val="single" w:sz="4" w:space="0" w:color="auto"/>
                          <w:right w:val="single" w:sz="4" w:space="0" w:color="auto"/>
                        </w:tcBorders>
                        <w:vAlign w:val="center"/>
                        <w:hideMark/>
                      </w:tcPr>
                      <w:p w14:paraId="1CB7D989" w14:textId="77777777" w:rsidR="000E3E85" w:rsidRDefault="000E3E85" w:rsidP="000E3E85">
                        <w:pPr>
                          <w:jc w:val="center"/>
                          <w:rPr>
                            <w:rFonts w:ascii="Times New Roman" w:hAnsi="Times New Roman" w:cs="Times New Roman"/>
                            <w:b/>
                            <w:bCs/>
                          </w:rPr>
                        </w:pPr>
                        <w:r>
                          <w:rPr>
                            <w:rFonts w:ascii="Times New Roman" w:hAnsi="Times New Roman" w:cs="Times New Roman"/>
                            <w:b/>
                            <w:bCs/>
                          </w:rPr>
                          <w:t>2</w:t>
                        </w:r>
                      </w:p>
                    </w:tc>
                    <w:tc>
                      <w:tcPr>
                        <w:tcW w:w="2010" w:type="dxa"/>
                        <w:tcBorders>
                          <w:top w:val="single" w:sz="4" w:space="0" w:color="auto"/>
                          <w:left w:val="single" w:sz="4" w:space="0" w:color="auto"/>
                          <w:bottom w:val="single" w:sz="4" w:space="0" w:color="auto"/>
                          <w:right w:val="single" w:sz="4" w:space="0" w:color="auto"/>
                        </w:tcBorders>
                        <w:vAlign w:val="center"/>
                      </w:tcPr>
                      <w:p w14:paraId="54212706" w14:textId="50EB7189" w:rsidR="000E3E85" w:rsidRPr="000B1600" w:rsidRDefault="000E3E85" w:rsidP="000E3E85">
                        <w:pPr>
                          <w:rPr>
                            <w:rFonts w:ascii="Times New Roman" w:hAnsi="Times New Roman" w:cs="Times New Roman"/>
                            <w:color w:val="000000" w:themeColor="text1"/>
                          </w:rPr>
                        </w:pPr>
                        <w:r w:rsidRPr="000B1600">
                          <w:rPr>
                            <w:rFonts w:ascii="Times New Roman" w:hAnsi="Times New Roman" w:cs="Times New Roman"/>
                            <w:color w:val="000000" w:themeColor="text1"/>
                          </w:rPr>
                          <w:t xml:space="preserve">Dr. </w:t>
                        </w:r>
                        <w:proofErr w:type="spellStart"/>
                        <w:r w:rsidRPr="000B1600">
                          <w:rPr>
                            <w:rFonts w:ascii="Times New Roman" w:hAnsi="Times New Roman" w:cs="Times New Roman"/>
                            <w:color w:val="000000" w:themeColor="text1"/>
                          </w:rPr>
                          <w:t>Öğr</w:t>
                        </w:r>
                        <w:proofErr w:type="spellEnd"/>
                        <w:r w:rsidRPr="000B1600">
                          <w:rPr>
                            <w:rFonts w:ascii="Times New Roman" w:hAnsi="Times New Roman" w:cs="Times New Roman"/>
                            <w:color w:val="000000" w:themeColor="text1"/>
                          </w:rPr>
                          <w:t>. Üyesi Mertcan Karadeniz</w:t>
                        </w:r>
                      </w:p>
                    </w:tc>
                    <w:tc>
                      <w:tcPr>
                        <w:tcW w:w="1639" w:type="dxa"/>
                        <w:tcBorders>
                          <w:top w:val="single" w:sz="4" w:space="0" w:color="auto"/>
                          <w:left w:val="single" w:sz="4" w:space="0" w:color="auto"/>
                          <w:bottom w:val="single" w:sz="4" w:space="0" w:color="auto"/>
                          <w:right w:val="single" w:sz="4" w:space="0" w:color="auto"/>
                        </w:tcBorders>
                        <w:vAlign w:val="center"/>
                      </w:tcPr>
                      <w:p w14:paraId="16E2EB3F" w14:textId="736F7580" w:rsidR="000E3E85" w:rsidRPr="000E3E85" w:rsidRDefault="000E3E85" w:rsidP="000E3E85">
                        <w:pPr>
                          <w:jc w:val="center"/>
                          <w:rPr>
                            <w:rFonts w:ascii="Times New Roman" w:hAnsi="Times New Roman" w:cs="Times New Roman"/>
                          </w:rPr>
                        </w:pPr>
                        <w:r w:rsidRPr="000E3E85">
                          <w:rPr>
                            <w:rFonts w:ascii="Times New Roman" w:hAnsi="Times New Roman" w:cs="Times New Roman"/>
                            <w:color w:val="000000"/>
                          </w:rPr>
                          <w:t>KÜBAP-01/2024-05</w:t>
                        </w:r>
                      </w:p>
                    </w:tc>
                    <w:tc>
                      <w:tcPr>
                        <w:tcW w:w="4326" w:type="dxa"/>
                        <w:tcBorders>
                          <w:top w:val="single" w:sz="4" w:space="0" w:color="auto"/>
                          <w:left w:val="single" w:sz="4" w:space="0" w:color="auto"/>
                          <w:bottom w:val="single" w:sz="4" w:space="0" w:color="auto"/>
                          <w:right w:val="single" w:sz="4" w:space="0" w:color="auto"/>
                        </w:tcBorders>
                        <w:vAlign w:val="center"/>
                      </w:tcPr>
                      <w:p w14:paraId="1A67901A" w14:textId="331E1471" w:rsidR="000E3E85" w:rsidRPr="000E3E85" w:rsidRDefault="000E3E85" w:rsidP="000E3E85">
                        <w:pPr>
                          <w:jc w:val="both"/>
                          <w:rPr>
                            <w:rFonts w:ascii="Times New Roman" w:hAnsi="Times New Roman" w:cs="Times New Roman"/>
                          </w:rPr>
                        </w:pPr>
                        <w:r w:rsidRPr="000E3E85">
                          <w:rPr>
                            <w:rFonts w:ascii="Times New Roman" w:hAnsi="Times New Roman" w:cs="Times New Roman"/>
                            <w:color w:val="000000"/>
                          </w:rPr>
                          <w:t xml:space="preserve">Bazı Orman Patojeni </w:t>
                        </w:r>
                        <w:proofErr w:type="spellStart"/>
                        <w:r w:rsidRPr="000E3E85">
                          <w:rPr>
                            <w:rFonts w:ascii="Times New Roman" w:hAnsi="Times New Roman" w:cs="Times New Roman"/>
                            <w:color w:val="000000"/>
                          </w:rPr>
                          <w:t>Fungusların</w:t>
                        </w:r>
                        <w:proofErr w:type="spellEnd"/>
                        <w:r w:rsidRPr="000E3E85">
                          <w:rPr>
                            <w:rFonts w:ascii="Times New Roman" w:hAnsi="Times New Roman" w:cs="Times New Roman"/>
                            <w:color w:val="000000"/>
                          </w:rPr>
                          <w:t xml:space="preserve"> Misellerinin Kolon Kanseri (Ht-29) Hücre Hatları Üzerindeki Etkisinin İncelenmesi</w:t>
                        </w:r>
                      </w:p>
                    </w:tc>
                    <w:tc>
                      <w:tcPr>
                        <w:tcW w:w="1775" w:type="dxa"/>
                        <w:tcBorders>
                          <w:top w:val="single" w:sz="4" w:space="0" w:color="auto"/>
                          <w:left w:val="single" w:sz="4" w:space="0" w:color="auto"/>
                          <w:bottom w:val="single" w:sz="4" w:space="0" w:color="auto"/>
                          <w:right w:val="single" w:sz="4" w:space="0" w:color="auto"/>
                        </w:tcBorders>
                        <w:vAlign w:val="center"/>
                        <w:hideMark/>
                      </w:tcPr>
                      <w:p w14:paraId="1210027A" w14:textId="77777777" w:rsidR="000E3E85" w:rsidRDefault="000E3E85" w:rsidP="000E3E85">
                        <w:pPr>
                          <w:jc w:val="center"/>
                          <w:rPr>
                            <w:rFonts w:ascii="Times New Roman" w:hAnsi="Times New Roman" w:cs="Times New Roman"/>
                            <w:b/>
                            <w:bCs/>
                          </w:rPr>
                        </w:pPr>
                        <w:r>
                          <w:rPr>
                            <w:rFonts w:ascii="Times New Roman" w:hAnsi="Times New Roman" w:cs="Times New Roman"/>
                            <w:b/>
                            <w:bCs/>
                          </w:rPr>
                          <w:t>Kesin Rapor (OLUMLU)</w:t>
                        </w:r>
                      </w:p>
                    </w:tc>
                  </w:tr>
                  <w:tr w:rsidR="00461FF7" w14:paraId="33F2A94E" w14:textId="77777777" w:rsidTr="000E3E85">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7787ABF5" w14:textId="7F55F6D0" w:rsidR="00461FF7" w:rsidRDefault="00461FF7" w:rsidP="00461FF7">
                        <w:pPr>
                          <w:jc w:val="center"/>
                          <w:rPr>
                            <w:rFonts w:ascii="Times New Roman" w:hAnsi="Times New Roman" w:cs="Times New Roman"/>
                            <w:b/>
                            <w:bCs/>
                          </w:rPr>
                        </w:pPr>
                        <w:r>
                          <w:rPr>
                            <w:rFonts w:ascii="Times New Roman" w:hAnsi="Times New Roman" w:cs="Times New Roman"/>
                            <w:b/>
                            <w:bCs/>
                          </w:rPr>
                          <w:t>3</w:t>
                        </w:r>
                      </w:p>
                    </w:tc>
                    <w:tc>
                      <w:tcPr>
                        <w:tcW w:w="2010" w:type="dxa"/>
                        <w:tcBorders>
                          <w:top w:val="single" w:sz="4" w:space="0" w:color="auto"/>
                          <w:left w:val="single" w:sz="4" w:space="0" w:color="auto"/>
                          <w:bottom w:val="single" w:sz="4" w:space="0" w:color="auto"/>
                          <w:right w:val="single" w:sz="4" w:space="0" w:color="auto"/>
                        </w:tcBorders>
                        <w:vAlign w:val="center"/>
                      </w:tcPr>
                      <w:p w14:paraId="2ADCBEAE" w14:textId="70AD9F72" w:rsidR="00461FF7" w:rsidRPr="000B1600" w:rsidRDefault="00461FF7" w:rsidP="00461FF7">
                        <w:pPr>
                          <w:rPr>
                            <w:rFonts w:ascii="Times New Roman" w:hAnsi="Times New Roman" w:cs="Times New Roman"/>
                            <w:color w:val="000000" w:themeColor="text1"/>
                          </w:rPr>
                        </w:pPr>
                        <w:r w:rsidRPr="000B1600">
                          <w:rPr>
                            <w:rFonts w:ascii="Times New Roman" w:hAnsi="Times New Roman" w:cs="Times New Roman"/>
                            <w:color w:val="000000" w:themeColor="text1"/>
                          </w:rPr>
                          <w:t>Doç. Dr. Tarık Şafak</w:t>
                        </w:r>
                      </w:p>
                    </w:tc>
                    <w:tc>
                      <w:tcPr>
                        <w:tcW w:w="1639" w:type="dxa"/>
                        <w:tcBorders>
                          <w:top w:val="single" w:sz="4" w:space="0" w:color="auto"/>
                          <w:left w:val="single" w:sz="4" w:space="0" w:color="auto"/>
                          <w:bottom w:val="single" w:sz="4" w:space="0" w:color="auto"/>
                          <w:right w:val="single" w:sz="4" w:space="0" w:color="auto"/>
                        </w:tcBorders>
                        <w:vAlign w:val="center"/>
                      </w:tcPr>
                      <w:p w14:paraId="718BE99B" w14:textId="4FCAD70B" w:rsidR="00461FF7" w:rsidRPr="000E3E85" w:rsidRDefault="00461FF7" w:rsidP="00461FF7">
                        <w:pPr>
                          <w:jc w:val="center"/>
                          <w:rPr>
                            <w:rFonts w:ascii="Times New Roman" w:hAnsi="Times New Roman" w:cs="Times New Roman"/>
                          </w:rPr>
                        </w:pPr>
                        <w:r w:rsidRPr="000E3E85">
                          <w:rPr>
                            <w:rFonts w:ascii="Times New Roman" w:hAnsi="Times New Roman" w:cs="Times New Roman"/>
                            <w:color w:val="000000"/>
                          </w:rPr>
                          <w:t>KÜ-BAP01/2025-06</w:t>
                        </w:r>
                      </w:p>
                    </w:tc>
                    <w:tc>
                      <w:tcPr>
                        <w:tcW w:w="4326" w:type="dxa"/>
                        <w:tcBorders>
                          <w:top w:val="single" w:sz="4" w:space="0" w:color="auto"/>
                          <w:left w:val="single" w:sz="4" w:space="0" w:color="auto"/>
                          <w:bottom w:val="single" w:sz="4" w:space="0" w:color="auto"/>
                          <w:right w:val="single" w:sz="4" w:space="0" w:color="auto"/>
                        </w:tcBorders>
                        <w:vAlign w:val="center"/>
                      </w:tcPr>
                      <w:p w14:paraId="1F8DDBB1" w14:textId="33A899F0" w:rsidR="00461FF7" w:rsidRPr="000E3E85" w:rsidRDefault="00461FF7" w:rsidP="00461FF7">
                        <w:pPr>
                          <w:jc w:val="both"/>
                          <w:rPr>
                            <w:rFonts w:ascii="Times New Roman" w:hAnsi="Times New Roman" w:cs="Times New Roman"/>
                          </w:rPr>
                        </w:pPr>
                        <w:r w:rsidRPr="000E3E85">
                          <w:rPr>
                            <w:rFonts w:ascii="Times New Roman" w:hAnsi="Times New Roman" w:cs="Times New Roman"/>
                            <w:color w:val="000000"/>
                          </w:rPr>
                          <w:t xml:space="preserve">Koyunlarda </w:t>
                        </w:r>
                        <w:proofErr w:type="spellStart"/>
                        <w:r w:rsidRPr="000E3E85">
                          <w:rPr>
                            <w:rFonts w:ascii="Times New Roman" w:hAnsi="Times New Roman" w:cs="Times New Roman"/>
                            <w:color w:val="000000"/>
                          </w:rPr>
                          <w:t>subklinik</w:t>
                        </w:r>
                        <w:proofErr w:type="spellEnd"/>
                        <w:r w:rsidRPr="000E3E85">
                          <w:rPr>
                            <w:rFonts w:ascii="Times New Roman" w:hAnsi="Times New Roman" w:cs="Times New Roman"/>
                            <w:color w:val="000000"/>
                          </w:rPr>
                          <w:t xml:space="preserve"> </w:t>
                        </w:r>
                        <w:proofErr w:type="spellStart"/>
                        <w:r w:rsidRPr="000E3E85">
                          <w:rPr>
                            <w:rFonts w:ascii="Times New Roman" w:hAnsi="Times New Roman" w:cs="Times New Roman"/>
                            <w:color w:val="000000"/>
                          </w:rPr>
                          <w:t>mastitise</w:t>
                        </w:r>
                        <w:proofErr w:type="spellEnd"/>
                        <w:r w:rsidRPr="000E3E85">
                          <w:rPr>
                            <w:rFonts w:ascii="Times New Roman" w:hAnsi="Times New Roman" w:cs="Times New Roman"/>
                            <w:color w:val="000000"/>
                          </w:rPr>
                          <w:t xml:space="preserve"> neden olan bakteri çeşitliliğe göre sütte Th1/Th2 polarizasyonunun araştırılması</w:t>
                        </w:r>
                      </w:p>
                    </w:tc>
                    <w:tc>
                      <w:tcPr>
                        <w:tcW w:w="1775" w:type="dxa"/>
                        <w:tcBorders>
                          <w:top w:val="single" w:sz="4" w:space="0" w:color="auto"/>
                          <w:left w:val="single" w:sz="4" w:space="0" w:color="auto"/>
                          <w:bottom w:val="single" w:sz="4" w:space="0" w:color="auto"/>
                          <w:right w:val="single" w:sz="4" w:space="0" w:color="auto"/>
                        </w:tcBorders>
                        <w:vAlign w:val="center"/>
                      </w:tcPr>
                      <w:p w14:paraId="2031DCDC" w14:textId="1B72B80A" w:rsidR="00461FF7" w:rsidRDefault="00461FF7" w:rsidP="00461FF7">
                        <w:pPr>
                          <w:jc w:val="center"/>
                          <w:rPr>
                            <w:rFonts w:ascii="Times New Roman" w:hAnsi="Times New Roman" w:cs="Times New Roman"/>
                            <w:b/>
                            <w:bCs/>
                          </w:rPr>
                        </w:pPr>
                        <w:r>
                          <w:rPr>
                            <w:rFonts w:ascii="Times New Roman" w:hAnsi="Times New Roman" w:cs="Times New Roman"/>
                            <w:b/>
                            <w:bCs/>
                          </w:rPr>
                          <w:t>Kesin Rapor (OLUMLU)</w:t>
                        </w:r>
                      </w:p>
                    </w:tc>
                  </w:tr>
                  <w:tr w:rsidR="00461FF7" w14:paraId="52EB9221" w14:textId="77777777" w:rsidTr="000E3E85">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306B33B9" w14:textId="1FEA95D5" w:rsidR="00461FF7" w:rsidRDefault="00461FF7" w:rsidP="00461FF7">
                        <w:pPr>
                          <w:jc w:val="center"/>
                          <w:rPr>
                            <w:rFonts w:ascii="Times New Roman" w:hAnsi="Times New Roman" w:cs="Times New Roman"/>
                            <w:b/>
                            <w:bCs/>
                          </w:rPr>
                        </w:pPr>
                        <w:r>
                          <w:rPr>
                            <w:rFonts w:ascii="Times New Roman" w:hAnsi="Times New Roman" w:cs="Times New Roman"/>
                            <w:b/>
                            <w:bCs/>
                          </w:rPr>
                          <w:t>4</w:t>
                        </w:r>
                      </w:p>
                    </w:tc>
                    <w:tc>
                      <w:tcPr>
                        <w:tcW w:w="2010" w:type="dxa"/>
                        <w:tcBorders>
                          <w:top w:val="single" w:sz="4" w:space="0" w:color="auto"/>
                          <w:left w:val="single" w:sz="4" w:space="0" w:color="auto"/>
                          <w:bottom w:val="single" w:sz="4" w:space="0" w:color="auto"/>
                          <w:right w:val="single" w:sz="4" w:space="0" w:color="auto"/>
                        </w:tcBorders>
                        <w:vAlign w:val="center"/>
                      </w:tcPr>
                      <w:p w14:paraId="1BAC05AB" w14:textId="662656F7" w:rsidR="00461FF7" w:rsidRPr="000B1600" w:rsidRDefault="00461FF7" w:rsidP="00461FF7">
                        <w:pPr>
                          <w:rPr>
                            <w:rFonts w:ascii="Times New Roman" w:hAnsi="Times New Roman" w:cs="Times New Roman"/>
                            <w:color w:val="000000" w:themeColor="text1"/>
                          </w:rPr>
                        </w:pPr>
                        <w:r w:rsidRPr="000B1600">
                          <w:rPr>
                            <w:rFonts w:ascii="Times New Roman" w:hAnsi="Times New Roman" w:cs="Times New Roman"/>
                            <w:color w:val="000000" w:themeColor="text1"/>
                          </w:rPr>
                          <w:t>Doç. Dr. İdris Yazgan</w:t>
                        </w:r>
                      </w:p>
                    </w:tc>
                    <w:tc>
                      <w:tcPr>
                        <w:tcW w:w="1639" w:type="dxa"/>
                        <w:tcBorders>
                          <w:top w:val="single" w:sz="4" w:space="0" w:color="auto"/>
                          <w:left w:val="single" w:sz="4" w:space="0" w:color="auto"/>
                          <w:bottom w:val="single" w:sz="4" w:space="0" w:color="auto"/>
                          <w:right w:val="single" w:sz="4" w:space="0" w:color="auto"/>
                        </w:tcBorders>
                        <w:vAlign w:val="center"/>
                      </w:tcPr>
                      <w:p w14:paraId="31623336" w14:textId="67E32635" w:rsidR="00461FF7" w:rsidRPr="000E3E85" w:rsidRDefault="00461FF7" w:rsidP="00461FF7">
                        <w:pPr>
                          <w:jc w:val="center"/>
                          <w:rPr>
                            <w:rFonts w:ascii="Times New Roman" w:hAnsi="Times New Roman" w:cs="Times New Roman"/>
                          </w:rPr>
                        </w:pPr>
                        <w:r w:rsidRPr="000E3E85">
                          <w:rPr>
                            <w:rFonts w:ascii="Times New Roman" w:hAnsi="Times New Roman" w:cs="Times New Roman"/>
                            <w:color w:val="000000"/>
                          </w:rPr>
                          <w:t>KÜ-BAP01/2025-26</w:t>
                        </w:r>
                      </w:p>
                    </w:tc>
                    <w:tc>
                      <w:tcPr>
                        <w:tcW w:w="4326" w:type="dxa"/>
                        <w:tcBorders>
                          <w:top w:val="single" w:sz="4" w:space="0" w:color="auto"/>
                          <w:left w:val="single" w:sz="4" w:space="0" w:color="auto"/>
                          <w:bottom w:val="single" w:sz="4" w:space="0" w:color="auto"/>
                          <w:right w:val="single" w:sz="4" w:space="0" w:color="auto"/>
                        </w:tcBorders>
                        <w:vAlign w:val="center"/>
                      </w:tcPr>
                      <w:p w14:paraId="1F535A0A" w14:textId="103DAF5A" w:rsidR="00461FF7" w:rsidRPr="000E3E85" w:rsidRDefault="00461FF7" w:rsidP="00461FF7">
                        <w:pPr>
                          <w:jc w:val="both"/>
                          <w:rPr>
                            <w:rFonts w:ascii="Times New Roman" w:hAnsi="Times New Roman" w:cs="Times New Roman"/>
                          </w:rPr>
                        </w:pPr>
                        <w:r w:rsidRPr="000E3E85">
                          <w:rPr>
                            <w:rFonts w:ascii="Times New Roman" w:hAnsi="Times New Roman" w:cs="Times New Roman"/>
                            <w:color w:val="000000"/>
                          </w:rPr>
                          <w:t xml:space="preserve">Demir (III) metal organik çerçeve/Altın </w:t>
                        </w:r>
                        <w:proofErr w:type="spellStart"/>
                        <w:r w:rsidRPr="000E3E85">
                          <w:rPr>
                            <w:rFonts w:ascii="Times New Roman" w:hAnsi="Times New Roman" w:cs="Times New Roman"/>
                            <w:color w:val="000000"/>
                          </w:rPr>
                          <w:t>nanoparçacık</w:t>
                        </w:r>
                        <w:proofErr w:type="spellEnd"/>
                        <w:r w:rsidRPr="000E3E85">
                          <w:rPr>
                            <w:rFonts w:ascii="Times New Roman" w:hAnsi="Times New Roman" w:cs="Times New Roman"/>
                            <w:color w:val="000000"/>
                          </w:rPr>
                          <w:t>/</w:t>
                        </w:r>
                        <w:proofErr w:type="spellStart"/>
                        <w:r w:rsidRPr="000E3E85">
                          <w:rPr>
                            <w:rFonts w:ascii="Times New Roman" w:hAnsi="Times New Roman" w:cs="Times New Roman"/>
                            <w:color w:val="000000"/>
                          </w:rPr>
                          <w:t>Kapesitabin</w:t>
                        </w:r>
                        <w:proofErr w:type="spellEnd"/>
                        <w:r w:rsidRPr="000E3E85">
                          <w:rPr>
                            <w:rFonts w:ascii="Times New Roman" w:hAnsi="Times New Roman" w:cs="Times New Roman"/>
                            <w:color w:val="000000"/>
                          </w:rPr>
                          <w:t xml:space="preserve"> platformlarının geliştirilmesi ve </w:t>
                        </w:r>
                        <w:proofErr w:type="spellStart"/>
                        <w:r w:rsidRPr="000E3E85">
                          <w:rPr>
                            <w:rFonts w:ascii="Times New Roman" w:hAnsi="Times New Roman" w:cs="Times New Roman"/>
                            <w:color w:val="000000"/>
                          </w:rPr>
                          <w:t>Ferroptosiz</w:t>
                        </w:r>
                        <w:proofErr w:type="spellEnd"/>
                        <w:r w:rsidRPr="000E3E85">
                          <w:rPr>
                            <w:rFonts w:ascii="Times New Roman" w:hAnsi="Times New Roman" w:cs="Times New Roman"/>
                            <w:color w:val="000000"/>
                          </w:rPr>
                          <w:t xml:space="preserve"> </w:t>
                        </w:r>
                        <w:proofErr w:type="spellStart"/>
                        <w:r w:rsidRPr="000E3E85">
                          <w:rPr>
                            <w:rFonts w:ascii="Times New Roman" w:hAnsi="Times New Roman" w:cs="Times New Roman"/>
                            <w:color w:val="000000"/>
                          </w:rPr>
                          <w:t>Karakterizasyonları</w:t>
                        </w:r>
                        <w:proofErr w:type="spellEnd"/>
                      </w:p>
                    </w:tc>
                    <w:tc>
                      <w:tcPr>
                        <w:tcW w:w="1775" w:type="dxa"/>
                        <w:tcBorders>
                          <w:top w:val="single" w:sz="4" w:space="0" w:color="auto"/>
                          <w:left w:val="single" w:sz="4" w:space="0" w:color="auto"/>
                          <w:bottom w:val="single" w:sz="4" w:space="0" w:color="auto"/>
                          <w:right w:val="single" w:sz="4" w:space="0" w:color="auto"/>
                        </w:tcBorders>
                        <w:vAlign w:val="center"/>
                      </w:tcPr>
                      <w:p w14:paraId="5BB1E6AE" w14:textId="1B0B21F7" w:rsidR="00461FF7" w:rsidRDefault="00461FF7" w:rsidP="00461FF7">
                        <w:pPr>
                          <w:jc w:val="center"/>
                          <w:rPr>
                            <w:rFonts w:ascii="Times New Roman" w:hAnsi="Times New Roman" w:cs="Times New Roman"/>
                            <w:b/>
                            <w:bCs/>
                          </w:rPr>
                        </w:pPr>
                        <w:r>
                          <w:rPr>
                            <w:rFonts w:ascii="Times New Roman" w:hAnsi="Times New Roman" w:cs="Times New Roman"/>
                            <w:b/>
                            <w:bCs/>
                          </w:rPr>
                          <w:t>Kesin Rapor (OLUMLU)</w:t>
                        </w:r>
                      </w:p>
                    </w:tc>
                  </w:tr>
                  <w:tr w:rsidR="003B519A" w14:paraId="0F91DF19" w14:textId="77777777" w:rsidTr="003B519A">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7B0C2F7A" w14:textId="6A2875B5" w:rsidR="003B519A" w:rsidRDefault="003B519A" w:rsidP="003B519A">
                        <w:pPr>
                          <w:jc w:val="center"/>
                          <w:rPr>
                            <w:rFonts w:ascii="Times New Roman" w:hAnsi="Times New Roman" w:cs="Times New Roman"/>
                            <w:b/>
                            <w:bCs/>
                          </w:rPr>
                        </w:pPr>
                        <w:r>
                          <w:rPr>
                            <w:rFonts w:ascii="Times New Roman" w:hAnsi="Times New Roman" w:cs="Times New Roman"/>
                            <w:b/>
                            <w:bCs/>
                          </w:rPr>
                          <w:t>5</w:t>
                        </w:r>
                      </w:p>
                    </w:tc>
                    <w:tc>
                      <w:tcPr>
                        <w:tcW w:w="2010" w:type="dxa"/>
                        <w:tcBorders>
                          <w:top w:val="single" w:sz="4" w:space="0" w:color="auto"/>
                          <w:left w:val="single" w:sz="4" w:space="0" w:color="auto"/>
                          <w:bottom w:val="single" w:sz="4" w:space="0" w:color="auto"/>
                          <w:right w:val="single" w:sz="4" w:space="0" w:color="auto"/>
                        </w:tcBorders>
                        <w:vAlign w:val="center"/>
                      </w:tcPr>
                      <w:p w14:paraId="1D864E7D" w14:textId="2BA7EE8D" w:rsidR="003B519A" w:rsidRPr="003B519A" w:rsidRDefault="003B519A" w:rsidP="003B519A">
                        <w:pPr>
                          <w:rPr>
                            <w:rFonts w:ascii="Times New Roman" w:hAnsi="Times New Roman" w:cs="Times New Roman"/>
                            <w:color w:val="000000"/>
                          </w:rPr>
                        </w:pPr>
                        <w:r w:rsidRPr="003B519A">
                          <w:rPr>
                            <w:rFonts w:ascii="Times New Roman" w:hAnsi="Times New Roman" w:cs="Times New Roman"/>
                            <w:color w:val="000000"/>
                          </w:rPr>
                          <w:t>Doç. Dr. Ferhat Kara</w:t>
                        </w:r>
                      </w:p>
                    </w:tc>
                    <w:tc>
                      <w:tcPr>
                        <w:tcW w:w="1639" w:type="dxa"/>
                        <w:tcBorders>
                          <w:top w:val="single" w:sz="4" w:space="0" w:color="auto"/>
                          <w:left w:val="single" w:sz="4" w:space="0" w:color="auto"/>
                          <w:bottom w:val="single" w:sz="4" w:space="0" w:color="auto"/>
                          <w:right w:val="single" w:sz="4" w:space="0" w:color="auto"/>
                        </w:tcBorders>
                        <w:vAlign w:val="center"/>
                      </w:tcPr>
                      <w:p w14:paraId="447DCBEE" w14:textId="64775A95" w:rsidR="003B519A" w:rsidRPr="003B519A" w:rsidRDefault="003B519A" w:rsidP="003B519A">
                        <w:pPr>
                          <w:jc w:val="center"/>
                          <w:rPr>
                            <w:rFonts w:ascii="Times New Roman" w:hAnsi="Times New Roman" w:cs="Times New Roman"/>
                            <w:color w:val="000000"/>
                          </w:rPr>
                        </w:pPr>
                        <w:r w:rsidRPr="003B519A">
                          <w:rPr>
                            <w:rFonts w:ascii="Times New Roman" w:hAnsi="Times New Roman" w:cs="Times New Roman"/>
                            <w:color w:val="000000"/>
                          </w:rPr>
                          <w:t>KÜ-İHT/2024-02</w:t>
                        </w:r>
                      </w:p>
                    </w:tc>
                    <w:tc>
                      <w:tcPr>
                        <w:tcW w:w="4326" w:type="dxa"/>
                        <w:tcBorders>
                          <w:top w:val="single" w:sz="4" w:space="0" w:color="auto"/>
                          <w:left w:val="single" w:sz="4" w:space="0" w:color="auto"/>
                          <w:bottom w:val="single" w:sz="4" w:space="0" w:color="auto"/>
                          <w:right w:val="single" w:sz="4" w:space="0" w:color="auto"/>
                        </w:tcBorders>
                        <w:vAlign w:val="bottom"/>
                      </w:tcPr>
                      <w:p w14:paraId="29053DFB" w14:textId="51DAEB48" w:rsidR="003B519A" w:rsidRPr="003B519A" w:rsidRDefault="003B519A" w:rsidP="003B519A">
                        <w:pPr>
                          <w:jc w:val="both"/>
                          <w:rPr>
                            <w:rFonts w:ascii="Times New Roman" w:hAnsi="Times New Roman" w:cs="Times New Roman"/>
                            <w:color w:val="000000"/>
                          </w:rPr>
                        </w:pPr>
                        <w:r w:rsidRPr="003B519A">
                          <w:rPr>
                            <w:rFonts w:ascii="Times New Roman" w:hAnsi="Times New Roman" w:cs="Times New Roman"/>
                            <w:color w:val="000000"/>
                          </w:rPr>
                          <w:t xml:space="preserve">Farklı </w:t>
                        </w:r>
                        <w:proofErr w:type="spellStart"/>
                        <w:r w:rsidRPr="003B519A">
                          <w:rPr>
                            <w:rFonts w:ascii="Times New Roman" w:hAnsi="Times New Roman" w:cs="Times New Roman"/>
                            <w:color w:val="000000"/>
                          </w:rPr>
                          <w:t>Meşcere</w:t>
                        </w:r>
                        <w:proofErr w:type="spellEnd"/>
                        <w:r w:rsidRPr="003B519A">
                          <w:rPr>
                            <w:rFonts w:ascii="Times New Roman" w:hAnsi="Times New Roman" w:cs="Times New Roman"/>
                            <w:color w:val="000000"/>
                          </w:rPr>
                          <w:t xml:space="preserve"> Özelliklerinin Kestane (</w:t>
                        </w:r>
                        <w:proofErr w:type="spellStart"/>
                        <w:r w:rsidRPr="003B519A">
                          <w:rPr>
                            <w:rFonts w:ascii="Times New Roman" w:hAnsi="Times New Roman" w:cs="Times New Roman"/>
                            <w:color w:val="000000"/>
                          </w:rPr>
                          <w:t>Castanea</w:t>
                        </w:r>
                        <w:proofErr w:type="spellEnd"/>
                        <w:r w:rsidRPr="003B519A">
                          <w:rPr>
                            <w:rFonts w:ascii="Times New Roman" w:hAnsi="Times New Roman" w:cs="Times New Roman"/>
                            <w:color w:val="000000"/>
                          </w:rPr>
                          <w:t xml:space="preserve"> </w:t>
                        </w:r>
                        <w:proofErr w:type="spellStart"/>
                        <w:r w:rsidRPr="003B519A">
                          <w:rPr>
                            <w:rFonts w:ascii="Times New Roman" w:hAnsi="Times New Roman" w:cs="Times New Roman"/>
                            <w:color w:val="000000"/>
                          </w:rPr>
                          <w:t>sativa</w:t>
                        </w:r>
                        <w:proofErr w:type="spellEnd"/>
                        <w:r w:rsidRPr="003B519A">
                          <w:rPr>
                            <w:rFonts w:ascii="Times New Roman" w:hAnsi="Times New Roman" w:cs="Times New Roman"/>
                            <w:color w:val="000000"/>
                          </w:rPr>
                          <w:t xml:space="preserve"> </w:t>
                        </w:r>
                        <w:proofErr w:type="spellStart"/>
                        <w:r w:rsidRPr="003B519A">
                          <w:rPr>
                            <w:rFonts w:ascii="Times New Roman" w:hAnsi="Times New Roman" w:cs="Times New Roman"/>
                            <w:color w:val="000000"/>
                          </w:rPr>
                          <w:t>Mill</w:t>
                        </w:r>
                        <w:proofErr w:type="spellEnd"/>
                        <w:r w:rsidRPr="003B519A">
                          <w:rPr>
                            <w:rFonts w:ascii="Times New Roman" w:hAnsi="Times New Roman" w:cs="Times New Roman"/>
                            <w:color w:val="000000"/>
                          </w:rPr>
                          <w:t>.) Meyvelerinin Besin İçeriği ve Kalite Özellikleri Üzerine Etkilerinin İncelenmesi</w:t>
                        </w:r>
                      </w:p>
                    </w:tc>
                    <w:tc>
                      <w:tcPr>
                        <w:tcW w:w="1775" w:type="dxa"/>
                        <w:tcBorders>
                          <w:top w:val="single" w:sz="4" w:space="0" w:color="auto"/>
                          <w:left w:val="single" w:sz="4" w:space="0" w:color="auto"/>
                          <w:bottom w:val="single" w:sz="4" w:space="0" w:color="auto"/>
                          <w:right w:val="single" w:sz="4" w:space="0" w:color="auto"/>
                        </w:tcBorders>
                        <w:vAlign w:val="center"/>
                      </w:tcPr>
                      <w:p w14:paraId="1CECA68F" w14:textId="77777777" w:rsidR="003B519A" w:rsidRDefault="00461FF7" w:rsidP="003B519A">
                        <w:pPr>
                          <w:jc w:val="center"/>
                          <w:rPr>
                            <w:rFonts w:ascii="Times New Roman" w:hAnsi="Times New Roman" w:cs="Times New Roman"/>
                            <w:b/>
                            <w:bCs/>
                          </w:rPr>
                        </w:pPr>
                        <w:r>
                          <w:rPr>
                            <w:rFonts w:ascii="Times New Roman" w:hAnsi="Times New Roman" w:cs="Times New Roman"/>
                            <w:b/>
                            <w:bCs/>
                          </w:rPr>
                          <w:t>3. Ara Rapor</w:t>
                        </w:r>
                      </w:p>
                      <w:p w14:paraId="49279BD4" w14:textId="3DBE8D19" w:rsidR="00461FF7" w:rsidRDefault="00461FF7" w:rsidP="003B519A">
                        <w:pPr>
                          <w:jc w:val="center"/>
                          <w:rPr>
                            <w:rFonts w:ascii="Times New Roman" w:hAnsi="Times New Roman" w:cs="Times New Roman"/>
                            <w:b/>
                            <w:bCs/>
                          </w:rPr>
                        </w:pPr>
                        <w:r>
                          <w:rPr>
                            <w:rFonts w:ascii="Times New Roman" w:hAnsi="Times New Roman" w:cs="Times New Roman"/>
                            <w:b/>
                            <w:bCs/>
                          </w:rPr>
                          <w:t>(OLUMLU)</w:t>
                        </w:r>
                      </w:p>
                    </w:tc>
                  </w:tr>
                </w:tbl>
                <w:p w14:paraId="3D4E1E24" w14:textId="77777777" w:rsidR="00DD130B" w:rsidRDefault="00DD130B" w:rsidP="008A4BFA">
                  <w:pPr>
                    <w:pStyle w:val="AralkYok"/>
                    <w:rPr>
                      <w:rFonts w:ascii="Times New Roman" w:hAnsi="Times New Roman" w:cs="Times New Roman"/>
                      <w:lang w:eastAsia="tr-TR"/>
                    </w:rPr>
                  </w:pPr>
                </w:p>
                <w:p w14:paraId="566EDDD1" w14:textId="77777777" w:rsidR="00DD130B" w:rsidRDefault="00DD130B" w:rsidP="008A4BFA">
                  <w:pPr>
                    <w:pStyle w:val="AralkYok"/>
                    <w:rPr>
                      <w:rFonts w:ascii="Times New Roman" w:hAnsi="Times New Roman" w:cs="Times New Roman"/>
                      <w:lang w:eastAsia="tr-TR"/>
                    </w:rPr>
                  </w:pPr>
                </w:p>
                <w:p w14:paraId="76408D0A" w14:textId="77777777" w:rsidR="00DD130B" w:rsidRPr="006358F5" w:rsidRDefault="00DD130B" w:rsidP="00DD130B">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lastRenderedPageBreak/>
                    <w:t xml:space="preserve">K.Ü. BİLİMSEL ARAŞTIRMA PROJELERİ </w:t>
                  </w:r>
                </w:p>
                <w:p w14:paraId="256FAAFA" w14:textId="77777777" w:rsidR="00DD130B" w:rsidRDefault="00DD130B" w:rsidP="00DD130B">
                  <w:pPr>
                    <w:spacing w:after="108"/>
                    <w:ind w:left="10" w:right="2" w:hanging="10"/>
                    <w:jc w:val="center"/>
                    <w:rPr>
                      <w:rFonts w:ascii="Times New Roman" w:eastAsia="Times New Roman" w:hAnsi="Times New Roman" w:cs="Times New Roman"/>
                      <w:b/>
                      <w:color w:val="000000"/>
                      <w:lang w:eastAsia="tr-TR"/>
                    </w:rPr>
                  </w:pPr>
                  <w:r w:rsidRPr="006358F5">
                    <w:rPr>
                      <w:rFonts w:ascii="Times New Roman" w:eastAsia="Times New Roman" w:hAnsi="Times New Roman" w:cs="Times New Roman"/>
                      <w:b/>
                      <w:color w:val="000000"/>
                      <w:lang w:eastAsia="tr-TR"/>
                    </w:rPr>
                    <w:t>KOMİSYON KARARLARI</w:t>
                  </w:r>
                </w:p>
                <w:p w14:paraId="6BC766FE"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Sayısı </w:t>
                  </w:r>
                  <w:r w:rsidRPr="00657392">
                    <w:rPr>
                      <w:rFonts w:ascii="Times New Roman" w:eastAsia="Times New Roman" w:hAnsi="Times New Roman" w:cs="Times New Roman"/>
                      <w:b/>
                      <w:color w:val="000000" w:themeColor="text1"/>
                      <w:lang w:eastAsia="tr-TR"/>
                    </w:rPr>
                    <w:tab/>
                    <w:t>: 2026/1</w:t>
                  </w:r>
                  <w:r>
                    <w:rPr>
                      <w:rFonts w:ascii="Times New Roman" w:eastAsia="Times New Roman" w:hAnsi="Times New Roman" w:cs="Times New Roman"/>
                      <w:b/>
                      <w:color w:val="000000" w:themeColor="text1"/>
                      <w:lang w:eastAsia="tr-TR"/>
                    </w:rPr>
                    <w:t>51</w:t>
                  </w:r>
                </w:p>
                <w:p w14:paraId="5BC71CCA" w14:textId="77777777" w:rsidR="001D6539" w:rsidRPr="00657392" w:rsidRDefault="001D6539" w:rsidP="001D6539">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Tarihi </w:t>
                  </w:r>
                  <w:r w:rsidRPr="00657392">
                    <w:rPr>
                      <w:rFonts w:ascii="Times New Roman" w:eastAsia="Times New Roman" w:hAnsi="Times New Roman" w:cs="Times New Roman"/>
                      <w:b/>
                      <w:color w:val="000000" w:themeColor="text1"/>
                      <w:lang w:eastAsia="tr-TR"/>
                    </w:rPr>
                    <w:tab/>
                    <w:t xml:space="preserve">: </w:t>
                  </w:r>
                  <w:r>
                    <w:rPr>
                      <w:rFonts w:ascii="Times New Roman" w:eastAsia="Times New Roman" w:hAnsi="Times New Roman" w:cs="Times New Roman"/>
                      <w:b/>
                      <w:color w:val="000000" w:themeColor="text1"/>
                      <w:lang w:eastAsia="tr-TR"/>
                    </w:rPr>
                    <w:t>26</w:t>
                  </w:r>
                  <w:r w:rsidRPr="00657392">
                    <w:rPr>
                      <w:rFonts w:ascii="Times New Roman" w:eastAsia="Times New Roman" w:hAnsi="Times New Roman" w:cs="Times New Roman"/>
                      <w:b/>
                      <w:color w:val="000000" w:themeColor="text1"/>
                      <w:lang w:eastAsia="tr-TR"/>
                    </w:rPr>
                    <w:t>/</w:t>
                  </w:r>
                  <w:r>
                    <w:rPr>
                      <w:rFonts w:ascii="Times New Roman" w:eastAsia="Times New Roman" w:hAnsi="Times New Roman" w:cs="Times New Roman"/>
                      <w:b/>
                      <w:color w:val="000000" w:themeColor="text1"/>
                      <w:lang w:eastAsia="tr-TR"/>
                    </w:rPr>
                    <w:t>10</w:t>
                  </w:r>
                  <w:r w:rsidRPr="00657392">
                    <w:rPr>
                      <w:rFonts w:ascii="Times New Roman" w:eastAsia="Times New Roman" w:hAnsi="Times New Roman" w:cs="Times New Roman"/>
                      <w:b/>
                      <w:color w:val="000000" w:themeColor="text1"/>
                      <w:lang w:eastAsia="tr-TR"/>
                    </w:rPr>
                    <w:t>/2026</w:t>
                  </w:r>
                </w:p>
                <w:p w14:paraId="00A85305" w14:textId="77777777" w:rsidR="001D6539" w:rsidRDefault="001D6539" w:rsidP="001D6539">
                  <w:pPr>
                    <w:pStyle w:val="AralkYok"/>
                    <w:jc w:val="both"/>
                    <w:rPr>
                      <w:rFonts w:ascii="Times New Roman" w:hAnsi="Times New Roman" w:cs="Times New Roman"/>
                      <w:color w:val="000000" w:themeColor="text1"/>
                      <w:lang w:eastAsia="tr-TR"/>
                    </w:rPr>
                  </w:pPr>
                  <w:r w:rsidRPr="00657392">
                    <w:rPr>
                      <w:rFonts w:ascii="Times New Roman" w:hAnsi="Times New Roman" w:cs="Times New Roman"/>
                      <w:color w:val="000000" w:themeColor="text1"/>
                      <w:lang w:eastAsia="tr-TR"/>
                    </w:rPr>
                    <w:t xml:space="preserve">Bilimsel Araştırma Projeleri Komisyonu </w:t>
                  </w:r>
                  <w:r>
                    <w:rPr>
                      <w:rFonts w:ascii="Times New Roman" w:hAnsi="Times New Roman" w:cs="Times New Roman"/>
                      <w:b/>
                      <w:color w:val="000000" w:themeColor="text1"/>
                      <w:lang w:eastAsia="tr-TR"/>
                    </w:rPr>
                    <w:t>26</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Ekim</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Pazartesi</w:t>
                  </w:r>
                  <w:r w:rsidRPr="00657392">
                    <w:rPr>
                      <w:rFonts w:ascii="Times New Roman" w:hAnsi="Times New Roman" w:cs="Times New Roman"/>
                      <w:b/>
                      <w:color w:val="000000" w:themeColor="text1"/>
                      <w:lang w:eastAsia="tr-TR"/>
                    </w:rPr>
                    <w:t xml:space="preserve"> </w:t>
                  </w:r>
                  <w:r w:rsidRPr="00657392">
                    <w:rPr>
                      <w:rFonts w:ascii="Times New Roman" w:hAnsi="Times New Roman" w:cs="Times New Roman"/>
                      <w:color w:val="000000" w:themeColor="text1"/>
                      <w:lang w:eastAsia="tr-TR"/>
                    </w:rPr>
                    <w:t xml:space="preserve">günü saat </w:t>
                  </w:r>
                  <w:r w:rsidRPr="00657392">
                    <w:rPr>
                      <w:rFonts w:ascii="Times New Roman" w:hAnsi="Times New Roman" w:cs="Times New Roman"/>
                      <w:b/>
                      <w:color w:val="000000" w:themeColor="text1"/>
                      <w:lang w:eastAsia="tr-TR"/>
                    </w:rPr>
                    <w:t>1</w:t>
                  </w:r>
                  <w:r>
                    <w:rPr>
                      <w:rFonts w:ascii="Times New Roman" w:hAnsi="Times New Roman" w:cs="Times New Roman"/>
                      <w:b/>
                      <w:color w:val="000000" w:themeColor="text1"/>
                      <w:lang w:eastAsia="tr-TR"/>
                    </w:rPr>
                    <w:t>4</w:t>
                  </w:r>
                  <w:r w:rsidRPr="00657392">
                    <w:rPr>
                      <w:rFonts w:ascii="Times New Roman" w:hAnsi="Times New Roman" w:cs="Times New Roman"/>
                      <w:b/>
                      <w:color w:val="000000" w:themeColor="text1"/>
                      <w:lang w:eastAsia="tr-TR"/>
                    </w:rPr>
                    <w:t>:</w:t>
                  </w:r>
                  <w:r w:rsidRPr="00657392">
                    <w:rPr>
                      <w:rFonts w:ascii="Times New Roman" w:hAnsi="Times New Roman" w:cs="Times New Roman"/>
                      <w:b/>
                      <w:color w:val="000000" w:themeColor="text1"/>
                      <w:u w:val="single" w:color="000000"/>
                      <w:vertAlign w:val="superscript"/>
                      <w:lang w:eastAsia="tr-TR"/>
                    </w:rPr>
                    <w:t>00</w:t>
                  </w:r>
                  <w:r w:rsidRPr="00657392">
                    <w:rPr>
                      <w:rFonts w:ascii="Times New Roman" w:hAnsi="Times New Roman" w:cs="Times New Roman"/>
                      <w:b/>
                      <w:color w:val="000000" w:themeColor="text1"/>
                      <w:lang w:eastAsia="tr-TR"/>
                    </w:rPr>
                    <w:t>’</w:t>
                  </w:r>
                  <w:r w:rsidRPr="00657392">
                    <w:rPr>
                      <w:rFonts w:ascii="Times New Roman" w:hAnsi="Times New Roman" w:cs="Times New Roman"/>
                      <w:color w:val="000000" w:themeColor="text1"/>
                      <w:lang w:eastAsia="tr-TR"/>
                    </w:rPr>
                    <w:t xml:space="preserve"> da önceden tespit edilen gündem maddelerini görüşmek üzere toplandı. Aşağıdaki kararlar alındı.</w:t>
                  </w:r>
                </w:p>
                <w:tbl>
                  <w:tblPr>
                    <w:tblStyle w:val="TabloKlavuzu"/>
                    <w:tblW w:w="10454" w:type="dxa"/>
                    <w:tblLayout w:type="fixed"/>
                    <w:tblLook w:val="04A0" w:firstRow="1" w:lastRow="0" w:firstColumn="1" w:lastColumn="0" w:noHBand="0" w:noVBand="1"/>
                  </w:tblPr>
                  <w:tblGrid>
                    <w:gridCol w:w="704"/>
                    <w:gridCol w:w="2010"/>
                    <w:gridCol w:w="1639"/>
                    <w:gridCol w:w="4326"/>
                    <w:gridCol w:w="1775"/>
                  </w:tblGrid>
                  <w:tr w:rsidR="00966EB8" w14:paraId="246BB70D" w14:textId="77777777" w:rsidTr="00F77A89">
                    <w:trPr>
                      <w:trHeight w:val="721"/>
                    </w:trPr>
                    <w:tc>
                      <w:tcPr>
                        <w:tcW w:w="70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071D525C" w14:textId="77777777" w:rsidR="00966EB8" w:rsidRDefault="00966EB8" w:rsidP="00966EB8">
                        <w:pPr>
                          <w:jc w:val="center"/>
                          <w:rPr>
                            <w:rFonts w:ascii="Times New Roman" w:hAnsi="Times New Roman" w:cs="Times New Roman"/>
                          </w:rPr>
                        </w:pPr>
                        <w:r>
                          <w:rPr>
                            <w:rFonts w:ascii="Times New Roman" w:hAnsi="Times New Roman" w:cs="Times New Roman"/>
                            <w:b/>
                            <w:bCs/>
                          </w:rPr>
                          <w:t>Sıra No</w:t>
                        </w:r>
                      </w:p>
                    </w:tc>
                    <w:tc>
                      <w:tcPr>
                        <w:tcW w:w="20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0AED51C4" w14:textId="77777777" w:rsidR="00966EB8" w:rsidRDefault="00966EB8" w:rsidP="00966EB8">
                        <w:pPr>
                          <w:rPr>
                            <w:rFonts w:ascii="Times New Roman" w:hAnsi="Times New Roman" w:cs="Times New Roman"/>
                          </w:rPr>
                        </w:pPr>
                        <w:r>
                          <w:rPr>
                            <w:rFonts w:ascii="Times New Roman" w:hAnsi="Times New Roman" w:cs="Times New Roman"/>
                            <w:b/>
                            <w:bCs/>
                          </w:rPr>
                          <w:t>Proje Yürütücüsü</w:t>
                        </w:r>
                      </w:p>
                    </w:tc>
                    <w:tc>
                      <w:tcPr>
                        <w:tcW w:w="163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4D668479" w14:textId="77777777" w:rsidR="00966EB8" w:rsidRDefault="00966EB8" w:rsidP="00966EB8">
                        <w:pPr>
                          <w:jc w:val="center"/>
                          <w:rPr>
                            <w:rFonts w:ascii="Times New Roman" w:hAnsi="Times New Roman" w:cs="Times New Roman"/>
                          </w:rPr>
                        </w:pPr>
                        <w:r>
                          <w:rPr>
                            <w:rFonts w:ascii="Times New Roman" w:hAnsi="Times New Roman" w:cs="Times New Roman"/>
                            <w:b/>
                            <w:bCs/>
                          </w:rPr>
                          <w:t>Proje No</w:t>
                        </w:r>
                      </w:p>
                    </w:tc>
                    <w:tc>
                      <w:tcPr>
                        <w:tcW w:w="4326"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0F4FF9A" w14:textId="77777777" w:rsidR="00966EB8" w:rsidRDefault="00966EB8" w:rsidP="00966EB8">
                        <w:pPr>
                          <w:jc w:val="center"/>
                          <w:rPr>
                            <w:rFonts w:ascii="Times New Roman" w:hAnsi="Times New Roman" w:cs="Times New Roman"/>
                          </w:rPr>
                        </w:pPr>
                        <w:r>
                          <w:rPr>
                            <w:rFonts w:ascii="Times New Roman" w:hAnsi="Times New Roman" w:cs="Times New Roman"/>
                            <w:b/>
                            <w:bCs/>
                          </w:rPr>
                          <w:t>Proje Adı</w:t>
                        </w:r>
                      </w:p>
                    </w:tc>
                    <w:tc>
                      <w:tcPr>
                        <w:tcW w:w="1775"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01FEBB7F" w14:textId="77777777" w:rsidR="00966EB8" w:rsidRDefault="00966EB8" w:rsidP="00966EB8">
                        <w:pPr>
                          <w:jc w:val="center"/>
                          <w:rPr>
                            <w:rFonts w:ascii="Times New Roman" w:hAnsi="Times New Roman" w:cs="Times New Roman"/>
                          </w:rPr>
                        </w:pPr>
                        <w:r>
                          <w:rPr>
                            <w:rFonts w:ascii="Times New Roman" w:hAnsi="Times New Roman" w:cs="Times New Roman"/>
                            <w:b/>
                            <w:bCs/>
                          </w:rPr>
                          <w:t>Gelişme Raporu/ Kesin Rapor</w:t>
                        </w:r>
                      </w:p>
                    </w:tc>
                  </w:tr>
                  <w:tr w:rsidR="00D4448E" w14:paraId="36DE2180" w14:textId="77777777" w:rsidTr="00D4448E">
                    <w:trPr>
                      <w:trHeight w:val="351"/>
                    </w:trPr>
                    <w:tc>
                      <w:tcPr>
                        <w:tcW w:w="704" w:type="dxa"/>
                        <w:tcBorders>
                          <w:top w:val="single" w:sz="4" w:space="0" w:color="auto"/>
                          <w:left w:val="single" w:sz="4" w:space="0" w:color="auto"/>
                          <w:bottom w:val="single" w:sz="4" w:space="0" w:color="auto"/>
                          <w:right w:val="single" w:sz="4" w:space="0" w:color="auto"/>
                        </w:tcBorders>
                        <w:vAlign w:val="center"/>
                        <w:hideMark/>
                      </w:tcPr>
                      <w:p w14:paraId="535A453E" w14:textId="7D189B75" w:rsidR="00D4448E" w:rsidRDefault="00D4448E" w:rsidP="00D4448E">
                        <w:pPr>
                          <w:jc w:val="center"/>
                          <w:rPr>
                            <w:rFonts w:ascii="Times New Roman" w:hAnsi="Times New Roman" w:cs="Times New Roman"/>
                            <w:b/>
                            <w:bCs/>
                          </w:rPr>
                        </w:pPr>
                        <w:r>
                          <w:rPr>
                            <w:rFonts w:ascii="Times New Roman" w:hAnsi="Times New Roman" w:cs="Times New Roman"/>
                            <w:b/>
                            <w:bCs/>
                          </w:rPr>
                          <w:t>6</w:t>
                        </w:r>
                      </w:p>
                    </w:tc>
                    <w:tc>
                      <w:tcPr>
                        <w:tcW w:w="2010" w:type="dxa"/>
                        <w:tcBorders>
                          <w:top w:val="single" w:sz="4" w:space="0" w:color="auto"/>
                          <w:left w:val="single" w:sz="4" w:space="0" w:color="auto"/>
                          <w:bottom w:val="single" w:sz="4" w:space="0" w:color="auto"/>
                          <w:right w:val="single" w:sz="4" w:space="0" w:color="auto"/>
                        </w:tcBorders>
                        <w:vAlign w:val="center"/>
                      </w:tcPr>
                      <w:p w14:paraId="491F2BFF" w14:textId="533DEF0A"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Doç. Dr. Emre Aktürk</w:t>
                        </w:r>
                      </w:p>
                    </w:tc>
                    <w:tc>
                      <w:tcPr>
                        <w:tcW w:w="1639" w:type="dxa"/>
                        <w:tcBorders>
                          <w:top w:val="single" w:sz="4" w:space="0" w:color="auto"/>
                          <w:left w:val="single" w:sz="4" w:space="0" w:color="auto"/>
                          <w:bottom w:val="single" w:sz="4" w:space="0" w:color="auto"/>
                          <w:right w:val="single" w:sz="4" w:space="0" w:color="auto"/>
                        </w:tcBorders>
                        <w:vAlign w:val="center"/>
                      </w:tcPr>
                      <w:p w14:paraId="4BE7B29F" w14:textId="0A083012" w:rsidR="00D4448E" w:rsidRPr="005754D6" w:rsidRDefault="00D4448E" w:rsidP="00D4448E">
                        <w:pPr>
                          <w:jc w:val="center"/>
                          <w:rPr>
                            <w:rFonts w:ascii="Times New Roman" w:hAnsi="Times New Roman" w:cs="Times New Roman"/>
                          </w:rPr>
                        </w:pPr>
                        <w:r w:rsidRPr="005754D6">
                          <w:rPr>
                            <w:rFonts w:ascii="Times New Roman" w:hAnsi="Times New Roman" w:cs="Times New Roman"/>
                            <w:color w:val="000000"/>
                          </w:rPr>
                          <w:t>KÜ-İHT/2024-08</w:t>
                        </w:r>
                      </w:p>
                    </w:tc>
                    <w:tc>
                      <w:tcPr>
                        <w:tcW w:w="4326" w:type="dxa"/>
                        <w:tcBorders>
                          <w:top w:val="single" w:sz="4" w:space="0" w:color="auto"/>
                          <w:left w:val="single" w:sz="4" w:space="0" w:color="auto"/>
                          <w:bottom w:val="single" w:sz="4" w:space="0" w:color="auto"/>
                          <w:right w:val="single" w:sz="4" w:space="0" w:color="auto"/>
                        </w:tcBorders>
                        <w:vAlign w:val="bottom"/>
                      </w:tcPr>
                      <w:p w14:paraId="12BC6790" w14:textId="7728E96B" w:rsidR="00D4448E" w:rsidRPr="005754D6" w:rsidRDefault="00D4448E" w:rsidP="00D4448E">
                        <w:pPr>
                          <w:jc w:val="both"/>
                          <w:rPr>
                            <w:rFonts w:ascii="Times New Roman" w:hAnsi="Times New Roman" w:cs="Times New Roman"/>
                          </w:rPr>
                        </w:pPr>
                        <w:r w:rsidRPr="005754D6">
                          <w:rPr>
                            <w:rFonts w:ascii="Times New Roman" w:hAnsi="Times New Roman" w:cs="Times New Roman"/>
                            <w:color w:val="000000"/>
                          </w:rPr>
                          <w:t xml:space="preserve">Kastamonu Sanal Orman Projesi: </w:t>
                        </w:r>
                        <w:proofErr w:type="spellStart"/>
                        <w:r w:rsidRPr="005754D6">
                          <w:rPr>
                            <w:rFonts w:ascii="Times New Roman" w:hAnsi="Times New Roman" w:cs="Times New Roman"/>
                            <w:color w:val="000000"/>
                          </w:rPr>
                          <w:t>Lidar</w:t>
                        </w:r>
                        <w:proofErr w:type="spellEnd"/>
                        <w:r w:rsidRPr="005754D6">
                          <w:rPr>
                            <w:rFonts w:ascii="Times New Roman" w:hAnsi="Times New Roman" w:cs="Times New Roman"/>
                            <w:color w:val="000000"/>
                          </w:rPr>
                          <w:t xml:space="preserve"> Destekli Ormancılık Eğitimi ve Tabiat Turizmi İçin Yenilikçi Çözümler (KASOP)</w:t>
                        </w:r>
                      </w:p>
                    </w:tc>
                    <w:tc>
                      <w:tcPr>
                        <w:tcW w:w="1775" w:type="dxa"/>
                        <w:tcBorders>
                          <w:top w:val="single" w:sz="4" w:space="0" w:color="auto"/>
                          <w:left w:val="single" w:sz="4" w:space="0" w:color="auto"/>
                          <w:bottom w:val="single" w:sz="4" w:space="0" w:color="auto"/>
                          <w:right w:val="single" w:sz="4" w:space="0" w:color="auto"/>
                        </w:tcBorders>
                        <w:vAlign w:val="center"/>
                      </w:tcPr>
                      <w:p w14:paraId="4D6774E0"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60DDC512" w14:textId="14FBA4CC" w:rsidR="00D4448E" w:rsidRPr="005754D6"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4448E" w14:paraId="3EADFBA6"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hideMark/>
                      </w:tcPr>
                      <w:p w14:paraId="02B7FCCD" w14:textId="056F49A9" w:rsidR="00D4448E" w:rsidRDefault="00D4448E" w:rsidP="00D4448E">
                        <w:pPr>
                          <w:jc w:val="center"/>
                          <w:rPr>
                            <w:rFonts w:ascii="Times New Roman" w:hAnsi="Times New Roman" w:cs="Times New Roman"/>
                            <w:b/>
                            <w:bCs/>
                          </w:rPr>
                        </w:pPr>
                        <w:r>
                          <w:rPr>
                            <w:rFonts w:ascii="Times New Roman" w:hAnsi="Times New Roman" w:cs="Times New Roman"/>
                            <w:b/>
                            <w:bCs/>
                          </w:rPr>
                          <w:t>7</w:t>
                        </w:r>
                      </w:p>
                    </w:tc>
                    <w:tc>
                      <w:tcPr>
                        <w:tcW w:w="2010" w:type="dxa"/>
                        <w:tcBorders>
                          <w:top w:val="single" w:sz="4" w:space="0" w:color="auto"/>
                          <w:left w:val="single" w:sz="4" w:space="0" w:color="auto"/>
                          <w:bottom w:val="single" w:sz="4" w:space="0" w:color="auto"/>
                          <w:right w:val="single" w:sz="4" w:space="0" w:color="auto"/>
                        </w:tcBorders>
                        <w:vAlign w:val="center"/>
                      </w:tcPr>
                      <w:p w14:paraId="6769FB05" w14:textId="778FA7A0"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 xml:space="preserve">Dr. </w:t>
                        </w:r>
                        <w:proofErr w:type="spellStart"/>
                        <w:r w:rsidRPr="000B1600">
                          <w:rPr>
                            <w:rFonts w:ascii="Times New Roman" w:hAnsi="Times New Roman" w:cs="Times New Roman"/>
                            <w:color w:val="000000" w:themeColor="text1"/>
                          </w:rPr>
                          <w:t>Öğr</w:t>
                        </w:r>
                        <w:proofErr w:type="spellEnd"/>
                        <w:r w:rsidRPr="000B1600">
                          <w:rPr>
                            <w:rFonts w:ascii="Times New Roman" w:hAnsi="Times New Roman" w:cs="Times New Roman"/>
                            <w:color w:val="000000" w:themeColor="text1"/>
                          </w:rPr>
                          <w:t>. Üyesi Çiğdem Sevim</w:t>
                        </w:r>
                      </w:p>
                    </w:tc>
                    <w:tc>
                      <w:tcPr>
                        <w:tcW w:w="1639" w:type="dxa"/>
                        <w:tcBorders>
                          <w:top w:val="single" w:sz="4" w:space="0" w:color="auto"/>
                          <w:left w:val="single" w:sz="4" w:space="0" w:color="auto"/>
                          <w:bottom w:val="single" w:sz="4" w:space="0" w:color="auto"/>
                          <w:right w:val="single" w:sz="4" w:space="0" w:color="auto"/>
                        </w:tcBorders>
                        <w:vAlign w:val="center"/>
                      </w:tcPr>
                      <w:p w14:paraId="67CFD1A6" w14:textId="5D1EABC5" w:rsidR="00D4448E" w:rsidRPr="005754D6" w:rsidRDefault="00D4448E" w:rsidP="00D4448E">
                        <w:pPr>
                          <w:jc w:val="center"/>
                          <w:rPr>
                            <w:rFonts w:ascii="Times New Roman" w:hAnsi="Times New Roman" w:cs="Times New Roman"/>
                          </w:rPr>
                        </w:pPr>
                        <w:r w:rsidRPr="005754D6">
                          <w:rPr>
                            <w:rFonts w:ascii="Times New Roman" w:hAnsi="Times New Roman" w:cs="Times New Roman"/>
                            <w:color w:val="000000"/>
                          </w:rPr>
                          <w:t>KÜ-İHT/2024-01</w:t>
                        </w:r>
                      </w:p>
                    </w:tc>
                    <w:tc>
                      <w:tcPr>
                        <w:tcW w:w="4326" w:type="dxa"/>
                        <w:tcBorders>
                          <w:top w:val="single" w:sz="4" w:space="0" w:color="auto"/>
                          <w:left w:val="single" w:sz="4" w:space="0" w:color="auto"/>
                          <w:bottom w:val="single" w:sz="4" w:space="0" w:color="auto"/>
                          <w:right w:val="single" w:sz="4" w:space="0" w:color="auto"/>
                        </w:tcBorders>
                        <w:vAlign w:val="bottom"/>
                      </w:tcPr>
                      <w:p w14:paraId="2AAAAE30" w14:textId="7CB08E23" w:rsidR="00D4448E" w:rsidRPr="005754D6" w:rsidRDefault="00D4448E" w:rsidP="00D4448E">
                        <w:pPr>
                          <w:jc w:val="both"/>
                          <w:rPr>
                            <w:rFonts w:ascii="Times New Roman" w:hAnsi="Times New Roman" w:cs="Times New Roman"/>
                          </w:rPr>
                        </w:pPr>
                        <w:r w:rsidRPr="005754D6">
                          <w:rPr>
                            <w:rFonts w:ascii="Times New Roman" w:hAnsi="Times New Roman" w:cs="Times New Roman"/>
                            <w:color w:val="000000"/>
                          </w:rPr>
                          <w:t xml:space="preserve">Basınç Ülseri Tedavisinde Mantar Bazlı </w:t>
                        </w:r>
                        <w:proofErr w:type="spellStart"/>
                        <w:r w:rsidRPr="005754D6">
                          <w:rPr>
                            <w:rFonts w:ascii="Times New Roman" w:hAnsi="Times New Roman" w:cs="Times New Roman"/>
                            <w:color w:val="000000"/>
                          </w:rPr>
                          <w:t>Patch</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Amanita</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caesarea</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Laetiporus</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sulphureus</w:t>
                        </w:r>
                        <w:proofErr w:type="spellEnd"/>
                        <w:r w:rsidRPr="005754D6">
                          <w:rPr>
                            <w:rFonts w:ascii="Times New Roman" w:hAnsi="Times New Roman" w:cs="Times New Roman"/>
                            <w:color w:val="000000"/>
                          </w:rPr>
                          <w:t xml:space="preserve"> ve </w:t>
                        </w:r>
                        <w:proofErr w:type="spellStart"/>
                        <w:r w:rsidRPr="005754D6">
                          <w:rPr>
                            <w:rFonts w:ascii="Times New Roman" w:hAnsi="Times New Roman" w:cs="Times New Roman"/>
                            <w:color w:val="000000"/>
                          </w:rPr>
                          <w:t>Ganoderma</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lucidum'un</w:t>
                        </w:r>
                        <w:proofErr w:type="spellEnd"/>
                        <w:r w:rsidRPr="005754D6">
                          <w:rPr>
                            <w:rFonts w:ascii="Times New Roman" w:hAnsi="Times New Roman" w:cs="Times New Roman"/>
                            <w:color w:val="000000"/>
                          </w:rPr>
                          <w:t xml:space="preserve"> Tıbbi Potansiyeli</w:t>
                        </w:r>
                      </w:p>
                    </w:tc>
                    <w:tc>
                      <w:tcPr>
                        <w:tcW w:w="1775" w:type="dxa"/>
                        <w:tcBorders>
                          <w:top w:val="single" w:sz="4" w:space="0" w:color="auto"/>
                          <w:left w:val="single" w:sz="4" w:space="0" w:color="auto"/>
                          <w:bottom w:val="single" w:sz="4" w:space="0" w:color="auto"/>
                          <w:right w:val="single" w:sz="4" w:space="0" w:color="auto"/>
                        </w:tcBorders>
                        <w:vAlign w:val="center"/>
                      </w:tcPr>
                      <w:p w14:paraId="342E5F2A"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70E93BF4" w14:textId="7205A6BF" w:rsidR="00D4448E" w:rsidRPr="005754D6"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4448E" w14:paraId="520AD60D"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62577057" w14:textId="04C2962E" w:rsidR="00D4448E" w:rsidRDefault="00D4448E" w:rsidP="00D4448E">
                        <w:pPr>
                          <w:jc w:val="center"/>
                          <w:rPr>
                            <w:rFonts w:ascii="Times New Roman" w:hAnsi="Times New Roman" w:cs="Times New Roman"/>
                            <w:b/>
                            <w:bCs/>
                          </w:rPr>
                        </w:pPr>
                        <w:r>
                          <w:rPr>
                            <w:rFonts w:ascii="Times New Roman" w:hAnsi="Times New Roman" w:cs="Times New Roman"/>
                            <w:b/>
                            <w:bCs/>
                          </w:rPr>
                          <w:t>8</w:t>
                        </w:r>
                      </w:p>
                    </w:tc>
                    <w:tc>
                      <w:tcPr>
                        <w:tcW w:w="2010" w:type="dxa"/>
                        <w:tcBorders>
                          <w:top w:val="single" w:sz="4" w:space="0" w:color="auto"/>
                          <w:left w:val="single" w:sz="4" w:space="0" w:color="auto"/>
                          <w:bottom w:val="single" w:sz="4" w:space="0" w:color="auto"/>
                          <w:right w:val="single" w:sz="4" w:space="0" w:color="auto"/>
                        </w:tcBorders>
                        <w:vAlign w:val="center"/>
                      </w:tcPr>
                      <w:p w14:paraId="4F7D9624" w14:textId="1C49D24C"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Doç. Dr. Gonca Ece Özcan</w:t>
                        </w:r>
                      </w:p>
                    </w:tc>
                    <w:tc>
                      <w:tcPr>
                        <w:tcW w:w="1639" w:type="dxa"/>
                        <w:tcBorders>
                          <w:top w:val="single" w:sz="4" w:space="0" w:color="auto"/>
                          <w:left w:val="single" w:sz="4" w:space="0" w:color="auto"/>
                          <w:bottom w:val="single" w:sz="4" w:space="0" w:color="auto"/>
                          <w:right w:val="single" w:sz="4" w:space="0" w:color="auto"/>
                        </w:tcBorders>
                        <w:vAlign w:val="center"/>
                      </w:tcPr>
                      <w:p w14:paraId="1FF5C96F" w14:textId="57157191" w:rsidR="00D4448E" w:rsidRPr="005754D6" w:rsidRDefault="00D4448E" w:rsidP="00D4448E">
                        <w:pPr>
                          <w:jc w:val="center"/>
                          <w:rPr>
                            <w:rFonts w:ascii="Times New Roman" w:hAnsi="Times New Roman" w:cs="Times New Roman"/>
                          </w:rPr>
                        </w:pPr>
                        <w:r w:rsidRPr="005754D6">
                          <w:rPr>
                            <w:rFonts w:ascii="Times New Roman" w:hAnsi="Times New Roman" w:cs="Times New Roman"/>
                            <w:color w:val="000000"/>
                          </w:rPr>
                          <w:t>KÜ-İHT/2024-03</w:t>
                        </w:r>
                      </w:p>
                    </w:tc>
                    <w:tc>
                      <w:tcPr>
                        <w:tcW w:w="4326" w:type="dxa"/>
                        <w:tcBorders>
                          <w:top w:val="single" w:sz="4" w:space="0" w:color="auto"/>
                          <w:left w:val="single" w:sz="4" w:space="0" w:color="auto"/>
                          <w:bottom w:val="single" w:sz="4" w:space="0" w:color="auto"/>
                          <w:right w:val="single" w:sz="4" w:space="0" w:color="auto"/>
                        </w:tcBorders>
                        <w:vAlign w:val="bottom"/>
                      </w:tcPr>
                      <w:p w14:paraId="333D5F72" w14:textId="6AEE76D1" w:rsidR="00D4448E" w:rsidRPr="005754D6" w:rsidRDefault="00D4448E" w:rsidP="00D4448E">
                        <w:pPr>
                          <w:jc w:val="both"/>
                          <w:rPr>
                            <w:rFonts w:ascii="Times New Roman" w:hAnsi="Times New Roman" w:cs="Times New Roman"/>
                          </w:rPr>
                        </w:pPr>
                        <w:r w:rsidRPr="005754D6">
                          <w:rPr>
                            <w:rFonts w:ascii="Times New Roman" w:hAnsi="Times New Roman" w:cs="Times New Roman"/>
                            <w:color w:val="000000"/>
                          </w:rPr>
                          <w:t>İnsansız Hava Aracı (</w:t>
                        </w:r>
                        <w:proofErr w:type="spellStart"/>
                        <w:r w:rsidRPr="005754D6">
                          <w:rPr>
                            <w:rFonts w:ascii="Times New Roman" w:hAnsi="Times New Roman" w:cs="Times New Roman"/>
                            <w:color w:val="000000"/>
                          </w:rPr>
                          <w:t>İha</w:t>
                        </w:r>
                        <w:proofErr w:type="spellEnd"/>
                        <w:r w:rsidRPr="005754D6">
                          <w:rPr>
                            <w:rFonts w:ascii="Times New Roman" w:hAnsi="Times New Roman" w:cs="Times New Roman"/>
                            <w:color w:val="000000"/>
                          </w:rPr>
                          <w:t xml:space="preserve">) </w:t>
                        </w:r>
                        <w:proofErr w:type="gramStart"/>
                        <w:r w:rsidRPr="005754D6">
                          <w:rPr>
                            <w:rFonts w:ascii="Times New Roman" w:hAnsi="Times New Roman" w:cs="Times New Roman"/>
                            <w:color w:val="000000"/>
                          </w:rPr>
                          <w:t>İle</w:t>
                        </w:r>
                        <w:proofErr w:type="gramEnd"/>
                        <w:r w:rsidRPr="005754D6">
                          <w:rPr>
                            <w:rFonts w:ascii="Times New Roman" w:hAnsi="Times New Roman" w:cs="Times New Roman"/>
                            <w:color w:val="000000"/>
                          </w:rPr>
                          <w:t xml:space="preserve"> Kabuk Böceği Zararının Erken Tespiti Ve Modellenmesi</w:t>
                        </w:r>
                      </w:p>
                    </w:tc>
                    <w:tc>
                      <w:tcPr>
                        <w:tcW w:w="1775" w:type="dxa"/>
                        <w:tcBorders>
                          <w:top w:val="single" w:sz="4" w:space="0" w:color="auto"/>
                          <w:left w:val="single" w:sz="4" w:space="0" w:color="auto"/>
                          <w:bottom w:val="single" w:sz="4" w:space="0" w:color="auto"/>
                          <w:right w:val="single" w:sz="4" w:space="0" w:color="auto"/>
                        </w:tcBorders>
                        <w:vAlign w:val="center"/>
                      </w:tcPr>
                      <w:p w14:paraId="78DA686F"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54837420" w14:textId="6DE57577" w:rsidR="00D4448E" w:rsidRPr="005754D6"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4448E" w14:paraId="1C4DC1AD"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447C7F7C" w14:textId="380813F1" w:rsidR="00D4448E" w:rsidRDefault="00D4448E" w:rsidP="00D4448E">
                        <w:pPr>
                          <w:jc w:val="center"/>
                          <w:rPr>
                            <w:rFonts w:ascii="Times New Roman" w:hAnsi="Times New Roman" w:cs="Times New Roman"/>
                            <w:b/>
                            <w:bCs/>
                          </w:rPr>
                        </w:pPr>
                        <w:r>
                          <w:rPr>
                            <w:rFonts w:ascii="Times New Roman" w:hAnsi="Times New Roman" w:cs="Times New Roman"/>
                            <w:b/>
                            <w:bCs/>
                          </w:rPr>
                          <w:t>9</w:t>
                        </w:r>
                      </w:p>
                    </w:tc>
                    <w:tc>
                      <w:tcPr>
                        <w:tcW w:w="2010" w:type="dxa"/>
                        <w:tcBorders>
                          <w:top w:val="single" w:sz="4" w:space="0" w:color="auto"/>
                          <w:left w:val="single" w:sz="4" w:space="0" w:color="auto"/>
                          <w:bottom w:val="single" w:sz="4" w:space="0" w:color="auto"/>
                          <w:right w:val="single" w:sz="4" w:space="0" w:color="auto"/>
                        </w:tcBorders>
                        <w:vAlign w:val="center"/>
                      </w:tcPr>
                      <w:p w14:paraId="773380CD" w14:textId="20380518"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 xml:space="preserve">Dr. </w:t>
                        </w:r>
                        <w:proofErr w:type="spellStart"/>
                        <w:r w:rsidRPr="000B1600">
                          <w:rPr>
                            <w:rFonts w:ascii="Times New Roman" w:hAnsi="Times New Roman" w:cs="Times New Roman"/>
                            <w:color w:val="000000" w:themeColor="text1"/>
                          </w:rPr>
                          <w:t>Öğr</w:t>
                        </w:r>
                        <w:proofErr w:type="spellEnd"/>
                        <w:r w:rsidRPr="000B1600">
                          <w:rPr>
                            <w:rFonts w:ascii="Times New Roman" w:hAnsi="Times New Roman" w:cs="Times New Roman"/>
                            <w:color w:val="000000" w:themeColor="text1"/>
                          </w:rPr>
                          <w:t>. Üyesi Ekrem Durmaz</w:t>
                        </w:r>
                      </w:p>
                    </w:tc>
                    <w:tc>
                      <w:tcPr>
                        <w:tcW w:w="1639" w:type="dxa"/>
                        <w:tcBorders>
                          <w:top w:val="single" w:sz="4" w:space="0" w:color="auto"/>
                          <w:left w:val="single" w:sz="4" w:space="0" w:color="auto"/>
                          <w:bottom w:val="single" w:sz="4" w:space="0" w:color="auto"/>
                          <w:right w:val="single" w:sz="4" w:space="0" w:color="auto"/>
                        </w:tcBorders>
                        <w:vAlign w:val="center"/>
                      </w:tcPr>
                      <w:p w14:paraId="0DE120A0" w14:textId="20283DB7" w:rsidR="00D4448E" w:rsidRPr="005754D6" w:rsidRDefault="00D4448E" w:rsidP="00D4448E">
                        <w:pPr>
                          <w:jc w:val="center"/>
                          <w:rPr>
                            <w:rFonts w:ascii="Times New Roman" w:hAnsi="Times New Roman" w:cs="Times New Roman"/>
                          </w:rPr>
                        </w:pPr>
                        <w:r w:rsidRPr="005754D6">
                          <w:rPr>
                            <w:rFonts w:ascii="Times New Roman" w:hAnsi="Times New Roman" w:cs="Times New Roman"/>
                            <w:color w:val="000000"/>
                          </w:rPr>
                          <w:t>KÜ-İHT/2024-04</w:t>
                        </w:r>
                      </w:p>
                    </w:tc>
                    <w:tc>
                      <w:tcPr>
                        <w:tcW w:w="4326" w:type="dxa"/>
                        <w:tcBorders>
                          <w:top w:val="single" w:sz="4" w:space="0" w:color="auto"/>
                          <w:left w:val="single" w:sz="4" w:space="0" w:color="auto"/>
                          <w:bottom w:val="single" w:sz="4" w:space="0" w:color="auto"/>
                          <w:right w:val="single" w:sz="4" w:space="0" w:color="auto"/>
                        </w:tcBorders>
                        <w:vAlign w:val="bottom"/>
                      </w:tcPr>
                      <w:p w14:paraId="10AD6030" w14:textId="42D460B5" w:rsidR="00D4448E" w:rsidRPr="005754D6" w:rsidRDefault="00D4448E" w:rsidP="00D4448E">
                        <w:pPr>
                          <w:jc w:val="both"/>
                          <w:rPr>
                            <w:rFonts w:ascii="Times New Roman" w:hAnsi="Times New Roman" w:cs="Times New Roman"/>
                          </w:rPr>
                        </w:pPr>
                        <w:r w:rsidRPr="005754D6">
                          <w:rPr>
                            <w:rFonts w:ascii="Times New Roman" w:hAnsi="Times New Roman" w:cs="Times New Roman"/>
                            <w:color w:val="000000"/>
                          </w:rPr>
                          <w:t xml:space="preserve">Farklı Modifikasyon Yöntemleri ile Elde Edilmiş </w:t>
                        </w:r>
                        <w:proofErr w:type="spellStart"/>
                        <w:r w:rsidRPr="005754D6">
                          <w:rPr>
                            <w:rFonts w:ascii="Times New Roman" w:hAnsi="Times New Roman" w:cs="Times New Roman"/>
                            <w:color w:val="000000"/>
                          </w:rPr>
                          <w:t>Nanoselüloz</w:t>
                        </w:r>
                        <w:proofErr w:type="spellEnd"/>
                        <w:r w:rsidRPr="005754D6">
                          <w:rPr>
                            <w:rFonts w:ascii="Times New Roman" w:hAnsi="Times New Roman" w:cs="Times New Roman"/>
                            <w:color w:val="000000"/>
                          </w:rPr>
                          <w:t xml:space="preserve"> Türlerinin Yüksek Teknolojik Ürünlere Dönüştürülmesi için Isıl Dayanımlarının Artırılması</w:t>
                        </w:r>
                      </w:p>
                    </w:tc>
                    <w:tc>
                      <w:tcPr>
                        <w:tcW w:w="1775" w:type="dxa"/>
                        <w:tcBorders>
                          <w:top w:val="single" w:sz="4" w:space="0" w:color="auto"/>
                          <w:left w:val="single" w:sz="4" w:space="0" w:color="auto"/>
                          <w:bottom w:val="single" w:sz="4" w:space="0" w:color="auto"/>
                          <w:right w:val="single" w:sz="4" w:space="0" w:color="auto"/>
                        </w:tcBorders>
                        <w:vAlign w:val="center"/>
                      </w:tcPr>
                      <w:p w14:paraId="27F5CF9B"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664FBE8B" w14:textId="1C2A25E2" w:rsidR="00D4448E" w:rsidRPr="005754D6"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4448E" w14:paraId="572D1FCA"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697AEDD3" w14:textId="5E1EFFD7" w:rsidR="00D4448E" w:rsidRDefault="00D4448E" w:rsidP="00D4448E">
                        <w:pPr>
                          <w:jc w:val="center"/>
                          <w:rPr>
                            <w:rFonts w:ascii="Times New Roman" w:hAnsi="Times New Roman" w:cs="Times New Roman"/>
                            <w:b/>
                            <w:bCs/>
                          </w:rPr>
                        </w:pPr>
                        <w:r>
                          <w:rPr>
                            <w:rFonts w:ascii="Times New Roman" w:hAnsi="Times New Roman" w:cs="Times New Roman"/>
                            <w:b/>
                            <w:bCs/>
                          </w:rPr>
                          <w:t>10</w:t>
                        </w:r>
                      </w:p>
                    </w:tc>
                    <w:tc>
                      <w:tcPr>
                        <w:tcW w:w="2010" w:type="dxa"/>
                        <w:tcBorders>
                          <w:top w:val="single" w:sz="4" w:space="0" w:color="auto"/>
                          <w:left w:val="single" w:sz="4" w:space="0" w:color="auto"/>
                          <w:bottom w:val="single" w:sz="4" w:space="0" w:color="auto"/>
                          <w:right w:val="single" w:sz="4" w:space="0" w:color="auto"/>
                        </w:tcBorders>
                        <w:vAlign w:val="center"/>
                      </w:tcPr>
                      <w:p w14:paraId="2C02B5AF" w14:textId="688EE7AD"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 xml:space="preserve">Prof. Dr. Yasemin Çelik </w:t>
                        </w:r>
                        <w:proofErr w:type="spellStart"/>
                        <w:r w:rsidRPr="000B1600">
                          <w:rPr>
                            <w:rFonts w:ascii="Times New Roman" w:hAnsi="Times New Roman" w:cs="Times New Roman"/>
                            <w:color w:val="000000" w:themeColor="text1"/>
                          </w:rPr>
                          <w:t>Altunoğlu</w:t>
                        </w:r>
                        <w:proofErr w:type="spellEnd"/>
                      </w:p>
                    </w:tc>
                    <w:tc>
                      <w:tcPr>
                        <w:tcW w:w="1639" w:type="dxa"/>
                        <w:tcBorders>
                          <w:top w:val="single" w:sz="4" w:space="0" w:color="auto"/>
                          <w:left w:val="single" w:sz="4" w:space="0" w:color="auto"/>
                          <w:bottom w:val="single" w:sz="4" w:space="0" w:color="auto"/>
                          <w:right w:val="single" w:sz="4" w:space="0" w:color="auto"/>
                        </w:tcBorders>
                        <w:vAlign w:val="center"/>
                      </w:tcPr>
                      <w:p w14:paraId="7F00C1FA" w14:textId="4D5AD594" w:rsidR="00D4448E" w:rsidRPr="005754D6" w:rsidRDefault="00D4448E" w:rsidP="00D4448E">
                        <w:pPr>
                          <w:jc w:val="center"/>
                          <w:rPr>
                            <w:rFonts w:ascii="Times New Roman" w:hAnsi="Times New Roman" w:cs="Times New Roman"/>
                          </w:rPr>
                        </w:pPr>
                        <w:r w:rsidRPr="005754D6">
                          <w:rPr>
                            <w:rFonts w:ascii="Times New Roman" w:hAnsi="Times New Roman" w:cs="Times New Roman"/>
                            <w:color w:val="000000"/>
                          </w:rPr>
                          <w:t>KÜ-İHT/2024-05</w:t>
                        </w:r>
                      </w:p>
                    </w:tc>
                    <w:tc>
                      <w:tcPr>
                        <w:tcW w:w="4326" w:type="dxa"/>
                        <w:tcBorders>
                          <w:top w:val="single" w:sz="4" w:space="0" w:color="auto"/>
                          <w:left w:val="single" w:sz="4" w:space="0" w:color="auto"/>
                          <w:bottom w:val="single" w:sz="4" w:space="0" w:color="auto"/>
                          <w:right w:val="single" w:sz="4" w:space="0" w:color="auto"/>
                        </w:tcBorders>
                        <w:vAlign w:val="bottom"/>
                      </w:tcPr>
                      <w:p w14:paraId="5B1E97FE" w14:textId="30C060AA" w:rsidR="00D4448E" w:rsidRPr="005754D6" w:rsidRDefault="00D4448E" w:rsidP="00D4448E">
                        <w:pPr>
                          <w:jc w:val="both"/>
                          <w:rPr>
                            <w:rFonts w:ascii="Times New Roman" w:hAnsi="Times New Roman" w:cs="Times New Roman"/>
                          </w:rPr>
                        </w:pPr>
                        <w:r w:rsidRPr="005754D6">
                          <w:rPr>
                            <w:rFonts w:ascii="Times New Roman" w:hAnsi="Times New Roman" w:cs="Times New Roman"/>
                            <w:color w:val="000000"/>
                          </w:rPr>
                          <w:t xml:space="preserve">Yapay Zekâ Destekli Gerçek Zamanlı </w:t>
                        </w:r>
                        <w:proofErr w:type="spellStart"/>
                        <w:r w:rsidRPr="005754D6">
                          <w:rPr>
                            <w:rFonts w:ascii="Times New Roman" w:hAnsi="Times New Roman" w:cs="Times New Roman"/>
                            <w:color w:val="000000"/>
                          </w:rPr>
                          <w:t>Kolorimetrik</w:t>
                        </w:r>
                        <w:proofErr w:type="spellEnd"/>
                        <w:r w:rsidRPr="005754D6">
                          <w:rPr>
                            <w:rFonts w:ascii="Times New Roman" w:hAnsi="Times New Roman" w:cs="Times New Roman"/>
                            <w:color w:val="000000"/>
                          </w:rPr>
                          <w:t>/</w:t>
                        </w:r>
                        <w:proofErr w:type="spellStart"/>
                        <w:r w:rsidRPr="005754D6">
                          <w:rPr>
                            <w:rFonts w:ascii="Times New Roman" w:hAnsi="Times New Roman" w:cs="Times New Roman"/>
                            <w:color w:val="000000"/>
                          </w:rPr>
                          <w:t>Floresans</w:t>
                        </w:r>
                        <w:proofErr w:type="spellEnd"/>
                        <w:r w:rsidRPr="005754D6">
                          <w:rPr>
                            <w:rFonts w:ascii="Times New Roman" w:hAnsi="Times New Roman" w:cs="Times New Roman"/>
                            <w:color w:val="000000"/>
                          </w:rPr>
                          <w:t xml:space="preserve"> LAMP Cihazı ve </w:t>
                        </w:r>
                        <w:proofErr w:type="spellStart"/>
                        <w:r w:rsidRPr="005754D6">
                          <w:rPr>
                            <w:rFonts w:ascii="Times New Roman" w:hAnsi="Times New Roman" w:cs="Times New Roman"/>
                            <w:color w:val="000000"/>
                          </w:rPr>
                          <w:t>Cryphonectria</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parasitica</w:t>
                        </w:r>
                        <w:proofErr w:type="spellEnd"/>
                        <w:r w:rsidRPr="005754D6">
                          <w:rPr>
                            <w:rFonts w:ascii="Times New Roman" w:hAnsi="Times New Roman" w:cs="Times New Roman"/>
                            <w:color w:val="000000"/>
                          </w:rPr>
                          <w:t xml:space="preserve"> Tanı Kiti Geliştirilmesi ile Kestane Kanserinin Hızlı Teşhisi</w:t>
                        </w:r>
                      </w:p>
                    </w:tc>
                    <w:tc>
                      <w:tcPr>
                        <w:tcW w:w="1775" w:type="dxa"/>
                        <w:tcBorders>
                          <w:top w:val="single" w:sz="4" w:space="0" w:color="auto"/>
                          <w:left w:val="single" w:sz="4" w:space="0" w:color="auto"/>
                          <w:bottom w:val="single" w:sz="4" w:space="0" w:color="auto"/>
                          <w:right w:val="single" w:sz="4" w:space="0" w:color="auto"/>
                        </w:tcBorders>
                        <w:vAlign w:val="center"/>
                      </w:tcPr>
                      <w:p w14:paraId="3DC5B388"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3FB9D4FF" w14:textId="64853DF9" w:rsidR="00D4448E" w:rsidRPr="005754D6"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4448E" w14:paraId="78CE8F6C"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30232399" w14:textId="37027ED1" w:rsidR="00D4448E" w:rsidRDefault="00D4448E" w:rsidP="00D4448E">
                        <w:pPr>
                          <w:jc w:val="center"/>
                          <w:rPr>
                            <w:rFonts w:ascii="Times New Roman" w:hAnsi="Times New Roman" w:cs="Times New Roman"/>
                            <w:b/>
                            <w:bCs/>
                          </w:rPr>
                        </w:pPr>
                        <w:r>
                          <w:rPr>
                            <w:rFonts w:ascii="Times New Roman" w:hAnsi="Times New Roman" w:cs="Times New Roman"/>
                            <w:b/>
                            <w:bCs/>
                          </w:rPr>
                          <w:t>11</w:t>
                        </w:r>
                      </w:p>
                    </w:tc>
                    <w:tc>
                      <w:tcPr>
                        <w:tcW w:w="2010" w:type="dxa"/>
                        <w:tcBorders>
                          <w:top w:val="single" w:sz="4" w:space="0" w:color="auto"/>
                          <w:left w:val="single" w:sz="4" w:space="0" w:color="auto"/>
                          <w:bottom w:val="single" w:sz="4" w:space="0" w:color="auto"/>
                          <w:right w:val="single" w:sz="4" w:space="0" w:color="auto"/>
                        </w:tcBorders>
                        <w:vAlign w:val="center"/>
                      </w:tcPr>
                      <w:p w14:paraId="4F198264" w14:textId="5F4921B0"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Prof. Dr. Mahmut Gür</w:t>
                        </w:r>
                      </w:p>
                    </w:tc>
                    <w:tc>
                      <w:tcPr>
                        <w:tcW w:w="1639" w:type="dxa"/>
                        <w:tcBorders>
                          <w:top w:val="single" w:sz="4" w:space="0" w:color="auto"/>
                          <w:left w:val="single" w:sz="4" w:space="0" w:color="auto"/>
                          <w:bottom w:val="single" w:sz="4" w:space="0" w:color="auto"/>
                          <w:right w:val="single" w:sz="4" w:space="0" w:color="auto"/>
                        </w:tcBorders>
                        <w:vAlign w:val="center"/>
                      </w:tcPr>
                      <w:p w14:paraId="20AC200E" w14:textId="139E452A" w:rsidR="00D4448E" w:rsidRPr="005754D6" w:rsidRDefault="00D4448E" w:rsidP="00D4448E">
                        <w:pPr>
                          <w:jc w:val="center"/>
                          <w:rPr>
                            <w:rFonts w:ascii="Times New Roman" w:hAnsi="Times New Roman" w:cs="Times New Roman"/>
                          </w:rPr>
                        </w:pPr>
                        <w:r w:rsidRPr="005754D6">
                          <w:rPr>
                            <w:rFonts w:ascii="Times New Roman" w:hAnsi="Times New Roman" w:cs="Times New Roman"/>
                            <w:color w:val="000000"/>
                          </w:rPr>
                          <w:t>KÜ-İHT/2024-07</w:t>
                        </w:r>
                      </w:p>
                    </w:tc>
                    <w:tc>
                      <w:tcPr>
                        <w:tcW w:w="4326" w:type="dxa"/>
                        <w:tcBorders>
                          <w:top w:val="single" w:sz="4" w:space="0" w:color="auto"/>
                          <w:left w:val="single" w:sz="4" w:space="0" w:color="auto"/>
                          <w:bottom w:val="single" w:sz="4" w:space="0" w:color="auto"/>
                          <w:right w:val="single" w:sz="4" w:space="0" w:color="auto"/>
                        </w:tcBorders>
                        <w:vAlign w:val="bottom"/>
                      </w:tcPr>
                      <w:p w14:paraId="065677E1" w14:textId="39D02923" w:rsidR="00D4448E" w:rsidRPr="005754D6" w:rsidRDefault="00D4448E" w:rsidP="00D4448E">
                        <w:pPr>
                          <w:jc w:val="both"/>
                          <w:rPr>
                            <w:rFonts w:ascii="Times New Roman" w:hAnsi="Times New Roman" w:cs="Times New Roman"/>
                          </w:rPr>
                        </w:pPr>
                        <w:r w:rsidRPr="005754D6">
                          <w:rPr>
                            <w:rFonts w:ascii="Times New Roman" w:hAnsi="Times New Roman" w:cs="Times New Roman"/>
                            <w:color w:val="000000"/>
                          </w:rPr>
                          <w:t>Hidrojen Üretiminde Odun ve Kenevir Atıklarından Elde Edilecek Yüksek Performanslı Selülozik Katalizör Üretimi</w:t>
                        </w:r>
                      </w:p>
                    </w:tc>
                    <w:tc>
                      <w:tcPr>
                        <w:tcW w:w="1775" w:type="dxa"/>
                        <w:tcBorders>
                          <w:top w:val="single" w:sz="4" w:space="0" w:color="auto"/>
                          <w:left w:val="single" w:sz="4" w:space="0" w:color="auto"/>
                          <w:bottom w:val="single" w:sz="4" w:space="0" w:color="auto"/>
                          <w:right w:val="single" w:sz="4" w:space="0" w:color="auto"/>
                        </w:tcBorders>
                        <w:vAlign w:val="center"/>
                      </w:tcPr>
                      <w:p w14:paraId="3A77E346"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3E41AE75" w14:textId="2456C91A" w:rsidR="00D4448E" w:rsidRPr="005754D6"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4448E" w14:paraId="6AD5CE74"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515979ED" w14:textId="638AA663" w:rsidR="00D4448E" w:rsidRDefault="00D4448E" w:rsidP="00D4448E">
                        <w:pPr>
                          <w:jc w:val="center"/>
                          <w:rPr>
                            <w:rFonts w:ascii="Times New Roman" w:hAnsi="Times New Roman" w:cs="Times New Roman"/>
                            <w:b/>
                            <w:bCs/>
                          </w:rPr>
                        </w:pPr>
                        <w:r>
                          <w:rPr>
                            <w:rFonts w:ascii="Times New Roman" w:hAnsi="Times New Roman" w:cs="Times New Roman"/>
                            <w:b/>
                            <w:bCs/>
                          </w:rPr>
                          <w:t>12</w:t>
                        </w:r>
                      </w:p>
                    </w:tc>
                    <w:tc>
                      <w:tcPr>
                        <w:tcW w:w="2010" w:type="dxa"/>
                        <w:tcBorders>
                          <w:top w:val="single" w:sz="4" w:space="0" w:color="auto"/>
                          <w:left w:val="single" w:sz="4" w:space="0" w:color="auto"/>
                          <w:bottom w:val="single" w:sz="4" w:space="0" w:color="auto"/>
                          <w:right w:val="single" w:sz="4" w:space="0" w:color="auto"/>
                        </w:tcBorders>
                        <w:vAlign w:val="center"/>
                      </w:tcPr>
                      <w:p w14:paraId="70A764C4" w14:textId="01C6E522"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Doç. Dr. İrfan Çınar</w:t>
                        </w:r>
                      </w:p>
                    </w:tc>
                    <w:tc>
                      <w:tcPr>
                        <w:tcW w:w="1639" w:type="dxa"/>
                        <w:tcBorders>
                          <w:top w:val="single" w:sz="4" w:space="0" w:color="auto"/>
                          <w:left w:val="single" w:sz="4" w:space="0" w:color="auto"/>
                          <w:bottom w:val="single" w:sz="4" w:space="0" w:color="auto"/>
                          <w:right w:val="single" w:sz="4" w:space="0" w:color="auto"/>
                        </w:tcBorders>
                        <w:vAlign w:val="center"/>
                      </w:tcPr>
                      <w:p w14:paraId="60D1B414" w14:textId="4650EC6B" w:rsidR="00D4448E" w:rsidRPr="005754D6" w:rsidRDefault="00D4448E" w:rsidP="00D4448E">
                        <w:pPr>
                          <w:jc w:val="center"/>
                          <w:rPr>
                            <w:rFonts w:ascii="Times New Roman" w:hAnsi="Times New Roman" w:cs="Times New Roman"/>
                          </w:rPr>
                        </w:pPr>
                        <w:r w:rsidRPr="005754D6">
                          <w:rPr>
                            <w:rFonts w:ascii="Times New Roman" w:hAnsi="Times New Roman" w:cs="Times New Roman"/>
                            <w:color w:val="000000"/>
                          </w:rPr>
                          <w:t>KÜ-İHT/2024-06</w:t>
                        </w:r>
                      </w:p>
                    </w:tc>
                    <w:tc>
                      <w:tcPr>
                        <w:tcW w:w="4326" w:type="dxa"/>
                        <w:tcBorders>
                          <w:top w:val="single" w:sz="4" w:space="0" w:color="auto"/>
                          <w:left w:val="single" w:sz="4" w:space="0" w:color="auto"/>
                          <w:bottom w:val="single" w:sz="4" w:space="0" w:color="auto"/>
                          <w:right w:val="single" w:sz="4" w:space="0" w:color="auto"/>
                        </w:tcBorders>
                        <w:vAlign w:val="bottom"/>
                      </w:tcPr>
                      <w:p w14:paraId="67F64D49" w14:textId="298A9F04" w:rsidR="00D4448E" w:rsidRPr="005754D6" w:rsidRDefault="00D4448E" w:rsidP="00D4448E">
                        <w:pPr>
                          <w:jc w:val="both"/>
                          <w:rPr>
                            <w:rFonts w:ascii="Times New Roman" w:hAnsi="Times New Roman" w:cs="Times New Roman"/>
                          </w:rPr>
                        </w:pPr>
                        <w:r w:rsidRPr="005754D6">
                          <w:rPr>
                            <w:rFonts w:ascii="Times New Roman" w:hAnsi="Times New Roman" w:cs="Times New Roman"/>
                            <w:color w:val="000000"/>
                          </w:rPr>
                          <w:t xml:space="preserve">Kastamonu Bölgesinde Doğal Yayılış Gösteren </w:t>
                        </w:r>
                        <w:proofErr w:type="spellStart"/>
                        <w:r w:rsidRPr="005754D6">
                          <w:rPr>
                            <w:rFonts w:ascii="Times New Roman" w:hAnsi="Times New Roman" w:cs="Times New Roman"/>
                            <w:color w:val="000000"/>
                          </w:rPr>
                          <w:t>Crataegus</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Monogyna</w:t>
                        </w:r>
                        <w:proofErr w:type="spellEnd"/>
                        <w:r w:rsidRPr="005754D6">
                          <w:rPr>
                            <w:rFonts w:ascii="Times New Roman" w:hAnsi="Times New Roman" w:cs="Times New Roman"/>
                            <w:color w:val="000000"/>
                          </w:rPr>
                          <w:t xml:space="preserve"> (Yemişen), </w:t>
                        </w:r>
                        <w:proofErr w:type="spellStart"/>
                        <w:r w:rsidRPr="005754D6">
                          <w:rPr>
                            <w:rFonts w:ascii="Times New Roman" w:hAnsi="Times New Roman" w:cs="Times New Roman"/>
                            <w:color w:val="000000"/>
                          </w:rPr>
                          <w:t>Rosa</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Canina</w:t>
                        </w:r>
                        <w:proofErr w:type="spellEnd"/>
                        <w:r w:rsidRPr="005754D6">
                          <w:rPr>
                            <w:rFonts w:ascii="Times New Roman" w:hAnsi="Times New Roman" w:cs="Times New Roman"/>
                            <w:color w:val="000000"/>
                          </w:rPr>
                          <w:t xml:space="preserve"> (Kuşburnu), </w:t>
                        </w:r>
                        <w:proofErr w:type="spellStart"/>
                        <w:r w:rsidRPr="005754D6">
                          <w:rPr>
                            <w:rFonts w:ascii="Times New Roman" w:hAnsi="Times New Roman" w:cs="Times New Roman"/>
                            <w:color w:val="000000"/>
                          </w:rPr>
                          <w:t>Triticum</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Monococcum</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Siyez</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Cannabis</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Sativa</w:t>
                        </w:r>
                        <w:proofErr w:type="spellEnd"/>
                        <w:r w:rsidRPr="005754D6">
                          <w:rPr>
                            <w:rFonts w:ascii="Times New Roman" w:hAnsi="Times New Roman" w:cs="Times New Roman"/>
                            <w:color w:val="000000"/>
                          </w:rPr>
                          <w:t xml:space="preserve"> (Kenevir), </w:t>
                        </w:r>
                        <w:proofErr w:type="spellStart"/>
                        <w:r w:rsidRPr="005754D6">
                          <w:rPr>
                            <w:rFonts w:ascii="Times New Roman" w:hAnsi="Times New Roman" w:cs="Times New Roman"/>
                            <w:color w:val="000000"/>
                          </w:rPr>
                          <w:t>Rubus</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İdaeus</w:t>
                        </w:r>
                        <w:proofErr w:type="spellEnd"/>
                        <w:r w:rsidRPr="005754D6">
                          <w:rPr>
                            <w:rFonts w:ascii="Times New Roman" w:hAnsi="Times New Roman" w:cs="Times New Roman"/>
                            <w:color w:val="000000"/>
                          </w:rPr>
                          <w:t xml:space="preserve"> (Ahududu) ve </w:t>
                        </w:r>
                        <w:proofErr w:type="spellStart"/>
                        <w:r w:rsidRPr="005754D6">
                          <w:rPr>
                            <w:rFonts w:ascii="Times New Roman" w:hAnsi="Times New Roman" w:cs="Times New Roman"/>
                            <w:color w:val="000000"/>
                          </w:rPr>
                          <w:t>Hypericum</w:t>
                        </w:r>
                        <w:proofErr w:type="spellEnd"/>
                        <w:r w:rsidRPr="005754D6">
                          <w:rPr>
                            <w:rFonts w:ascii="Times New Roman" w:hAnsi="Times New Roman" w:cs="Times New Roman"/>
                            <w:color w:val="000000"/>
                          </w:rPr>
                          <w:t xml:space="preserve"> </w:t>
                        </w:r>
                        <w:proofErr w:type="spellStart"/>
                        <w:r w:rsidRPr="005754D6">
                          <w:rPr>
                            <w:rFonts w:ascii="Times New Roman" w:hAnsi="Times New Roman" w:cs="Times New Roman"/>
                            <w:color w:val="000000"/>
                          </w:rPr>
                          <w:t>Perforatum</w:t>
                        </w:r>
                        <w:proofErr w:type="spellEnd"/>
                        <w:r w:rsidRPr="005754D6">
                          <w:rPr>
                            <w:rFonts w:ascii="Times New Roman" w:hAnsi="Times New Roman" w:cs="Times New Roman"/>
                            <w:color w:val="000000"/>
                          </w:rPr>
                          <w:t xml:space="preserve"> (Sarı Kantaron) Bitkilerinden Yanık-Yara, </w:t>
                        </w:r>
                        <w:proofErr w:type="spellStart"/>
                        <w:r w:rsidRPr="005754D6">
                          <w:rPr>
                            <w:rFonts w:ascii="Times New Roman" w:hAnsi="Times New Roman" w:cs="Times New Roman"/>
                            <w:color w:val="000000"/>
                          </w:rPr>
                          <w:t>İnsizyon-Eksizyon</w:t>
                        </w:r>
                        <w:proofErr w:type="spellEnd"/>
                        <w:r w:rsidRPr="005754D6">
                          <w:rPr>
                            <w:rFonts w:ascii="Times New Roman" w:hAnsi="Times New Roman" w:cs="Times New Roman"/>
                            <w:color w:val="000000"/>
                          </w:rPr>
                          <w:t xml:space="preserve"> Yara Kremi Üretimi</w:t>
                        </w:r>
                      </w:p>
                    </w:tc>
                    <w:tc>
                      <w:tcPr>
                        <w:tcW w:w="1775" w:type="dxa"/>
                        <w:tcBorders>
                          <w:top w:val="single" w:sz="4" w:space="0" w:color="auto"/>
                          <w:left w:val="single" w:sz="4" w:space="0" w:color="auto"/>
                          <w:bottom w:val="single" w:sz="4" w:space="0" w:color="auto"/>
                          <w:right w:val="single" w:sz="4" w:space="0" w:color="auto"/>
                        </w:tcBorders>
                        <w:vAlign w:val="center"/>
                      </w:tcPr>
                      <w:p w14:paraId="38528CF5"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6EFFEA8B" w14:textId="51F66BA5" w:rsidR="00D4448E" w:rsidRPr="005754D6"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4448E" w14:paraId="28FD8B75"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27CC222F" w14:textId="72A0CB56" w:rsidR="00D4448E" w:rsidRDefault="00D4448E" w:rsidP="00D4448E">
                        <w:pPr>
                          <w:jc w:val="center"/>
                          <w:rPr>
                            <w:rFonts w:ascii="Times New Roman" w:hAnsi="Times New Roman" w:cs="Times New Roman"/>
                            <w:b/>
                            <w:bCs/>
                          </w:rPr>
                        </w:pPr>
                        <w:r>
                          <w:rPr>
                            <w:rFonts w:ascii="Times New Roman" w:hAnsi="Times New Roman" w:cs="Times New Roman"/>
                            <w:b/>
                            <w:bCs/>
                          </w:rPr>
                          <w:t>13</w:t>
                        </w:r>
                      </w:p>
                    </w:tc>
                    <w:tc>
                      <w:tcPr>
                        <w:tcW w:w="2010" w:type="dxa"/>
                        <w:tcBorders>
                          <w:top w:val="single" w:sz="4" w:space="0" w:color="auto"/>
                          <w:left w:val="single" w:sz="4" w:space="0" w:color="auto"/>
                          <w:bottom w:val="single" w:sz="4" w:space="0" w:color="auto"/>
                          <w:right w:val="single" w:sz="4" w:space="0" w:color="auto"/>
                        </w:tcBorders>
                        <w:vAlign w:val="center"/>
                      </w:tcPr>
                      <w:p w14:paraId="5D4827E9" w14:textId="2AA982E5" w:rsidR="00D4448E" w:rsidRPr="000B1600" w:rsidRDefault="00D4448E" w:rsidP="00D4448E">
                        <w:pPr>
                          <w:rPr>
                            <w:rFonts w:ascii="Times New Roman" w:hAnsi="Times New Roman" w:cs="Times New Roman"/>
                            <w:color w:val="000000" w:themeColor="text1"/>
                          </w:rPr>
                        </w:pPr>
                        <w:r w:rsidRPr="000B1600">
                          <w:rPr>
                            <w:rFonts w:ascii="Times New Roman" w:hAnsi="Times New Roman" w:cs="Times New Roman"/>
                            <w:color w:val="000000" w:themeColor="text1"/>
                          </w:rPr>
                          <w:t xml:space="preserve">Dr. </w:t>
                        </w:r>
                        <w:proofErr w:type="spellStart"/>
                        <w:r w:rsidRPr="000B1600">
                          <w:rPr>
                            <w:rFonts w:ascii="Times New Roman" w:hAnsi="Times New Roman" w:cs="Times New Roman"/>
                            <w:color w:val="000000" w:themeColor="text1"/>
                          </w:rPr>
                          <w:t>Öğr</w:t>
                        </w:r>
                        <w:proofErr w:type="spellEnd"/>
                        <w:r w:rsidRPr="000B1600">
                          <w:rPr>
                            <w:rFonts w:ascii="Times New Roman" w:hAnsi="Times New Roman" w:cs="Times New Roman"/>
                            <w:color w:val="000000" w:themeColor="text1"/>
                          </w:rPr>
                          <w:t xml:space="preserve">. Üyesi </w:t>
                        </w:r>
                        <w:proofErr w:type="spellStart"/>
                        <w:r w:rsidRPr="000B1600">
                          <w:rPr>
                            <w:rFonts w:ascii="Times New Roman" w:hAnsi="Times New Roman" w:cs="Times New Roman"/>
                            <w:color w:val="000000" w:themeColor="text1"/>
                          </w:rPr>
                          <w:t>Kutalmış</w:t>
                        </w:r>
                        <w:proofErr w:type="spellEnd"/>
                        <w:r w:rsidRPr="000B1600">
                          <w:rPr>
                            <w:rFonts w:ascii="Times New Roman" w:hAnsi="Times New Roman" w:cs="Times New Roman"/>
                            <w:color w:val="000000" w:themeColor="text1"/>
                          </w:rPr>
                          <w:t xml:space="preserve"> </w:t>
                        </w:r>
                        <w:proofErr w:type="spellStart"/>
                        <w:r w:rsidRPr="000B1600">
                          <w:rPr>
                            <w:rFonts w:ascii="Times New Roman" w:hAnsi="Times New Roman" w:cs="Times New Roman"/>
                            <w:color w:val="000000" w:themeColor="text1"/>
                          </w:rPr>
                          <w:t>Gökkuş</w:t>
                        </w:r>
                        <w:proofErr w:type="spellEnd"/>
                      </w:p>
                    </w:tc>
                    <w:tc>
                      <w:tcPr>
                        <w:tcW w:w="1639" w:type="dxa"/>
                        <w:tcBorders>
                          <w:top w:val="single" w:sz="4" w:space="0" w:color="auto"/>
                          <w:left w:val="single" w:sz="4" w:space="0" w:color="auto"/>
                          <w:bottom w:val="single" w:sz="4" w:space="0" w:color="auto"/>
                          <w:right w:val="single" w:sz="4" w:space="0" w:color="auto"/>
                        </w:tcBorders>
                        <w:vAlign w:val="center"/>
                      </w:tcPr>
                      <w:p w14:paraId="342FF062" w14:textId="440F631F" w:rsidR="00D4448E" w:rsidRPr="00DC4A2B" w:rsidRDefault="00D4448E" w:rsidP="00D4448E">
                        <w:pPr>
                          <w:jc w:val="center"/>
                          <w:rPr>
                            <w:rFonts w:ascii="Times New Roman" w:hAnsi="Times New Roman" w:cs="Times New Roman"/>
                          </w:rPr>
                        </w:pPr>
                        <w:r w:rsidRPr="00DC4A2B">
                          <w:rPr>
                            <w:rFonts w:ascii="Times New Roman" w:hAnsi="Times New Roman" w:cs="Times New Roman"/>
                            <w:color w:val="000000"/>
                          </w:rPr>
                          <w:t>KÜ-İHT/GTÜHIZDES-2024/01</w:t>
                        </w:r>
                      </w:p>
                    </w:tc>
                    <w:tc>
                      <w:tcPr>
                        <w:tcW w:w="4326" w:type="dxa"/>
                        <w:tcBorders>
                          <w:top w:val="single" w:sz="4" w:space="0" w:color="auto"/>
                          <w:left w:val="single" w:sz="4" w:space="0" w:color="auto"/>
                          <w:bottom w:val="single" w:sz="4" w:space="0" w:color="auto"/>
                          <w:right w:val="single" w:sz="4" w:space="0" w:color="auto"/>
                        </w:tcBorders>
                        <w:vAlign w:val="bottom"/>
                      </w:tcPr>
                      <w:p w14:paraId="2E25B82B" w14:textId="1D5A68E1" w:rsidR="00D4448E" w:rsidRPr="00DC4A2B" w:rsidRDefault="00D4448E" w:rsidP="00D4448E">
                        <w:pPr>
                          <w:jc w:val="both"/>
                          <w:rPr>
                            <w:rFonts w:ascii="Times New Roman" w:hAnsi="Times New Roman" w:cs="Times New Roman"/>
                          </w:rPr>
                        </w:pPr>
                        <w:r w:rsidRPr="00DC4A2B">
                          <w:rPr>
                            <w:rFonts w:ascii="Times New Roman" w:hAnsi="Times New Roman" w:cs="Times New Roman"/>
                            <w:color w:val="000000"/>
                          </w:rPr>
                          <w:t xml:space="preserve">Yeni Nesil Çevre Dostu ve Yüksek Performanslı Belirli Gözenek Çapına Sahip Yüksek Yüzey Alanlı Selüloz Türevi </w:t>
                        </w:r>
                        <w:proofErr w:type="spellStart"/>
                        <w:r w:rsidRPr="00DC4A2B">
                          <w:rPr>
                            <w:rFonts w:ascii="Times New Roman" w:hAnsi="Times New Roman" w:cs="Times New Roman"/>
                            <w:color w:val="000000"/>
                          </w:rPr>
                          <w:t>Hiper</w:t>
                        </w:r>
                        <w:proofErr w:type="spellEnd"/>
                        <w:r w:rsidRPr="00DC4A2B">
                          <w:rPr>
                            <w:rFonts w:ascii="Times New Roman" w:hAnsi="Times New Roman" w:cs="Times New Roman"/>
                            <w:color w:val="000000"/>
                          </w:rPr>
                          <w:t xml:space="preserve"> Çapraz Bağlı Polimerlerin Elde Edilmesi</w:t>
                        </w:r>
                      </w:p>
                    </w:tc>
                    <w:tc>
                      <w:tcPr>
                        <w:tcW w:w="1775" w:type="dxa"/>
                        <w:tcBorders>
                          <w:top w:val="single" w:sz="4" w:space="0" w:color="auto"/>
                          <w:left w:val="single" w:sz="4" w:space="0" w:color="auto"/>
                          <w:bottom w:val="single" w:sz="4" w:space="0" w:color="auto"/>
                          <w:right w:val="single" w:sz="4" w:space="0" w:color="auto"/>
                        </w:tcBorders>
                        <w:vAlign w:val="center"/>
                      </w:tcPr>
                      <w:p w14:paraId="164918A7" w14:textId="77777777" w:rsidR="00D4448E" w:rsidRDefault="00D4448E" w:rsidP="00D4448E">
                        <w:pPr>
                          <w:jc w:val="center"/>
                          <w:rPr>
                            <w:rFonts w:ascii="Times New Roman" w:hAnsi="Times New Roman" w:cs="Times New Roman"/>
                            <w:b/>
                            <w:bCs/>
                          </w:rPr>
                        </w:pPr>
                        <w:r w:rsidRPr="004C7665">
                          <w:rPr>
                            <w:rFonts w:ascii="Times New Roman" w:hAnsi="Times New Roman" w:cs="Times New Roman"/>
                            <w:b/>
                            <w:bCs/>
                          </w:rPr>
                          <w:t>3. Ara Rapor</w:t>
                        </w:r>
                      </w:p>
                      <w:p w14:paraId="781717EB" w14:textId="0D437D03" w:rsidR="00D4448E" w:rsidRDefault="00D4448E" w:rsidP="00D4448E">
                        <w:pPr>
                          <w:jc w:val="center"/>
                          <w:rPr>
                            <w:rFonts w:ascii="Times New Roman" w:hAnsi="Times New Roman" w:cs="Times New Roman"/>
                            <w:b/>
                            <w:bCs/>
                          </w:rPr>
                        </w:pPr>
                        <w:r w:rsidRPr="004C7665">
                          <w:rPr>
                            <w:rFonts w:ascii="Times New Roman" w:hAnsi="Times New Roman" w:cs="Times New Roman"/>
                            <w:b/>
                            <w:bCs/>
                          </w:rPr>
                          <w:t>(OLUMLU)</w:t>
                        </w:r>
                      </w:p>
                    </w:tc>
                  </w:tr>
                  <w:tr w:rsidR="00DC4A2B" w14:paraId="3DDC0ED5" w14:textId="77777777" w:rsidTr="00D4448E">
                    <w:trPr>
                      <w:trHeight w:val="496"/>
                    </w:trPr>
                    <w:tc>
                      <w:tcPr>
                        <w:tcW w:w="704" w:type="dxa"/>
                        <w:tcBorders>
                          <w:top w:val="single" w:sz="4" w:space="0" w:color="auto"/>
                          <w:left w:val="single" w:sz="4" w:space="0" w:color="auto"/>
                          <w:bottom w:val="single" w:sz="4" w:space="0" w:color="auto"/>
                          <w:right w:val="single" w:sz="4" w:space="0" w:color="auto"/>
                        </w:tcBorders>
                        <w:vAlign w:val="center"/>
                      </w:tcPr>
                      <w:p w14:paraId="6CD19648" w14:textId="7441F928" w:rsidR="00DC4A2B" w:rsidRDefault="00DC4A2B" w:rsidP="00DC4A2B">
                        <w:pPr>
                          <w:jc w:val="center"/>
                          <w:rPr>
                            <w:rFonts w:ascii="Times New Roman" w:hAnsi="Times New Roman" w:cs="Times New Roman"/>
                            <w:b/>
                            <w:bCs/>
                          </w:rPr>
                        </w:pPr>
                        <w:r>
                          <w:rPr>
                            <w:rFonts w:ascii="Times New Roman" w:hAnsi="Times New Roman" w:cs="Times New Roman"/>
                            <w:b/>
                            <w:bCs/>
                          </w:rPr>
                          <w:t>14</w:t>
                        </w:r>
                      </w:p>
                    </w:tc>
                    <w:tc>
                      <w:tcPr>
                        <w:tcW w:w="2010" w:type="dxa"/>
                        <w:tcBorders>
                          <w:top w:val="single" w:sz="4" w:space="0" w:color="auto"/>
                          <w:left w:val="single" w:sz="4" w:space="0" w:color="auto"/>
                          <w:bottom w:val="single" w:sz="4" w:space="0" w:color="auto"/>
                          <w:right w:val="single" w:sz="4" w:space="0" w:color="auto"/>
                        </w:tcBorders>
                        <w:vAlign w:val="center"/>
                      </w:tcPr>
                      <w:p w14:paraId="3F7F3BEC" w14:textId="30763BFB" w:rsidR="00DC4A2B" w:rsidRPr="00DC4A2B" w:rsidRDefault="00DC4A2B" w:rsidP="00DC4A2B">
                        <w:pPr>
                          <w:rPr>
                            <w:rFonts w:ascii="Times New Roman" w:hAnsi="Times New Roman" w:cs="Times New Roman"/>
                          </w:rPr>
                        </w:pPr>
                        <w:r w:rsidRPr="000B1600">
                          <w:rPr>
                            <w:rFonts w:ascii="Times New Roman" w:hAnsi="Times New Roman" w:cs="Times New Roman"/>
                            <w:color w:val="000000" w:themeColor="text1"/>
                          </w:rPr>
                          <w:t>Doç. Dr. Oğuzhan Yavuz Bayraktar</w:t>
                        </w:r>
                      </w:p>
                    </w:tc>
                    <w:tc>
                      <w:tcPr>
                        <w:tcW w:w="1639" w:type="dxa"/>
                        <w:tcBorders>
                          <w:top w:val="single" w:sz="4" w:space="0" w:color="auto"/>
                          <w:left w:val="single" w:sz="4" w:space="0" w:color="auto"/>
                          <w:bottom w:val="single" w:sz="4" w:space="0" w:color="auto"/>
                          <w:right w:val="single" w:sz="4" w:space="0" w:color="auto"/>
                        </w:tcBorders>
                        <w:vAlign w:val="center"/>
                      </w:tcPr>
                      <w:p w14:paraId="0F2A98A4" w14:textId="42E7E785" w:rsidR="00DC4A2B" w:rsidRPr="00DC4A2B" w:rsidRDefault="00DC4A2B" w:rsidP="00DC4A2B">
                        <w:pPr>
                          <w:jc w:val="center"/>
                          <w:rPr>
                            <w:rFonts w:ascii="Times New Roman" w:hAnsi="Times New Roman" w:cs="Times New Roman"/>
                          </w:rPr>
                        </w:pPr>
                        <w:r w:rsidRPr="00DC4A2B">
                          <w:rPr>
                            <w:rFonts w:ascii="Times New Roman" w:hAnsi="Times New Roman" w:cs="Times New Roman"/>
                            <w:color w:val="000000"/>
                          </w:rPr>
                          <w:t>KÜ-İHT/GTÜHIZDES-2024/05</w:t>
                        </w:r>
                      </w:p>
                    </w:tc>
                    <w:tc>
                      <w:tcPr>
                        <w:tcW w:w="4326" w:type="dxa"/>
                        <w:tcBorders>
                          <w:top w:val="single" w:sz="4" w:space="0" w:color="auto"/>
                          <w:left w:val="single" w:sz="4" w:space="0" w:color="auto"/>
                          <w:bottom w:val="single" w:sz="4" w:space="0" w:color="auto"/>
                          <w:right w:val="single" w:sz="4" w:space="0" w:color="auto"/>
                        </w:tcBorders>
                        <w:vAlign w:val="bottom"/>
                      </w:tcPr>
                      <w:p w14:paraId="702E7F20" w14:textId="55A9C344" w:rsidR="00DC4A2B" w:rsidRPr="00DC4A2B" w:rsidRDefault="00DC4A2B" w:rsidP="00DC4A2B">
                        <w:pPr>
                          <w:jc w:val="both"/>
                          <w:rPr>
                            <w:rFonts w:ascii="Times New Roman" w:hAnsi="Times New Roman" w:cs="Times New Roman"/>
                          </w:rPr>
                        </w:pPr>
                        <w:r w:rsidRPr="00DC4A2B">
                          <w:rPr>
                            <w:rFonts w:ascii="Times New Roman" w:hAnsi="Times New Roman" w:cs="Times New Roman"/>
                            <w:color w:val="000000"/>
                          </w:rPr>
                          <w:t>Kastamonu Yöresinde Doğal Olarak Yetişen Orman Gülünün Alkaliyle Aktive Edilmiş Cüruf/Uçucu Kül Esaslı Köpük Betonun Performansı Üzerindeki Mühendislik Etkisi</w:t>
                        </w:r>
                      </w:p>
                    </w:tc>
                    <w:tc>
                      <w:tcPr>
                        <w:tcW w:w="1775" w:type="dxa"/>
                        <w:tcBorders>
                          <w:top w:val="single" w:sz="4" w:space="0" w:color="auto"/>
                          <w:left w:val="single" w:sz="4" w:space="0" w:color="auto"/>
                          <w:bottom w:val="single" w:sz="4" w:space="0" w:color="auto"/>
                          <w:right w:val="single" w:sz="4" w:space="0" w:color="auto"/>
                        </w:tcBorders>
                        <w:vAlign w:val="center"/>
                      </w:tcPr>
                      <w:p w14:paraId="55C3261C" w14:textId="77777777" w:rsidR="00D4448E" w:rsidRDefault="00D4448E" w:rsidP="00D4448E">
                        <w:pPr>
                          <w:jc w:val="center"/>
                          <w:rPr>
                            <w:rFonts w:ascii="Times New Roman" w:hAnsi="Times New Roman" w:cs="Times New Roman"/>
                            <w:b/>
                            <w:bCs/>
                          </w:rPr>
                        </w:pPr>
                        <w:r>
                          <w:rPr>
                            <w:rFonts w:ascii="Times New Roman" w:hAnsi="Times New Roman" w:cs="Times New Roman"/>
                            <w:b/>
                            <w:bCs/>
                          </w:rPr>
                          <w:t>3. Ara Rapor</w:t>
                        </w:r>
                      </w:p>
                      <w:p w14:paraId="42CFEDA1" w14:textId="3A99D48B" w:rsidR="00DC4A2B" w:rsidRDefault="00D4448E" w:rsidP="00D4448E">
                        <w:pPr>
                          <w:jc w:val="center"/>
                          <w:rPr>
                            <w:rFonts w:ascii="Times New Roman" w:hAnsi="Times New Roman" w:cs="Times New Roman"/>
                            <w:b/>
                            <w:bCs/>
                          </w:rPr>
                        </w:pPr>
                        <w:r>
                          <w:rPr>
                            <w:rFonts w:ascii="Times New Roman" w:hAnsi="Times New Roman" w:cs="Times New Roman"/>
                            <w:b/>
                            <w:bCs/>
                          </w:rPr>
                          <w:t>(OLUMLU)</w:t>
                        </w:r>
                      </w:p>
                    </w:tc>
                  </w:tr>
                </w:tbl>
                <w:p w14:paraId="3F6E5771" w14:textId="77777777" w:rsidR="00966EB8" w:rsidRPr="00657392" w:rsidRDefault="00966EB8" w:rsidP="001D6539">
                  <w:pPr>
                    <w:pStyle w:val="AralkYok"/>
                    <w:jc w:val="both"/>
                    <w:rPr>
                      <w:rFonts w:ascii="Times New Roman" w:hAnsi="Times New Roman" w:cs="Times New Roman"/>
                      <w:color w:val="000000" w:themeColor="text1"/>
                      <w:lang w:eastAsia="tr-TR"/>
                    </w:rPr>
                  </w:pPr>
                </w:p>
                <w:p w14:paraId="1FA5D4EF" w14:textId="77777777" w:rsidR="00613C26" w:rsidRDefault="00613C26" w:rsidP="00600046">
                  <w:pPr>
                    <w:pStyle w:val="AralkYok"/>
                    <w:jc w:val="center"/>
                    <w:rPr>
                      <w:rFonts w:ascii="Times New Roman" w:hAnsi="Times New Roman" w:cs="Times New Roman"/>
                      <w:lang w:eastAsia="tr-TR"/>
                    </w:rPr>
                  </w:pPr>
                </w:p>
                <w:p w14:paraId="61B6B533" w14:textId="77777777" w:rsidR="00DD130B" w:rsidRDefault="00DD130B" w:rsidP="00600046">
                  <w:pPr>
                    <w:pStyle w:val="AralkYok"/>
                    <w:jc w:val="center"/>
                    <w:rPr>
                      <w:rFonts w:ascii="Times New Roman" w:hAnsi="Times New Roman" w:cs="Times New Roman"/>
                      <w:lang w:eastAsia="tr-TR"/>
                    </w:rPr>
                  </w:pPr>
                </w:p>
                <w:p w14:paraId="05F9F0FE" w14:textId="77777777" w:rsidR="00DC4A2B" w:rsidRDefault="00DC4A2B" w:rsidP="00DC4A2B">
                  <w:pPr>
                    <w:spacing w:after="163"/>
                    <w:ind w:left="10" w:right="4" w:hanging="10"/>
                    <w:jc w:val="center"/>
                    <w:rPr>
                      <w:rFonts w:ascii="Times New Roman" w:eastAsia="Times New Roman" w:hAnsi="Times New Roman" w:cs="Times New Roman"/>
                      <w:b/>
                      <w:color w:val="000000"/>
                      <w:lang w:eastAsia="tr-TR"/>
                    </w:rPr>
                  </w:pPr>
                </w:p>
                <w:p w14:paraId="2DE8FE70" w14:textId="1A353333" w:rsidR="00DC4A2B" w:rsidRPr="006358F5" w:rsidRDefault="00DC4A2B" w:rsidP="00DC4A2B">
                  <w:pPr>
                    <w:spacing w:after="163"/>
                    <w:ind w:left="10" w:right="4" w:hanging="10"/>
                    <w:jc w:val="center"/>
                    <w:rPr>
                      <w:rFonts w:ascii="Times New Roman" w:eastAsia="Times New Roman" w:hAnsi="Times New Roman" w:cs="Times New Roman"/>
                      <w:color w:val="000000"/>
                      <w:lang w:eastAsia="tr-TR"/>
                    </w:rPr>
                  </w:pPr>
                  <w:r w:rsidRPr="006358F5">
                    <w:rPr>
                      <w:rFonts w:ascii="Times New Roman" w:eastAsia="Times New Roman" w:hAnsi="Times New Roman" w:cs="Times New Roman"/>
                      <w:b/>
                      <w:color w:val="000000"/>
                      <w:lang w:eastAsia="tr-TR"/>
                    </w:rPr>
                    <w:lastRenderedPageBreak/>
                    <w:t xml:space="preserve">K.Ü. BİLİMSEL ARAŞTIRMA PROJELERİ </w:t>
                  </w:r>
                </w:p>
                <w:p w14:paraId="5E75D139" w14:textId="77777777" w:rsidR="00DC4A2B" w:rsidRDefault="00DC4A2B" w:rsidP="00DC4A2B">
                  <w:pPr>
                    <w:spacing w:after="108"/>
                    <w:ind w:left="10" w:right="2" w:hanging="10"/>
                    <w:jc w:val="center"/>
                    <w:rPr>
                      <w:rFonts w:ascii="Times New Roman" w:eastAsia="Times New Roman" w:hAnsi="Times New Roman" w:cs="Times New Roman"/>
                      <w:b/>
                      <w:color w:val="000000"/>
                      <w:lang w:eastAsia="tr-TR"/>
                    </w:rPr>
                  </w:pPr>
                  <w:r w:rsidRPr="006358F5">
                    <w:rPr>
                      <w:rFonts w:ascii="Times New Roman" w:eastAsia="Times New Roman" w:hAnsi="Times New Roman" w:cs="Times New Roman"/>
                      <w:b/>
                      <w:color w:val="000000"/>
                      <w:lang w:eastAsia="tr-TR"/>
                    </w:rPr>
                    <w:t>KOMİSYON KARARLARI</w:t>
                  </w:r>
                </w:p>
                <w:p w14:paraId="68E85CEF" w14:textId="77777777" w:rsidR="00DC4A2B" w:rsidRPr="00657392" w:rsidRDefault="00DC4A2B" w:rsidP="00DC4A2B">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Sayısı </w:t>
                  </w:r>
                  <w:r w:rsidRPr="00657392">
                    <w:rPr>
                      <w:rFonts w:ascii="Times New Roman" w:eastAsia="Times New Roman" w:hAnsi="Times New Roman" w:cs="Times New Roman"/>
                      <w:b/>
                      <w:color w:val="000000" w:themeColor="text1"/>
                      <w:lang w:eastAsia="tr-TR"/>
                    </w:rPr>
                    <w:tab/>
                    <w:t>: 2026/1</w:t>
                  </w:r>
                  <w:r>
                    <w:rPr>
                      <w:rFonts w:ascii="Times New Roman" w:eastAsia="Times New Roman" w:hAnsi="Times New Roman" w:cs="Times New Roman"/>
                      <w:b/>
                      <w:color w:val="000000" w:themeColor="text1"/>
                      <w:lang w:eastAsia="tr-TR"/>
                    </w:rPr>
                    <w:t>51</w:t>
                  </w:r>
                </w:p>
                <w:p w14:paraId="354225E0" w14:textId="77777777" w:rsidR="00DC4A2B" w:rsidRPr="00657392" w:rsidRDefault="00DC4A2B" w:rsidP="00DC4A2B">
                  <w:pPr>
                    <w:keepNext/>
                    <w:keepLines/>
                    <w:spacing w:after="127"/>
                    <w:ind w:left="-5" w:hanging="10"/>
                    <w:outlineLvl w:val="0"/>
                    <w:rPr>
                      <w:rFonts w:ascii="Times New Roman" w:eastAsia="Times New Roman" w:hAnsi="Times New Roman" w:cs="Times New Roman"/>
                      <w:b/>
                      <w:color w:val="000000" w:themeColor="text1"/>
                      <w:lang w:eastAsia="tr-TR"/>
                    </w:rPr>
                  </w:pPr>
                  <w:r w:rsidRPr="00657392">
                    <w:rPr>
                      <w:rFonts w:ascii="Times New Roman" w:eastAsia="Times New Roman" w:hAnsi="Times New Roman" w:cs="Times New Roman"/>
                      <w:b/>
                      <w:color w:val="000000" w:themeColor="text1"/>
                      <w:lang w:eastAsia="tr-TR"/>
                    </w:rPr>
                    <w:t xml:space="preserve">Toplantı Tarihi </w:t>
                  </w:r>
                  <w:r w:rsidRPr="00657392">
                    <w:rPr>
                      <w:rFonts w:ascii="Times New Roman" w:eastAsia="Times New Roman" w:hAnsi="Times New Roman" w:cs="Times New Roman"/>
                      <w:b/>
                      <w:color w:val="000000" w:themeColor="text1"/>
                      <w:lang w:eastAsia="tr-TR"/>
                    </w:rPr>
                    <w:tab/>
                    <w:t xml:space="preserve">: </w:t>
                  </w:r>
                  <w:r>
                    <w:rPr>
                      <w:rFonts w:ascii="Times New Roman" w:eastAsia="Times New Roman" w:hAnsi="Times New Roman" w:cs="Times New Roman"/>
                      <w:b/>
                      <w:color w:val="000000" w:themeColor="text1"/>
                      <w:lang w:eastAsia="tr-TR"/>
                    </w:rPr>
                    <w:t>26</w:t>
                  </w:r>
                  <w:r w:rsidRPr="00657392">
                    <w:rPr>
                      <w:rFonts w:ascii="Times New Roman" w:eastAsia="Times New Roman" w:hAnsi="Times New Roman" w:cs="Times New Roman"/>
                      <w:b/>
                      <w:color w:val="000000" w:themeColor="text1"/>
                      <w:lang w:eastAsia="tr-TR"/>
                    </w:rPr>
                    <w:t>/</w:t>
                  </w:r>
                  <w:r>
                    <w:rPr>
                      <w:rFonts w:ascii="Times New Roman" w:eastAsia="Times New Roman" w:hAnsi="Times New Roman" w:cs="Times New Roman"/>
                      <w:b/>
                      <w:color w:val="000000" w:themeColor="text1"/>
                      <w:lang w:eastAsia="tr-TR"/>
                    </w:rPr>
                    <w:t>10</w:t>
                  </w:r>
                  <w:r w:rsidRPr="00657392">
                    <w:rPr>
                      <w:rFonts w:ascii="Times New Roman" w:eastAsia="Times New Roman" w:hAnsi="Times New Roman" w:cs="Times New Roman"/>
                      <w:b/>
                      <w:color w:val="000000" w:themeColor="text1"/>
                      <w:lang w:eastAsia="tr-TR"/>
                    </w:rPr>
                    <w:t>/2026</w:t>
                  </w:r>
                </w:p>
                <w:p w14:paraId="45B3CF2D" w14:textId="77777777" w:rsidR="00DC4A2B" w:rsidRDefault="00DC4A2B" w:rsidP="00DC4A2B">
                  <w:pPr>
                    <w:pStyle w:val="AralkYok"/>
                    <w:jc w:val="both"/>
                    <w:rPr>
                      <w:rFonts w:ascii="Times New Roman" w:hAnsi="Times New Roman" w:cs="Times New Roman"/>
                      <w:color w:val="000000" w:themeColor="text1"/>
                      <w:lang w:eastAsia="tr-TR"/>
                    </w:rPr>
                  </w:pPr>
                  <w:r w:rsidRPr="00657392">
                    <w:rPr>
                      <w:rFonts w:ascii="Times New Roman" w:hAnsi="Times New Roman" w:cs="Times New Roman"/>
                      <w:color w:val="000000" w:themeColor="text1"/>
                      <w:lang w:eastAsia="tr-TR"/>
                    </w:rPr>
                    <w:t xml:space="preserve">Bilimsel Araştırma Projeleri Komisyonu </w:t>
                  </w:r>
                  <w:r>
                    <w:rPr>
                      <w:rFonts w:ascii="Times New Roman" w:hAnsi="Times New Roman" w:cs="Times New Roman"/>
                      <w:b/>
                      <w:color w:val="000000" w:themeColor="text1"/>
                      <w:lang w:eastAsia="tr-TR"/>
                    </w:rPr>
                    <w:t>26</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Ekim</w:t>
                  </w:r>
                  <w:r w:rsidRPr="00657392">
                    <w:rPr>
                      <w:rFonts w:ascii="Times New Roman" w:hAnsi="Times New Roman" w:cs="Times New Roman"/>
                      <w:b/>
                      <w:color w:val="000000" w:themeColor="text1"/>
                      <w:lang w:eastAsia="tr-TR"/>
                    </w:rPr>
                    <w:t xml:space="preserve"> </w:t>
                  </w:r>
                  <w:r>
                    <w:rPr>
                      <w:rFonts w:ascii="Times New Roman" w:hAnsi="Times New Roman" w:cs="Times New Roman"/>
                      <w:b/>
                      <w:color w:val="000000" w:themeColor="text1"/>
                      <w:lang w:eastAsia="tr-TR"/>
                    </w:rPr>
                    <w:t>Pazartesi</w:t>
                  </w:r>
                  <w:r w:rsidRPr="00657392">
                    <w:rPr>
                      <w:rFonts w:ascii="Times New Roman" w:hAnsi="Times New Roman" w:cs="Times New Roman"/>
                      <w:b/>
                      <w:color w:val="000000" w:themeColor="text1"/>
                      <w:lang w:eastAsia="tr-TR"/>
                    </w:rPr>
                    <w:t xml:space="preserve"> </w:t>
                  </w:r>
                  <w:r w:rsidRPr="00657392">
                    <w:rPr>
                      <w:rFonts w:ascii="Times New Roman" w:hAnsi="Times New Roman" w:cs="Times New Roman"/>
                      <w:color w:val="000000" w:themeColor="text1"/>
                      <w:lang w:eastAsia="tr-TR"/>
                    </w:rPr>
                    <w:t xml:space="preserve">günü saat </w:t>
                  </w:r>
                  <w:r w:rsidRPr="00657392">
                    <w:rPr>
                      <w:rFonts w:ascii="Times New Roman" w:hAnsi="Times New Roman" w:cs="Times New Roman"/>
                      <w:b/>
                      <w:color w:val="000000" w:themeColor="text1"/>
                      <w:lang w:eastAsia="tr-TR"/>
                    </w:rPr>
                    <w:t>1</w:t>
                  </w:r>
                  <w:r>
                    <w:rPr>
                      <w:rFonts w:ascii="Times New Roman" w:hAnsi="Times New Roman" w:cs="Times New Roman"/>
                      <w:b/>
                      <w:color w:val="000000" w:themeColor="text1"/>
                      <w:lang w:eastAsia="tr-TR"/>
                    </w:rPr>
                    <w:t>4</w:t>
                  </w:r>
                  <w:r w:rsidRPr="00657392">
                    <w:rPr>
                      <w:rFonts w:ascii="Times New Roman" w:hAnsi="Times New Roman" w:cs="Times New Roman"/>
                      <w:b/>
                      <w:color w:val="000000" w:themeColor="text1"/>
                      <w:lang w:eastAsia="tr-TR"/>
                    </w:rPr>
                    <w:t>:</w:t>
                  </w:r>
                  <w:r w:rsidRPr="00657392">
                    <w:rPr>
                      <w:rFonts w:ascii="Times New Roman" w:hAnsi="Times New Roman" w:cs="Times New Roman"/>
                      <w:b/>
                      <w:color w:val="000000" w:themeColor="text1"/>
                      <w:u w:val="single" w:color="000000"/>
                      <w:vertAlign w:val="superscript"/>
                      <w:lang w:eastAsia="tr-TR"/>
                    </w:rPr>
                    <w:t>00</w:t>
                  </w:r>
                  <w:r w:rsidRPr="00657392">
                    <w:rPr>
                      <w:rFonts w:ascii="Times New Roman" w:hAnsi="Times New Roman" w:cs="Times New Roman"/>
                      <w:b/>
                      <w:color w:val="000000" w:themeColor="text1"/>
                      <w:lang w:eastAsia="tr-TR"/>
                    </w:rPr>
                    <w:t>’</w:t>
                  </w:r>
                  <w:r w:rsidRPr="00657392">
                    <w:rPr>
                      <w:rFonts w:ascii="Times New Roman" w:hAnsi="Times New Roman" w:cs="Times New Roman"/>
                      <w:color w:val="000000" w:themeColor="text1"/>
                      <w:lang w:eastAsia="tr-TR"/>
                    </w:rPr>
                    <w:t xml:space="preserve"> da önceden tespit edilen gündem maddelerini görüşmek üzere toplandı. Aşağıdaki kararlar alındı.</w:t>
                  </w:r>
                </w:p>
                <w:p w14:paraId="250AB72A" w14:textId="77777777" w:rsidR="00DD130B" w:rsidRDefault="00DD130B" w:rsidP="00600046">
                  <w:pPr>
                    <w:pStyle w:val="AralkYok"/>
                    <w:jc w:val="center"/>
                    <w:rPr>
                      <w:rFonts w:ascii="Times New Roman" w:hAnsi="Times New Roman" w:cs="Times New Roman"/>
                      <w:lang w:eastAsia="tr-TR"/>
                    </w:rPr>
                  </w:pPr>
                </w:p>
                <w:p w14:paraId="4B23E391" w14:textId="77777777" w:rsidR="00DC4A2B" w:rsidRDefault="00DC4A2B" w:rsidP="00600046">
                  <w:pPr>
                    <w:pStyle w:val="AralkYok"/>
                    <w:jc w:val="center"/>
                    <w:rPr>
                      <w:rFonts w:ascii="Times New Roman" w:hAnsi="Times New Roman" w:cs="Times New Roman"/>
                      <w:lang w:eastAsia="tr-TR"/>
                    </w:rPr>
                  </w:pPr>
                </w:p>
                <w:p w14:paraId="73BA3521" w14:textId="77777777" w:rsidR="00DC4A2B" w:rsidRDefault="00DC4A2B" w:rsidP="00600046">
                  <w:pPr>
                    <w:pStyle w:val="AralkYok"/>
                    <w:jc w:val="center"/>
                    <w:rPr>
                      <w:rFonts w:ascii="Times New Roman" w:hAnsi="Times New Roman" w:cs="Times New Roman"/>
                      <w:lang w:eastAsia="tr-TR"/>
                    </w:rPr>
                  </w:pPr>
                </w:p>
                <w:p w14:paraId="7C5B0AA6" w14:textId="77777777" w:rsidR="00DC4A2B" w:rsidRDefault="00DC4A2B" w:rsidP="00600046">
                  <w:pPr>
                    <w:pStyle w:val="AralkYok"/>
                    <w:jc w:val="center"/>
                    <w:rPr>
                      <w:rFonts w:ascii="Times New Roman" w:hAnsi="Times New Roman" w:cs="Times New Roman"/>
                      <w:lang w:eastAsia="tr-TR"/>
                    </w:rPr>
                  </w:pPr>
                </w:p>
                <w:p w14:paraId="67E29CD4" w14:textId="77777777" w:rsidR="00DC4A2B" w:rsidRDefault="00DC4A2B" w:rsidP="00600046">
                  <w:pPr>
                    <w:pStyle w:val="AralkYok"/>
                    <w:jc w:val="center"/>
                    <w:rPr>
                      <w:rFonts w:ascii="Times New Roman" w:hAnsi="Times New Roman" w:cs="Times New Roman"/>
                      <w:lang w:eastAsia="tr-TR"/>
                    </w:rPr>
                  </w:pPr>
                </w:p>
                <w:p w14:paraId="216BB10F" w14:textId="6B91FC94" w:rsidR="00600046" w:rsidRDefault="00600046" w:rsidP="00600046">
                  <w:pPr>
                    <w:pStyle w:val="AralkYok"/>
                    <w:jc w:val="center"/>
                    <w:rPr>
                      <w:rFonts w:ascii="Times New Roman" w:hAnsi="Times New Roman" w:cs="Times New Roman"/>
                      <w:lang w:eastAsia="tr-TR"/>
                    </w:rPr>
                  </w:pPr>
                  <w:r>
                    <w:rPr>
                      <w:rFonts w:ascii="Times New Roman" w:hAnsi="Times New Roman" w:cs="Times New Roman"/>
                      <w:lang w:eastAsia="tr-TR"/>
                    </w:rPr>
                    <w:t>Prof. Dr. Ömer KÜÇÜK</w:t>
                  </w:r>
                </w:p>
                <w:p w14:paraId="3B744685" w14:textId="77777777" w:rsidR="00600046" w:rsidRDefault="00600046" w:rsidP="00600046">
                  <w:pPr>
                    <w:pStyle w:val="AralkYok"/>
                    <w:jc w:val="center"/>
                    <w:rPr>
                      <w:rFonts w:ascii="Times New Roman" w:hAnsi="Times New Roman" w:cs="Times New Roman"/>
                      <w:lang w:eastAsia="tr-TR"/>
                    </w:rPr>
                  </w:pPr>
                  <w:r>
                    <w:rPr>
                      <w:rFonts w:ascii="Times New Roman" w:hAnsi="Times New Roman" w:cs="Times New Roman"/>
                      <w:lang w:eastAsia="tr-TR"/>
                    </w:rPr>
                    <w:t>Başkan</w:t>
                  </w:r>
                </w:p>
                <w:p w14:paraId="76C22D63" w14:textId="77777777" w:rsidR="00600046" w:rsidRDefault="00600046" w:rsidP="00600046">
                  <w:pPr>
                    <w:pStyle w:val="AralkYok"/>
                    <w:rPr>
                      <w:color w:val="000000" w:themeColor="text1"/>
                      <w:lang w:eastAsia="tr-TR"/>
                    </w:rPr>
                  </w:pPr>
                </w:p>
              </w:tc>
            </w:tr>
            <w:tr w:rsidR="00600046" w14:paraId="3C6DBF95" w14:textId="77777777" w:rsidTr="009823D7">
              <w:trPr>
                <w:trHeight w:val="373"/>
              </w:trPr>
              <w:tc>
                <w:tcPr>
                  <w:tcW w:w="5345" w:type="dxa"/>
                  <w:hideMark/>
                </w:tcPr>
                <w:p w14:paraId="52AD342F"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lastRenderedPageBreak/>
                    <w:t>Prof. Dr. Alperen KAYMAKCI</w:t>
                  </w:r>
                </w:p>
                <w:p w14:paraId="59B7D773"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Koordinatör/Üye</w:t>
                  </w:r>
                </w:p>
              </w:tc>
              <w:tc>
                <w:tcPr>
                  <w:tcW w:w="5350" w:type="dxa"/>
                  <w:hideMark/>
                </w:tcPr>
                <w:p w14:paraId="7CD13196"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Prof. Dr. Özgür KAYNAR</w:t>
                  </w:r>
                </w:p>
                <w:p w14:paraId="00684D65"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r>
            <w:tr w:rsidR="00600046" w14:paraId="66C39C6F" w14:textId="77777777" w:rsidTr="009823D7">
              <w:trPr>
                <w:trHeight w:val="571"/>
              </w:trPr>
              <w:tc>
                <w:tcPr>
                  <w:tcW w:w="5345" w:type="dxa"/>
                </w:tcPr>
                <w:p w14:paraId="595B9131"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28DDF9C4"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600046" w14:paraId="1913AAFE" w14:textId="77777777" w:rsidTr="009823D7">
              <w:trPr>
                <w:trHeight w:val="560"/>
              </w:trPr>
              <w:tc>
                <w:tcPr>
                  <w:tcW w:w="5345" w:type="dxa"/>
                </w:tcPr>
                <w:p w14:paraId="79552C0E" w14:textId="77777777" w:rsidR="00600046" w:rsidRDefault="00600046" w:rsidP="00600046">
                  <w:pPr>
                    <w:rPr>
                      <w:rFonts w:ascii="Times New Roman" w:eastAsia="Times New Roman" w:hAnsi="Times New Roman" w:cs="Times New Roman"/>
                      <w:bCs/>
                      <w:lang w:eastAsia="tr-TR"/>
                    </w:rPr>
                  </w:pPr>
                </w:p>
                <w:p w14:paraId="53881E34" w14:textId="1A8C227C"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 xml:space="preserve">Prof. Dr. </w:t>
                  </w:r>
                  <w:r w:rsidR="00342090">
                    <w:rPr>
                      <w:rFonts w:ascii="Times New Roman" w:eastAsia="Times New Roman" w:hAnsi="Times New Roman" w:cs="Times New Roman"/>
                      <w:bCs/>
                      <w:lang w:eastAsia="tr-TR"/>
                    </w:rPr>
                    <w:t>Mahmut GÜR</w:t>
                  </w:r>
                </w:p>
                <w:p w14:paraId="27FB9A51"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c>
                <w:tcPr>
                  <w:tcW w:w="5350" w:type="dxa"/>
                </w:tcPr>
                <w:p w14:paraId="7A5BDEB4" w14:textId="77777777" w:rsidR="00600046" w:rsidRDefault="00600046" w:rsidP="00600046">
                  <w:pPr>
                    <w:jc w:val="center"/>
                    <w:rPr>
                      <w:rFonts w:ascii="Times New Roman" w:eastAsia="Times New Roman" w:hAnsi="Times New Roman" w:cs="Times New Roman"/>
                      <w:bCs/>
                      <w:lang w:eastAsia="tr-TR"/>
                    </w:rPr>
                  </w:pPr>
                </w:p>
                <w:p w14:paraId="317B91F5" w14:textId="77777777"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Barış BANİ</w:t>
                  </w:r>
                </w:p>
                <w:p w14:paraId="6C9B3380"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r>
            <w:tr w:rsidR="00600046" w14:paraId="153F9B20" w14:textId="77777777" w:rsidTr="009823D7">
              <w:trPr>
                <w:trHeight w:val="571"/>
              </w:trPr>
              <w:tc>
                <w:tcPr>
                  <w:tcW w:w="5345" w:type="dxa"/>
                </w:tcPr>
                <w:p w14:paraId="22937E8F"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0F6AF4D7"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600046" w14:paraId="0463F5CA" w14:textId="77777777" w:rsidTr="009823D7">
              <w:trPr>
                <w:trHeight w:val="560"/>
              </w:trPr>
              <w:tc>
                <w:tcPr>
                  <w:tcW w:w="5345" w:type="dxa"/>
                </w:tcPr>
                <w:p w14:paraId="442EC4E2" w14:textId="77777777" w:rsidR="00600046" w:rsidRDefault="00600046" w:rsidP="00600046">
                  <w:pPr>
                    <w:jc w:val="center"/>
                    <w:rPr>
                      <w:rFonts w:ascii="Times New Roman" w:eastAsia="Times New Roman" w:hAnsi="Times New Roman" w:cs="Times New Roman"/>
                      <w:bCs/>
                      <w:lang w:eastAsia="tr-TR"/>
                    </w:rPr>
                  </w:pPr>
                </w:p>
                <w:p w14:paraId="5143FD06" w14:textId="7D56FBE5"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 xml:space="preserve">Prof. Dr. </w:t>
                  </w:r>
                  <w:r w:rsidR="00342090">
                    <w:rPr>
                      <w:rFonts w:ascii="Times New Roman" w:eastAsia="Times New Roman" w:hAnsi="Times New Roman" w:cs="Times New Roman"/>
                      <w:bCs/>
                      <w:lang w:eastAsia="tr-TR"/>
                    </w:rPr>
                    <w:t>Kemal AKYOL</w:t>
                  </w:r>
                </w:p>
                <w:p w14:paraId="384EB0BD"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c>
                <w:tcPr>
                  <w:tcW w:w="5350" w:type="dxa"/>
                </w:tcPr>
                <w:p w14:paraId="3DDF092B" w14:textId="77777777" w:rsidR="00600046" w:rsidRDefault="00600046" w:rsidP="00600046">
                  <w:pPr>
                    <w:jc w:val="center"/>
                    <w:rPr>
                      <w:rFonts w:ascii="Times New Roman" w:eastAsia="Times New Roman" w:hAnsi="Times New Roman" w:cs="Times New Roman"/>
                      <w:bCs/>
                      <w:lang w:eastAsia="tr-TR"/>
                    </w:rPr>
                  </w:pPr>
                </w:p>
                <w:p w14:paraId="306F8D8A" w14:textId="77777777"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Erol TEKİN</w:t>
                  </w:r>
                </w:p>
                <w:p w14:paraId="4295B595"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r>
            <w:tr w:rsidR="00600046" w14:paraId="415B28E5" w14:textId="77777777" w:rsidTr="009823D7">
              <w:trPr>
                <w:trHeight w:val="571"/>
              </w:trPr>
              <w:tc>
                <w:tcPr>
                  <w:tcW w:w="5345" w:type="dxa"/>
                </w:tcPr>
                <w:p w14:paraId="09D90600"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65C7E9A4"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600046" w14:paraId="1FFC19DC" w14:textId="77777777" w:rsidTr="009823D7">
              <w:trPr>
                <w:trHeight w:val="656"/>
              </w:trPr>
              <w:tc>
                <w:tcPr>
                  <w:tcW w:w="5345" w:type="dxa"/>
                </w:tcPr>
                <w:p w14:paraId="613CBDBE" w14:textId="77777777" w:rsidR="00600046" w:rsidRDefault="00600046" w:rsidP="00600046">
                  <w:pPr>
                    <w:jc w:val="center"/>
                    <w:rPr>
                      <w:rFonts w:ascii="Times New Roman" w:eastAsia="Times New Roman" w:hAnsi="Times New Roman" w:cs="Times New Roman"/>
                      <w:bCs/>
                      <w:lang w:eastAsia="tr-TR"/>
                    </w:rPr>
                  </w:pPr>
                </w:p>
                <w:p w14:paraId="72481915" w14:textId="77777777"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Prof. Dr. Osman Sabri KESBİÇ</w:t>
                  </w:r>
                </w:p>
                <w:p w14:paraId="52F72C85" w14:textId="77777777" w:rsidR="00600046" w:rsidRDefault="00600046" w:rsidP="00600046">
                  <w:pPr>
                    <w:jc w:val="center"/>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Üye</w:t>
                  </w:r>
                </w:p>
              </w:tc>
              <w:tc>
                <w:tcPr>
                  <w:tcW w:w="5350" w:type="dxa"/>
                </w:tcPr>
                <w:p w14:paraId="6F73C7C0" w14:textId="77777777" w:rsidR="00600046" w:rsidRDefault="00600046" w:rsidP="00600046">
                  <w:pPr>
                    <w:jc w:val="center"/>
                    <w:rPr>
                      <w:rFonts w:ascii="Times New Roman" w:eastAsia="Times New Roman" w:hAnsi="Times New Roman" w:cs="Times New Roman"/>
                      <w:bCs/>
                      <w:lang w:eastAsia="tr-TR"/>
                    </w:rPr>
                  </w:pPr>
                </w:p>
                <w:p w14:paraId="47C2FDFF" w14:textId="77777777"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Doç. Dr. Emre BİRİNCİ</w:t>
                  </w:r>
                </w:p>
                <w:p w14:paraId="1E96F32F" w14:textId="77777777" w:rsidR="00600046" w:rsidRDefault="00600046" w:rsidP="00600046">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lang w:eastAsia="tr-TR"/>
                    </w:rPr>
                  </w:pPr>
                  <w:r>
                    <w:rPr>
                      <w:rFonts w:ascii="Times New Roman" w:eastAsia="Times New Roman" w:hAnsi="Times New Roman" w:cs="Times New Roman"/>
                      <w:bCs/>
                      <w:color w:val="000000"/>
                      <w:lang w:eastAsia="tr-TR"/>
                    </w:rPr>
                    <w:t xml:space="preserve">      Üye</w:t>
                  </w:r>
                </w:p>
              </w:tc>
            </w:tr>
            <w:tr w:rsidR="00600046" w14:paraId="076F664F" w14:textId="77777777" w:rsidTr="009823D7">
              <w:trPr>
                <w:trHeight w:val="571"/>
              </w:trPr>
              <w:tc>
                <w:tcPr>
                  <w:tcW w:w="5345" w:type="dxa"/>
                </w:tcPr>
                <w:p w14:paraId="2578C0D9"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c>
                <w:tcPr>
                  <w:tcW w:w="5350" w:type="dxa"/>
                </w:tcPr>
                <w:p w14:paraId="248B19F4" w14:textId="77777777" w:rsidR="00600046" w:rsidRDefault="00600046" w:rsidP="00600046">
                  <w:pPr>
                    <w:widowControl w:val="0"/>
                    <w:tabs>
                      <w:tab w:val="left" w:pos="861"/>
                    </w:tabs>
                    <w:autoSpaceDE w:val="0"/>
                    <w:autoSpaceDN w:val="0"/>
                    <w:spacing w:before="121" w:line="276" w:lineRule="auto"/>
                    <w:ind w:right="252"/>
                    <w:jc w:val="both"/>
                    <w:rPr>
                      <w:rFonts w:ascii="Times New Roman" w:hAnsi="Times New Roman" w:cs="Times New Roman"/>
                      <w:color w:val="000000" w:themeColor="text1"/>
                      <w:lang w:eastAsia="tr-TR"/>
                    </w:rPr>
                  </w:pPr>
                </w:p>
              </w:tc>
            </w:tr>
            <w:tr w:rsidR="00600046" w14:paraId="7B957D4F" w14:textId="77777777" w:rsidTr="009823D7">
              <w:trPr>
                <w:trHeight w:val="467"/>
              </w:trPr>
              <w:tc>
                <w:tcPr>
                  <w:tcW w:w="5345" w:type="dxa"/>
                  <w:hideMark/>
                </w:tcPr>
                <w:p w14:paraId="57B48ECF" w14:textId="77777777"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Doç. Dr. Uğur AKPULAT</w:t>
                  </w:r>
                </w:p>
                <w:p w14:paraId="44D7782F" w14:textId="77777777" w:rsidR="00600046" w:rsidRDefault="00600046" w:rsidP="00600046">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lang w:eastAsia="tr-TR"/>
                    </w:rPr>
                  </w:pPr>
                  <w:r>
                    <w:rPr>
                      <w:rFonts w:ascii="Times New Roman" w:eastAsia="Times New Roman" w:hAnsi="Times New Roman" w:cs="Times New Roman"/>
                      <w:bCs/>
                      <w:color w:val="000000"/>
                      <w:lang w:eastAsia="tr-TR"/>
                    </w:rPr>
                    <w:t xml:space="preserve">    Üye</w:t>
                  </w:r>
                </w:p>
              </w:tc>
              <w:tc>
                <w:tcPr>
                  <w:tcW w:w="5350" w:type="dxa"/>
                  <w:hideMark/>
                </w:tcPr>
                <w:p w14:paraId="192A8CE0" w14:textId="77777777" w:rsidR="00600046" w:rsidRDefault="00600046" w:rsidP="00600046">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Doç. Dr. Gökhan KAYA</w:t>
                  </w:r>
                </w:p>
                <w:p w14:paraId="106B3323" w14:textId="77777777" w:rsidR="00600046" w:rsidRDefault="00600046" w:rsidP="00600046">
                  <w:pPr>
                    <w:widowControl w:val="0"/>
                    <w:tabs>
                      <w:tab w:val="left" w:pos="861"/>
                    </w:tabs>
                    <w:autoSpaceDE w:val="0"/>
                    <w:autoSpaceDN w:val="0"/>
                    <w:spacing w:before="121" w:line="276" w:lineRule="auto"/>
                    <w:ind w:right="252"/>
                    <w:jc w:val="center"/>
                    <w:rPr>
                      <w:rFonts w:ascii="Times New Roman" w:hAnsi="Times New Roman" w:cs="Times New Roman"/>
                      <w:color w:val="000000" w:themeColor="text1"/>
                      <w:lang w:eastAsia="tr-TR"/>
                    </w:rPr>
                  </w:pPr>
                  <w:r>
                    <w:rPr>
                      <w:rFonts w:ascii="Times New Roman" w:eastAsia="Times New Roman" w:hAnsi="Times New Roman" w:cs="Times New Roman"/>
                      <w:bCs/>
                      <w:color w:val="000000"/>
                      <w:lang w:eastAsia="tr-TR"/>
                    </w:rPr>
                    <w:t xml:space="preserve">        Üye</w:t>
                  </w:r>
                </w:p>
              </w:tc>
            </w:tr>
          </w:tbl>
          <w:p w14:paraId="3FC64FE6" w14:textId="77777777" w:rsidR="00E15BC4" w:rsidRPr="006358F5" w:rsidRDefault="00E15BC4" w:rsidP="00EC616D">
            <w:pPr>
              <w:rPr>
                <w:rFonts w:ascii="Times New Roman" w:eastAsia="Times New Roman" w:hAnsi="Times New Roman" w:cs="Times New Roman"/>
                <w:bCs/>
                <w:color w:val="000000"/>
                <w:lang w:eastAsia="tr-TR"/>
              </w:rPr>
            </w:pPr>
          </w:p>
          <w:p w14:paraId="35F40D9C" w14:textId="77777777" w:rsidR="00E15BC4" w:rsidRPr="006358F5" w:rsidRDefault="00E15BC4" w:rsidP="00EC616D">
            <w:pPr>
              <w:rPr>
                <w:rFonts w:ascii="Times New Roman" w:eastAsia="Times New Roman" w:hAnsi="Times New Roman" w:cs="Times New Roman"/>
                <w:bCs/>
                <w:color w:val="000000"/>
                <w:lang w:eastAsia="tr-TR"/>
              </w:rPr>
            </w:pPr>
          </w:p>
        </w:tc>
      </w:tr>
      <w:tr w:rsidR="00951A3D" w:rsidRPr="006358F5" w14:paraId="24F66D3B" w14:textId="77777777" w:rsidTr="001C2721">
        <w:tc>
          <w:tcPr>
            <w:tcW w:w="11178" w:type="dxa"/>
            <w:vAlign w:val="center"/>
          </w:tcPr>
          <w:p w14:paraId="71B41780" w14:textId="77777777" w:rsidR="00951A3D" w:rsidRDefault="00951A3D" w:rsidP="000D40FC">
            <w:pPr>
              <w:pStyle w:val="AralkYok"/>
              <w:rPr>
                <w:rFonts w:ascii="Times New Roman" w:hAnsi="Times New Roman" w:cs="Times New Roman"/>
                <w:color w:val="000000" w:themeColor="text1"/>
                <w:lang w:eastAsia="tr-TR"/>
              </w:rPr>
            </w:pPr>
          </w:p>
        </w:tc>
      </w:tr>
    </w:tbl>
    <w:p w14:paraId="11877039" w14:textId="77777777" w:rsidR="00E15BC4" w:rsidRDefault="00E15BC4" w:rsidP="00E15BC4">
      <w:pPr>
        <w:keepNext/>
        <w:keepLines/>
        <w:spacing w:after="127"/>
        <w:ind w:left="-5" w:hanging="10"/>
        <w:outlineLvl w:val="0"/>
        <w:rPr>
          <w:rFonts w:ascii="Times New Roman" w:eastAsia="Times New Roman" w:hAnsi="Times New Roman" w:cs="Times New Roman"/>
          <w:b/>
          <w:color w:val="000000" w:themeColor="text1"/>
          <w:lang w:eastAsia="tr-TR"/>
        </w:rPr>
      </w:pPr>
    </w:p>
    <w:sectPr w:rsidR="00E15BC4">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D0AE9" w14:textId="77777777" w:rsidR="00EF4E5C" w:rsidRDefault="00EF4E5C" w:rsidP="0049208A">
      <w:pPr>
        <w:spacing w:after="0" w:line="240" w:lineRule="auto"/>
      </w:pPr>
      <w:r>
        <w:separator/>
      </w:r>
    </w:p>
  </w:endnote>
  <w:endnote w:type="continuationSeparator" w:id="0">
    <w:p w14:paraId="77D2F32A" w14:textId="77777777" w:rsidR="00EF4E5C" w:rsidRDefault="00EF4E5C" w:rsidP="00492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164AD" w14:textId="77777777" w:rsidR="00EF4E5C" w:rsidRDefault="00EF4E5C" w:rsidP="0049208A">
      <w:pPr>
        <w:spacing w:after="0" w:line="240" w:lineRule="auto"/>
      </w:pPr>
      <w:r>
        <w:separator/>
      </w:r>
    </w:p>
  </w:footnote>
  <w:footnote w:type="continuationSeparator" w:id="0">
    <w:p w14:paraId="5A3F2662" w14:textId="77777777" w:rsidR="00EF4E5C" w:rsidRDefault="00EF4E5C" w:rsidP="00492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5DC7" w14:textId="2AF4293F" w:rsidR="0049208A" w:rsidRDefault="00EF4E5C">
    <w:pPr>
      <w:pStyle w:val="stBilgi"/>
    </w:pPr>
    <w:r>
      <w:rPr>
        <w:noProof/>
      </w:rPr>
      <w:pict w14:anchorId="73DF1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60" o:spid="_x0000_s2065" type="#_x0000_t75" style="position:absolute;margin-left:0;margin-top:0;width:453.4pt;height:468.1pt;z-index:-251654144;mso-position-horizontal:center;mso-position-horizontal-relative:margin;mso-position-vertical:center;mso-position-vertical-relative:margin" o:allowincell="f">
          <v:imagedata r:id="rId1" o:title="logo-01" gain="19661f" blacklevel="22938f"/>
          <w10:wrap anchorx="margin" anchory="margin"/>
        </v:shape>
      </w:pict>
    </w:r>
    <w:r>
      <w:rPr>
        <w:noProof/>
      </w:rPr>
      <w:pict w14:anchorId="09C41B56">
        <v:shape id="_x0000_s2050" type="#_x0000_t75" style="position:absolute;margin-left:0;margin-top:0;width:453.4pt;height:468.1pt;z-index:-251657216;mso-position-horizontal:center;mso-position-horizontal-relative:margin;mso-position-vertical:center;mso-position-vertical-relative:margin" o:allowincell="f">
          <v:imagedata r:id="rId1" o:title="logo-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D1C2A" w14:textId="5000D4BD" w:rsidR="0049208A" w:rsidRDefault="00EF4E5C">
    <w:pPr>
      <w:pStyle w:val="stBilgi"/>
    </w:pPr>
    <w:r>
      <w:rPr>
        <w:noProof/>
      </w:rPr>
      <w:pict w14:anchorId="4AEE3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61" o:spid="_x0000_s2066" type="#_x0000_t75" style="position:absolute;margin-left:0;margin-top:0;width:453.4pt;height:468.1pt;z-index:-251653120;mso-position-horizontal:center;mso-position-horizontal-relative:margin;mso-position-vertical:center;mso-position-vertical-relative:margin" o:allowincell="f">
          <v:imagedata r:id="rId1" o:title="logo-01" gain="19661f" blacklevel="22938f"/>
          <w10:wrap anchorx="margin" anchory="margin"/>
        </v:shape>
      </w:pict>
    </w:r>
    <w:r>
      <w:rPr>
        <w:noProof/>
      </w:rPr>
      <w:pict w14:anchorId="5A941380">
        <v:shape id="_x0000_s2051" type="#_x0000_t75" style="position:absolute;margin-left:0;margin-top:0;width:453.4pt;height:468.1pt;z-index:-251656192;mso-position-horizontal:center;mso-position-horizontal-relative:margin;mso-position-vertical:center;mso-position-vertical-relative:margin" o:allowincell="f">
          <v:imagedata r:id="rId1" o:title="logo-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4FA7" w14:textId="2530EB4B" w:rsidR="0049208A" w:rsidRDefault="00EF4E5C">
    <w:pPr>
      <w:pStyle w:val="stBilgi"/>
    </w:pPr>
    <w:r>
      <w:rPr>
        <w:noProof/>
      </w:rPr>
      <w:pict w14:anchorId="60BF6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0949359" o:spid="_x0000_s2064" type="#_x0000_t75" style="position:absolute;margin-left:0;margin-top:0;width:453.4pt;height:468.1pt;z-index:-251655168;mso-position-horizontal:center;mso-position-horizontal-relative:margin;mso-position-vertical:center;mso-position-vertical-relative:margin" o:allowincell="f">
          <v:imagedata r:id="rId1" o:title="logo-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04367"/>
    <w:multiLevelType w:val="hybridMultilevel"/>
    <w:tmpl w:val="29FE79E2"/>
    <w:lvl w:ilvl="0" w:tplc="75547B28">
      <w:start w:val="1"/>
      <mc:AlternateContent>
        <mc:Choice Requires="w14">
          <w:numFmt w:val="custom" w:format="a, ç, ĝ, ..."/>
        </mc:Choice>
        <mc:Fallback>
          <w:numFmt w:val="decimal"/>
        </mc:Fallback>
      </mc:AlternateContent>
      <w:lvlText w:val="%1."/>
      <w:lvlJc w:val="left"/>
      <w:pPr>
        <w:ind w:left="1210" w:hanging="360"/>
      </w:pPr>
      <w:rPr>
        <w:rFonts w:hint="default"/>
      </w:rPr>
    </w:lvl>
    <w:lvl w:ilvl="1" w:tplc="041F0019">
      <w:start w:val="1"/>
      <w:numFmt w:val="lowerLetter"/>
      <w:lvlText w:val="%2."/>
      <w:lvlJc w:val="left"/>
      <w:pPr>
        <w:ind w:left="-620" w:hanging="360"/>
      </w:pPr>
    </w:lvl>
    <w:lvl w:ilvl="2" w:tplc="4A843F4E">
      <w:start w:val="1"/>
      <w:numFmt w:val="lowerLetter"/>
      <w:lvlText w:val="%3)"/>
      <w:lvlJc w:val="left"/>
      <w:pPr>
        <w:ind w:left="760" w:hanging="840"/>
      </w:pPr>
      <w:rPr>
        <w:rFonts w:hint="default"/>
      </w:rPr>
    </w:lvl>
    <w:lvl w:ilvl="3" w:tplc="041F000F" w:tentative="1">
      <w:start w:val="1"/>
      <w:numFmt w:val="decimal"/>
      <w:lvlText w:val="%4."/>
      <w:lvlJc w:val="left"/>
      <w:pPr>
        <w:ind w:left="820" w:hanging="360"/>
      </w:pPr>
    </w:lvl>
    <w:lvl w:ilvl="4" w:tplc="041F0019" w:tentative="1">
      <w:start w:val="1"/>
      <w:numFmt w:val="lowerLetter"/>
      <w:lvlText w:val="%5."/>
      <w:lvlJc w:val="left"/>
      <w:pPr>
        <w:ind w:left="1540" w:hanging="360"/>
      </w:pPr>
    </w:lvl>
    <w:lvl w:ilvl="5" w:tplc="041F001B" w:tentative="1">
      <w:start w:val="1"/>
      <w:numFmt w:val="lowerRoman"/>
      <w:lvlText w:val="%6."/>
      <w:lvlJc w:val="right"/>
      <w:pPr>
        <w:ind w:left="2260" w:hanging="180"/>
      </w:pPr>
    </w:lvl>
    <w:lvl w:ilvl="6" w:tplc="041F000F" w:tentative="1">
      <w:start w:val="1"/>
      <w:numFmt w:val="decimal"/>
      <w:lvlText w:val="%7."/>
      <w:lvlJc w:val="left"/>
      <w:pPr>
        <w:ind w:left="2980" w:hanging="360"/>
      </w:pPr>
    </w:lvl>
    <w:lvl w:ilvl="7" w:tplc="041F0019" w:tentative="1">
      <w:start w:val="1"/>
      <w:numFmt w:val="lowerLetter"/>
      <w:lvlText w:val="%8."/>
      <w:lvlJc w:val="left"/>
      <w:pPr>
        <w:ind w:left="3700" w:hanging="360"/>
      </w:pPr>
    </w:lvl>
    <w:lvl w:ilvl="8" w:tplc="041F001B" w:tentative="1">
      <w:start w:val="1"/>
      <w:numFmt w:val="lowerRoman"/>
      <w:lvlText w:val="%9."/>
      <w:lvlJc w:val="right"/>
      <w:pPr>
        <w:ind w:left="4420" w:hanging="180"/>
      </w:pPr>
    </w:lvl>
  </w:abstractNum>
  <w:abstractNum w:abstractNumId="1" w15:restartNumberingAfterBreak="0">
    <w:nsid w:val="288371BF"/>
    <w:multiLevelType w:val="multilevel"/>
    <w:tmpl w:val="648E31C8"/>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D77B68"/>
    <w:multiLevelType w:val="hybridMultilevel"/>
    <w:tmpl w:val="111242D8"/>
    <w:lvl w:ilvl="0" w:tplc="041F000F">
      <w:start w:val="1"/>
      <w:numFmt w:val="decimal"/>
      <w:lvlText w:val="%1."/>
      <w:lvlJc w:val="left"/>
      <w:pPr>
        <w:ind w:left="1068" w:hanging="360"/>
      </w:p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2D25138C"/>
    <w:multiLevelType w:val="hybridMultilevel"/>
    <w:tmpl w:val="676E51CA"/>
    <w:lvl w:ilvl="0" w:tplc="0BA660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45A60E7"/>
    <w:multiLevelType w:val="hybridMultilevel"/>
    <w:tmpl w:val="5EC897A4"/>
    <w:lvl w:ilvl="0" w:tplc="6630B8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AC"/>
    <w:rsid w:val="0000299E"/>
    <w:rsid w:val="000057D8"/>
    <w:rsid w:val="000209CD"/>
    <w:rsid w:val="000235F4"/>
    <w:rsid w:val="00025730"/>
    <w:rsid w:val="00026467"/>
    <w:rsid w:val="000279DB"/>
    <w:rsid w:val="000361B1"/>
    <w:rsid w:val="00036614"/>
    <w:rsid w:val="0004011A"/>
    <w:rsid w:val="00040975"/>
    <w:rsid w:val="00043250"/>
    <w:rsid w:val="000438C0"/>
    <w:rsid w:val="0004536F"/>
    <w:rsid w:val="00045848"/>
    <w:rsid w:val="00045CB5"/>
    <w:rsid w:val="0005076F"/>
    <w:rsid w:val="0005081C"/>
    <w:rsid w:val="000522D4"/>
    <w:rsid w:val="00055D7A"/>
    <w:rsid w:val="00056AFB"/>
    <w:rsid w:val="000605A7"/>
    <w:rsid w:val="00061AB6"/>
    <w:rsid w:val="0007059C"/>
    <w:rsid w:val="00070A17"/>
    <w:rsid w:val="00071677"/>
    <w:rsid w:val="00077D64"/>
    <w:rsid w:val="000826EF"/>
    <w:rsid w:val="00084BE3"/>
    <w:rsid w:val="00094AD5"/>
    <w:rsid w:val="00097AED"/>
    <w:rsid w:val="00097FB0"/>
    <w:rsid w:val="000A1478"/>
    <w:rsid w:val="000A354F"/>
    <w:rsid w:val="000A413C"/>
    <w:rsid w:val="000B1600"/>
    <w:rsid w:val="000B5EBD"/>
    <w:rsid w:val="000C5B66"/>
    <w:rsid w:val="000C7E7E"/>
    <w:rsid w:val="000D40FC"/>
    <w:rsid w:val="000E3E85"/>
    <w:rsid w:val="000E4358"/>
    <w:rsid w:val="000F13D9"/>
    <w:rsid w:val="00103AC2"/>
    <w:rsid w:val="00104672"/>
    <w:rsid w:val="00105568"/>
    <w:rsid w:val="00105E40"/>
    <w:rsid w:val="00111B7F"/>
    <w:rsid w:val="001208F9"/>
    <w:rsid w:val="00124875"/>
    <w:rsid w:val="00134176"/>
    <w:rsid w:val="0013669E"/>
    <w:rsid w:val="00137C07"/>
    <w:rsid w:val="00137FBC"/>
    <w:rsid w:val="001405CE"/>
    <w:rsid w:val="001428AD"/>
    <w:rsid w:val="00144A3A"/>
    <w:rsid w:val="0014555E"/>
    <w:rsid w:val="00145B21"/>
    <w:rsid w:val="001474B7"/>
    <w:rsid w:val="0014750F"/>
    <w:rsid w:val="001504C6"/>
    <w:rsid w:val="00153648"/>
    <w:rsid w:val="00161FCD"/>
    <w:rsid w:val="001636BA"/>
    <w:rsid w:val="00163F1E"/>
    <w:rsid w:val="0016754E"/>
    <w:rsid w:val="0018278D"/>
    <w:rsid w:val="00184287"/>
    <w:rsid w:val="001846D1"/>
    <w:rsid w:val="0018714E"/>
    <w:rsid w:val="0019097F"/>
    <w:rsid w:val="00190F39"/>
    <w:rsid w:val="00195407"/>
    <w:rsid w:val="00196716"/>
    <w:rsid w:val="00196CB2"/>
    <w:rsid w:val="001B30EF"/>
    <w:rsid w:val="001C2721"/>
    <w:rsid w:val="001D1886"/>
    <w:rsid w:val="001D2979"/>
    <w:rsid w:val="001D51E6"/>
    <w:rsid w:val="001D6539"/>
    <w:rsid w:val="001E5C6D"/>
    <w:rsid w:val="001E7402"/>
    <w:rsid w:val="00201170"/>
    <w:rsid w:val="0020146A"/>
    <w:rsid w:val="00206483"/>
    <w:rsid w:val="002064AB"/>
    <w:rsid w:val="00211143"/>
    <w:rsid w:val="00213927"/>
    <w:rsid w:val="002163C3"/>
    <w:rsid w:val="00216FD8"/>
    <w:rsid w:val="002208F3"/>
    <w:rsid w:val="00226374"/>
    <w:rsid w:val="0024113B"/>
    <w:rsid w:val="00241C9E"/>
    <w:rsid w:val="00245D93"/>
    <w:rsid w:val="00251C12"/>
    <w:rsid w:val="0025203D"/>
    <w:rsid w:val="00260F9C"/>
    <w:rsid w:val="002718AC"/>
    <w:rsid w:val="002722D2"/>
    <w:rsid w:val="00274809"/>
    <w:rsid w:val="00275CBD"/>
    <w:rsid w:val="0027675D"/>
    <w:rsid w:val="00277594"/>
    <w:rsid w:val="00286EEE"/>
    <w:rsid w:val="002877AC"/>
    <w:rsid w:val="00291BD6"/>
    <w:rsid w:val="002933FB"/>
    <w:rsid w:val="00296E0D"/>
    <w:rsid w:val="002A5881"/>
    <w:rsid w:val="002A593A"/>
    <w:rsid w:val="002B0E0A"/>
    <w:rsid w:val="002B27F6"/>
    <w:rsid w:val="002B4882"/>
    <w:rsid w:val="002B55EB"/>
    <w:rsid w:val="002C284C"/>
    <w:rsid w:val="002C42F9"/>
    <w:rsid w:val="002C70FB"/>
    <w:rsid w:val="002D02EA"/>
    <w:rsid w:val="002D4325"/>
    <w:rsid w:val="002D4DE3"/>
    <w:rsid w:val="002D5C89"/>
    <w:rsid w:val="002D5E4E"/>
    <w:rsid w:val="002E1C7D"/>
    <w:rsid w:val="002E468F"/>
    <w:rsid w:val="002E53B0"/>
    <w:rsid w:val="002E72FB"/>
    <w:rsid w:val="002E7ECE"/>
    <w:rsid w:val="002F3E78"/>
    <w:rsid w:val="002F5E8A"/>
    <w:rsid w:val="002F6259"/>
    <w:rsid w:val="002F76A3"/>
    <w:rsid w:val="0030065C"/>
    <w:rsid w:val="00304487"/>
    <w:rsid w:val="00307DC3"/>
    <w:rsid w:val="003330E3"/>
    <w:rsid w:val="003344A6"/>
    <w:rsid w:val="00337E6E"/>
    <w:rsid w:val="00340693"/>
    <w:rsid w:val="00340DEA"/>
    <w:rsid w:val="00342090"/>
    <w:rsid w:val="003423D8"/>
    <w:rsid w:val="00343B81"/>
    <w:rsid w:val="00352575"/>
    <w:rsid w:val="003528F9"/>
    <w:rsid w:val="00352C22"/>
    <w:rsid w:val="00353A57"/>
    <w:rsid w:val="003569DC"/>
    <w:rsid w:val="0036108C"/>
    <w:rsid w:val="00361364"/>
    <w:rsid w:val="003631CE"/>
    <w:rsid w:val="00366A0D"/>
    <w:rsid w:val="003674B5"/>
    <w:rsid w:val="0037113A"/>
    <w:rsid w:val="003718B4"/>
    <w:rsid w:val="003744A8"/>
    <w:rsid w:val="0037492F"/>
    <w:rsid w:val="00374A7B"/>
    <w:rsid w:val="00374D6A"/>
    <w:rsid w:val="00375CF9"/>
    <w:rsid w:val="00380883"/>
    <w:rsid w:val="00381842"/>
    <w:rsid w:val="00384D84"/>
    <w:rsid w:val="00387196"/>
    <w:rsid w:val="00393D72"/>
    <w:rsid w:val="00397D6F"/>
    <w:rsid w:val="003A095F"/>
    <w:rsid w:val="003A1F66"/>
    <w:rsid w:val="003A3E20"/>
    <w:rsid w:val="003A49DA"/>
    <w:rsid w:val="003B519A"/>
    <w:rsid w:val="003C06AA"/>
    <w:rsid w:val="003C54D1"/>
    <w:rsid w:val="003C6079"/>
    <w:rsid w:val="003C679E"/>
    <w:rsid w:val="003D0574"/>
    <w:rsid w:val="003D304F"/>
    <w:rsid w:val="003F0B9E"/>
    <w:rsid w:val="003F20C3"/>
    <w:rsid w:val="003F3712"/>
    <w:rsid w:val="003F39A2"/>
    <w:rsid w:val="003F3D2E"/>
    <w:rsid w:val="003F6ECF"/>
    <w:rsid w:val="003F7C9E"/>
    <w:rsid w:val="004068E9"/>
    <w:rsid w:val="0041030D"/>
    <w:rsid w:val="00411B9E"/>
    <w:rsid w:val="00412567"/>
    <w:rsid w:val="00412F07"/>
    <w:rsid w:val="0041310A"/>
    <w:rsid w:val="00417A6B"/>
    <w:rsid w:val="0042099B"/>
    <w:rsid w:val="0042283A"/>
    <w:rsid w:val="00423E08"/>
    <w:rsid w:val="00424FF3"/>
    <w:rsid w:val="00431417"/>
    <w:rsid w:val="00433A8D"/>
    <w:rsid w:val="00433E37"/>
    <w:rsid w:val="00437778"/>
    <w:rsid w:val="00452AC9"/>
    <w:rsid w:val="004557D8"/>
    <w:rsid w:val="00457B56"/>
    <w:rsid w:val="00461FF7"/>
    <w:rsid w:val="00462025"/>
    <w:rsid w:val="004739B6"/>
    <w:rsid w:val="00474F05"/>
    <w:rsid w:val="00483D36"/>
    <w:rsid w:val="00484459"/>
    <w:rsid w:val="0048474A"/>
    <w:rsid w:val="00485346"/>
    <w:rsid w:val="004909AC"/>
    <w:rsid w:val="00490FD5"/>
    <w:rsid w:val="0049208A"/>
    <w:rsid w:val="0049303E"/>
    <w:rsid w:val="0049357B"/>
    <w:rsid w:val="004944FA"/>
    <w:rsid w:val="00494826"/>
    <w:rsid w:val="004A004D"/>
    <w:rsid w:val="004A2E7B"/>
    <w:rsid w:val="004B2914"/>
    <w:rsid w:val="004B4044"/>
    <w:rsid w:val="004B4A00"/>
    <w:rsid w:val="004B5083"/>
    <w:rsid w:val="004B57F2"/>
    <w:rsid w:val="004B5B72"/>
    <w:rsid w:val="004B7C1A"/>
    <w:rsid w:val="004B7E3A"/>
    <w:rsid w:val="004C39B0"/>
    <w:rsid w:val="004C497F"/>
    <w:rsid w:val="004C4BDB"/>
    <w:rsid w:val="004C5675"/>
    <w:rsid w:val="004C5E35"/>
    <w:rsid w:val="004D700B"/>
    <w:rsid w:val="004E2BB2"/>
    <w:rsid w:val="004E2C79"/>
    <w:rsid w:val="004E566E"/>
    <w:rsid w:val="004E6D23"/>
    <w:rsid w:val="004E727E"/>
    <w:rsid w:val="004E7AD5"/>
    <w:rsid w:val="004F1063"/>
    <w:rsid w:val="004F6C73"/>
    <w:rsid w:val="004F77A6"/>
    <w:rsid w:val="00502042"/>
    <w:rsid w:val="0050213B"/>
    <w:rsid w:val="005024C7"/>
    <w:rsid w:val="00507A99"/>
    <w:rsid w:val="00507AF8"/>
    <w:rsid w:val="00516726"/>
    <w:rsid w:val="00520E95"/>
    <w:rsid w:val="00523727"/>
    <w:rsid w:val="00530DAD"/>
    <w:rsid w:val="00532EA5"/>
    <w:rsid w:val="00534149"/>
    <w:rsid w:val="00535697"/>
    <w:rsid w:val="00536785"/>
    <w:rsid w:val="00540939"/>
    <w:rsid w:val="005445AB"/>
    <w:rsid w:val="00551A97"/>
    <w:rsid w:val="005558F6"/>
    <w:rsid w:val="00560937"/>
    <w:rsid w:val="00561917"/>
    <w:rsid w:val="00563A7C"/>
    <w:rsid w:val="00565369"/>
    <w:rsid w:val="00573032"/>
    <w:rsid w:val="00573453"/>
    <w:rsid w:val="005754D6"/>
    <w:rsid w:val="00576347"/>
    <w:rsid w:val="00576553"/>
    <w:rsid w:val="00577C6D"/>
    <w:rsid w:val="00585A7A"/>
    <w:rsid w:val="00585E11"/>
    <w:rsid w:val="0058603B"/>
    <w:rsid w:val="0059220B"/>
    <w:rsid w:val="00596D64"/>
    <w:rsid w:val="005A0182"/>
    <w:rsid w:val="005A026D"/>
    <w:rsid w:val="005B0512"/>
    <w:rsid w:val="005B0F5E"/>
    <w:rsid w:val="005B3573"/>
    <w:rsid w:val="005B6A67"/>
    <w:rsid w:val="005B7F56"/>
    <w:rsid w:val="005C472E"/>
    <w:rsid w:val="005D607C"/>
    <w:rsid w:val="005E2F7D"/>
    <w:rsid w:val="005E5699"/>
    <w:rsid w:val="005F1DC9"/>
    <w:rsid w:val="005F2407"/>
    <w:rsid w:val="005F2C51"/>
    <w:rsid w:val="005F3921"/>
    <w:rsid w:val="005F4494"/>
    <w:rsid w:val="005F44BF"/>
    <w:rsid w:val="005F69E7"/>
    <w:rsid w:val="00600046"/>
    <w:rsid w:val="00604744"/>
    <w:rsid w:val="006063C2"/>
    <w:rsid w:val="00606CA2"/>
    <w:rsid w:val="006071E2"/>
    <w:rsid w:val="00607BFA"/>
    <w:rsid w:val="00613C26"/>
    <w:rsid w:val="00614086"/>
    <w:rsid w:val="00626419"/>
    <w:rsid w:val="006273B1"/>
    <w:rsid w:val="00630818"/>
    <w:rsid w:val="00630F8D"/>
    <w:rsid w:val="006358F5"/>
    <w:rsid w:val="006370F2"/>
    <w:rsid w:val="00637EC9"/>
    <w:rsid w:val="006415A0"/>
    <w:rsid w:val="00641A62"/>
    <w:rsid w:val="00644A5A"/>
    <w:rsid w:val="0065582F"/>
    <w:rsid w:val="00657392"/>
    <w:rsid w:val="00660E04"/>
    <w:rsid w:val="00661672"/>
    <w:rsid w:val="00662238"/>
    <w:rsid w:val="00662EA7"/>
    <w:rsid w:val="006647B0"/>
    <w:rsid w:val="0066591E"/>
    <w:rsid w:val="00665C40"/>
    <w:rsid w:val="00676192"/>
    <w:rsid w:val="00681EBA"/>
    <w:rsid w:val="00682D5E"/>
    <w:rsid w:val="006830F4"/>
    <w:rsid w:val="00685ADE"/>
    <w:rsid w:val="0069345E"/>
    <w:rsid w:val="0069509B"/>
    <w:rsid w:val="006A6951"/>
    <w:rsid w:val="006B13F3"/>
    <w:rsid w:val="006B4B41"/>
    <w:rsid w:val="006B5517"/>
    <w:rsid w:val="006B5BED"/>
    <w:rsid w:val="006B5FC6"/>
    <w:rsid w:val="006B64B0"/>
    <w:rsid w:val="006B6D6A"/>
    <w:rsid w:val="006C082A"/>
    <w:rsid w:val="006C500E"/>
    <w:rsid w:val="006C5774"/>
    <w:rsid w:val="006D0AE6"/>
    <w:rsid w:val="006D209A"/>
    <w:rsid w:val="006D2D86"/>
    <w:rsid w:val="006D31DF"/>
    <w:rsid w:val="006D42E3"/>
    <w:rsid w:val="006E0E87"/>
    <w:rsid w:val="006E4DAC"/>
    <w:rsid w:val="006E6096"/>
    <w:rsid w:val="006E7AD2"/>
    <w:rsid w:val="006F09EC"/>
    <w:rsid w:val="006F2A10"/>
    <w:rsid w:val="006F3C1C"/>
    <w:rsid w:val="006F4FD4"/>
    <w:rsid w:val="006F669D"/>
    <w:rsid w:val="007045EC"/>
    <w:rsid w:val="00716D06"/>
    <w:rsid w:val="00720842"/>
    <w:rsid w:val="0072150D"/>
    <w:rsid w:val="00725D82"/>
    <w:rsid w:val="007349C0"/>
    <w:rsid w:val="00736429"/>
    <w:rsid w:val="00746571"/>
    <w:rsid w:val="00746BCA"/>
    <w:rsid w:val="00750E3E"/>
    <w:rsid w:val="00753B0D"/>
    <w:rsid w:val="00754602"/>
    <w:rsid w:val="00754A71"/>
    <w:rsid w:val="00754C4A"/>
    <w:rsid w:val="00756CF0"/>
    <w:rsid w:val="00761054"/>
    <w:rsid w:val="00762125"/>
    <w:rsid w:val="00771A8E"/>
    <w:rsid w:val="00773458"/>
    <w:rsid w:val="00773947"/>
    <w:rsid w:val="00774BB1"/>
    <w:rsid w:val="00774C19"/>
    <w:rsid w:val="00776430"/>
    <w:rsid w:val="00776E1C"/>
    <w:rsid w:val="00777488"/>
    <w:rsid w:val="00781DC5"/>
    <w:rsid w:val="007837E8"/>
    <w:rsid w:val="007847E4"/>
    <w:rsid w:val="00785645"/>
    <w:rsid w:val="00785B45"/>
    <w:rsid w:val="0079318F"/>
    <w:rsid w:val="0079661C"/>
    <w:rsid w:val="007A1233"/>
    <w:rsid w:val="007A2899"/>
    <w:rsid w:val="007A2A57"/>
    <w:rsid w:val="007A44A0"/>
    <w:rsid w:val="007A455A"/>
    <w:rsid w:val="007A4725"/>
    <w:rsid w:val="007A614D"/>
    <w:rsid w:val="007A6851"/>
    <w:rsid w:val="007A7D30"/>
    <w:rsid w:val="007B06DE"/>
    <w:rsid w:val="007B1F5B"/>
    <w:rsid w:val="007B3ED9"/>
    <w:rsid w:val="007B4087"/>
    <w:rsid w:val="007B45C4"/>
    <w:rsid w:val="007B4A8A"/>
    <w:rsid w:val="007C4162"/>
    <w:rsid w:val="007D2AD0"/>
    <w:rsid w:val="007D3B2D"/>
    <w:rsid w:val="007D6ADE"/>
    <w:rsid w:val="007E033B"/>
    <w:rsid w:val="007E5449"/>
    <w:rsid w:val="007F6C6D"/>
    <w:rsid w:val="00806548"/>
    <w:rsid w:val="00810028"/>
    <w:rsid w:val="008111E2"/>
    <w:rsid w:val="00812142"/>
    <w:rsid w:val="008167BF"/>
    <w:rsid w:val="00826B68"/>
    <w:rsid w:val="008276AE"/>
    <w:rsid w:val="00831A78"/>
    <w:rsid w:val="008320F4"/>
    <w:rsid w:val="00833FED"/>
    <w:rsid w:val="00835D71"/>
    <w:rsid w:val="0083780C"/>
    <w:rsid w:val="008462C5"/>
    <w:rsid w:val="00846371"/>
    <w:rsid w:val="00851101"/>
    <w:rsid w:val="008533EE"/>
    <w:rsid w:val="0085668E"/>
    <w:rsid w:val="00866868"/>
    <w:rsid w:val="00872644"/>
    <w:rsid w:val="00874B55"/>
    <w:rsid w:val="008765C1"/>
    <w:rsid w:val="00883F07"/>
    <w:rsid w:val="00884183"/>
    <w:rsid w:val="00886B3F"/>
    <w:rsid w:val="0089192B"/>
    <w:rsid w:val="0089227A"/>
    <w:rsid w:val="00892D33"/>
    <w:rsid w:val="008969B7"/>
    <w:rsid w:val="008A4BFA"/>
    <w:rsid w:val="008A5A25"/>
    <w:rsid w:val="008A5D5B"/>
    <w:rsid w:val="008A61E5"/>
    <w:rsid w:val="008A6DE3"/>
    <w:rsid w:val="008B0820"/>
    <w:rsid w:val="008B6A74"/>
    <w:rsid w:val="008C029F"/>
    <w:rsid w:val="008D0DCE"/>
    <w:rsid w:val="008D4C38"/>
    <w:rsid w:val="008E0CDA"/>
    <w:rsid w:val="008E1163"/>
    <w:rsid w:val="008E1A26"/>
    <w:rsid w:val="008E4423"/>
    <w:rsid w:val="008E4BB3"/>
    <w:rsid w:val="008E56D3"/>
    <w:rsid w:val="008F02BB"/>
    <w:rsid w:val="008F2FB9"/>
    <w:rsid w:val="008F3D27"/>
    <w:rsid w:val="008F6AA7"/>
    <w:rsid w:val="009048C4"/>
    <w:rsid w:val="00907F23"/>
    <w:rsid w:val="00916B3F"/>
    <w:rsid w:val="00917D37"/>
    <w:rsid w:val="009206C3"/>
    <w:rsid w:val="00926F17"/>
    <w:rsid w:val="00930C90"/>
    <w:rsid w:val="009367DC"/>
    <w:rsid w:val="009368DD"/>
    <w:rsid w:val="009372D8"/>
    <w:rsid w:val="00946036"/>
    <w:rsid w:val="009479B1"/>
    <w:rsid w:val="00951A3D"/>
    <w:rsid w:val="00956584"/>
    <w:rsid w:val="0095698B"/>
    <w:rsid w:val="009578BA"/>
    <w:rsid w:val="00957C99"/>
    <w:rsid w:val="00963C85"/>
    <w:rsid w:val="00964FF7"/>
    <w:rsid w:val="00965359"/>
    <w:rsid w:val="00966EB8"/>
    <w:rsid w:val="00967438"/>
    <w:rsid w:val="00972BE0"/>
    <w:rsid w:val="00974D64"/>
    <w:rsid w:val="00975B3D"/>
    <w:rsid w:val="0098203C"/>
    <w:rsid w:val="009823D7"/>
    <w:rsid w:val="00984F3C"/>
    <w:rsid w:val="009921F2"/>
    <w:rsid w:val="009938A9"/>
    <w:rsid w:val="009A3898"/>
    <w:rsid w:val="009A3C7E"/>
    <w:rsid w:val="009A3E57"/>
    <w:rsid w:val="009A628F"/>
    <w:rsid w:val="009B0D12"/>
    <w:rsid w:val="009B45E2"/>
    <w:rsid w:val="009B58F6"/>
    <w:rsid w:val="009B699B"/>
    <w:rsid w:val="009B7872"/>
    <w:rsid w:val="009C060B"/>
    <w:rsid w:val="009C156D"/>
    <w:rsid w:val="009D0A05"/>
    <w:rsid w:val="009D6036"/>
    <w:rsid w:val="009D691D"/>
    <w:rsid w:val="009E32A2"/>
    <w:rsid w:val="009E6B01"/>
    <w:rsid w:val="009F029C"/>
    <w:rsid w:val="009F06D8"/>
    <w:rsid w:val="009F4C55"/>
    <w:rsid w:val="00A02FA9"/>
    <w:rsid w:val="00A03D9C"/>
    <w:rsid w:val="00A050DE"/>
    <w:rsid w:val="00A05B40"/>
    <w:rsid w:val="00A05D75"/>
    <w:rsid w:val="00A14DD0"/>
    <w:rsid w:val="00A2000A"/>
    <w:rsid w:val="00A212D4"/>
    <w:rsid w:val="00A37BF0"/>
    <w:rsid w:val="00A40B7C"/>
    <w:rsid w:val="00A51294"/>
    <w:rsid w:val="00A53A57"/>
    <w:rsid w:val="00A555E9"/>
    <w:rsid w:val="00A55DA0"/>
    <w:rsid w:val="00A6198F"/>
    <w:rsid w:val="00A67149"/>
    <w:rsid w:val="00A67D0F"/>
    <w:rsid w:val="00A77384"/>
    <w:rsid w:val="00A776FC"/>
    <w:rsid w:val="00A83602"/>
    <w:rsid w:val="00A871F2"/>
    <w:rsid w:val="00A94E56"/>
    <w:rsid w:val="00A9508E"/>
    <w:rsid w:val="00A953C4"/>
    <w:rsid w:val="00A97CF9"/>
    <w:rsid w:val="00A97FB0"/>
    <w:rsid w:val="00AA1C3E"/>
    <w:rsid w:val="00AA7F72"/>
    <w:rsid w:val="00AB22D6"/>
    <w:rsid w:val="00AB33A3"/>
    <w:rsid w:val="00AB48F8"/>
    <w:rsid w:val="00AB6406"/>
    <w:rsid w:val="00AD250A"/>
    <w:rsid w:val="00AD733F"/>
    <w:rsid w:val="00AE36B0"/>
    <w:rsid w:val="00AE3D77"/>
    <w:rsid w:val="00AE5F9B"/>
    <w:rsid w:val="00AF4D6C"/>
    <w:rsid w:val="00AF78E7"/>
    <w:rsid w:val="00B00A65"/>
    <w:rsid w:val="00B01C38"/>
    <w:rsid w:val="00B01E6C"/>
    <w:rsid w:val="00B126E7"/>
    <w:rsid w:val="00B152B6"/>
    <w:rsid w:val="00B22BBD"/>
    <w:rsid w:val="00B25577"/>
    <w:rsid w:val="00B3158A"/>
    <w:rsid w:val="00B32839"/>
    <w:rsid w:val="00B36CBF"/>
    <w:rsid w:val="00B412AD"/>
    <w:rsid w:val="00B426B7"/>
    <w:rsid w:val="00B4479D"/>
    <w:rsid w:val="00B44DD6"/>
    <w:rsid w:val="00B456F4"/>
    <w:rsid w:val="00B464A6"/>
    <w:rsid w:val="00B50199"/>
    <w:rsid w:val="00B527AA"/>
    <w:rsid w:val="00B5347E"/>
    <w:rsid w:val="00B53B30"/>
    <w:rsid w:val="00B54F00"/>
    <w:rsid w:val="00B6081F"/>
    <w:rsid w:val="00B62C68"/>
    <w:rsid w:val="00B65FF1"/>
    <w:rsid w:val="00B66FF5"/>
    <w:rsid w:val="00B677B3"/>
    <w:rsid w:val="00B71FE2"/>
    <w:rsid w:val="00B7349A"/>
    <w:rsid w:val="00B76C59"/>
    <w:rsid w:val="00B76F45"/>
    <w:rsid w:val="00B8187A"/>
    <w:rsid w:val="00B83BEB"/>
    <w:rsid w:val="00B84769"/>
    <w:rsid w:val="00B84AD2"/>
    <w:rsid w:val="00B853F9"/>
    <w:rsid w:val="00B86A3B"/>
    <w:rsid w:val="00B86ABE"/>
    <w:rsid w:val="00B91E06"/>
    <w:rsid w:val="00B92EF8"/>
    <w:rsid w:val="00BA1EBE"/>
    <w:rsid w:val="00BA5449"/>
    <w:rsid w:val="00BA5F31"/>
    <w:rsid w:val="00BA6802"/>
    <w:rsid w:val="00BB1701"/>
    <w:rsid w:val="00BB1812"/>
    <w:rsid w:val="00BB455B"/>
    <w:rsid w:val="00BB4688"/>
    <w:rsid w:val="00BB668F"/>
    <w:rsid w:val="00BB68EA"/>
    <w:rsid w:val="00BC5458"/>
    <w:rsid w:val="00BC664A"/>
    <w:rsid w:val="00BC7870"/>
    <w:rsid w:val="00BD333B"/>
    <w:rsid w:val="00BD51FE"/>
    <w:rsid w:val="00BE0B72"/>
    <w:rsid w:val="00BE444D"/>
    <w:rsid w:val="00BE7328"/>
    <w:rsid w:val="00BF20BB"/>
    <w:rsid w:val="00BF2860"/>
    <w:rsid w:val="00BF307F"/>
    <w:rsid w:val="00BF49F2"/>
    <w:rsid w:val="00BF6FB8"/>
    <w:rsid w:val="00BF7B1A"/>
    <w:rsid w:val="00C012E4"/>
    <w:rsid w:val="00C0669E"/>
    <w:rsid w:val="00C106D6"/>
    <w:rsid w:val="00C10C66"/>
    <w:rsid w:val="00C120CC"/>
    <w:rsid w:val="00C13690"/>
    <w:rsid w:val="00C209F8"/>
    <w:rsid w:val="00C22A28"/>
    <w:rsid w:val="00C243FF"/>
    <w:rsid w:val="00C24E0D"/>
    <w:rsid w:val="00C271F4"/>
    <w:rsid w:val="00C405A6"/>
    <w:rsid w:val="00C4194E"/>
    <w:rsid w:val="00C43291"/>
    <w:rsid w:val="00C455AD"/>
    <w:rsid w:val="00C47267"/>
    <w:rsid w:val="00C50D2B"/>
    <w:rsid w:val="00C52C96"/>
    <w:rsid w:val="00C52D99"/>
    <w:rsid w:val="00C53BED"/>
    <w:rsid w:val="00C54249"/>
    <w:rsid w:val="00C57847"/>
    <w:rsid w:val="00C6166D"/>
    <w:rsid w:val="00C63CD1"/>
    <w:rsid w:val="00C655D8"/>
    <w:rsid w:val="00C70CD5"/>
    <w:rsid w:val="00C730AE"/>
    <w:rsid w:val="00C80DFA"/>
    <w:rsid w:val="00C84008"/>
    <w:rsid w:val="00C85EBC"/>
    <w:rsid w:val="00C916C6"/>
    <w:rsid w:val="00C9190D"/>
    <w:rsid w:val="00C937E0"/>
    <w:rsid w:val="00C978AF"/>
    <w:rsid w:val="00CA040E"/>
    <w:rsid w:val="00CA56AB"/>
    <w:rsid w:val="00CB1EB1"/>
    <w:rsid w:val="00CB76DE"/>
    <w:rsid w:val="00CC13F1"/>
    <w:rsid w:val="00CC25BB"/>
    <w:rsid w:val="00CC4272"/>
    <w:rsid w:val="00CD5191"/>
    <w:rsid w:val="00CD73F8"/>
    <w:rsid w:val="00CD792E"/>
    <w:rsid w:val="00CE4D8C"/>
    <w:rsid w:val="00CE560F"/>
    <w:rsid w:val="00CE60A2"/>
    <w:rsid w:val="00CF0FF5"/>
    <w:rsid w:val="00CF379D"/>
    <w:rsid w:val="00CF4EB1"/>
    <w:rsid w:val="00CF7F82"/>
    <w:rsid w:val="00D00223"/>
    <w:rsid w:val="00D01362"/>
    <w:rsid w:val="00D028B1"/>
    <w:rsid w:val="00D11A6E"/>
    <w:rsid w:val="00D13A89"/>
    <w:rsid w:val="00D14150"/>
    <w:rsid w:val="00D14CA7"/>
    <w:rsid w:val="00D14ED8"/>
    <w:rsid w:val="00D16993"/>
    <w:rsid w:val="00D170CE"/>
    <w:rsid w:val="00D219C4"/>
    <w:rsid w:val="00D240EA"/>
    <w:rsid w:val="00D244C5"/>
    <w:rsid w:val="00D2513C"/>
    <w:rsid w:val="00D25174"/>
    <w:rsid w:val="00D31969"/>
    <w:rsid w:val="00D4448E"/>
    <w:rsid w:val="00D446C3"/>
    <w:rsid w:val="00D47F16"/>
    <w:rsid w:val="00D5054A"/>
    <w:rsid w:val="00D53434"/>
    <w:rsid w:val="00D53A56"/>
    <w:rsid w:val="00D57D90"/>
    <w:rsid w:val="00D61290"/>
    <w:rsid w:val="00D61B60"/>
    <w:rsid w:val="00D672C4"/>
    <w:rsid w:val="00D70777"/>
    <w:rsid w:val="00D7325F"/>
    <w:rsid w:val="00D8211C"/>
    <w:rsid w:val="00D8288C"/>
    <w:rsid w:val="00D8396E"/>
    <w:rsid w:val="00D84366"/>
    <w:rsid w:val="00D85C9D"/>
    <w:rsid w:val="00D87D67"/>
    <w:rsid w:val="00D900CB"/>
    <w:rsid w:val="00D97516"/>
    <w:rsid w:val="00DA0792"/>
    <w:rsid w:val="00DA6003"/>
    <w:rsid w:val="00DA6117"/>
    <w:rsid w:val="00DB304E"/>
    <w:rsid w:val="00DB4923"/>
    <w:rsid w:val="00DB7786"/>
    <w:rsid w:val="00DB7AA4"/>
    <w:rsid w:val="00DC12A5"/>
    <w:rsid w:val="00DC1862"/>
    <w:rsid w:val="00DC2384"/>
    <w:rsid w:val="00DC4A2B"/>
    <w:rsid w:val="00DC4A99"/>
    <w:rsid w:val="00DD130B"/>
    <w:rsid w:val="00DD3C39"/>
    <w:rsid w:val="00DD5E2C"/>
    <w:rsid w:val="00DE42A8"/>
    <w:rsid w:val="00DF1D13"/>
    <w:rsid w:val="00DF2041"/>
    <w:rsid w:val="00DF21F3"/>
    <w:rsid w:val="00DF2B8A"/>
    <w:rsid w:val="00DF382F"/>
    <w:rsid w:val="00E012DD"/>
    <w:rsid w:val="00E021CC"/>
    <w:rsid w:val="00E04BEE"/>
    <w:rsid w:val="00E15BC4"/>
    <w:rsid w:val="00E30DD6"/>
    <w:rsid w:val="00E33BBC"/>
    <w:rsid w:val="00E36357"/>
    <w:rsid w:val="00E4443B"/>
    <w:rsid w:val="00E44B13"/>
    <w:rsid w:val="00E5491A"/>
    <w:rsid w:val="00E55720"/>
    <w:rsid w:val="00E602C3"/>
    <w:rsid w:val="00E63C29"/>
    <w:rsid w:val="00E63C3D"/>
    <w:rsid w:val="00E65C00"/>
    <w:rsid w:val="00E7766F"/>
    <w:rsid w:val="00E801F9"/>
    <w:rsid w:val="00E80C5E"/>
    <w:rsid w:val="00E82029"/>
    <w:rsid w:val="00E83B51"/>
    <w:rsid w:val="00E84C12"/>
    <w:rsid w:val="00E87BBE"/>
    <w:rsid w:val="00E90195"/>
    <w:rsid w:val="00E9204F"/>
    <w:rsid w:val="00E95ECD"/>
    <w:rsid w:val="00E974AB"/>
    <w:rsid w:val="00EA2841"/>
    <w:rsid w:val="00EB558B"/>
    <w:rsid w:val="00EB6117"/>
    <w:rsid w:val="00EB71F4"/>
    <w:rsid w:val="00EB7980"/>
    <w:rsid w:val="00EB7BDC"/>
    <w:rsid w:val="00EC1F4B"/>
    <w:rsid w:val="00EC3E92"/>
    <w:rsid w:val="00EC557B"/>
    <w:rsid w:val="00ED11F7"/>
    <w:rsid w:val="00ED1DD6"/>
    <w:rsid w:val="00EE1E8E"/>
    <w:rsid w:val="00EE3380"/>
    <w:rsid w:val="00EE3A21"/>
    <w:rsid w:val="00EE4628"/>
    <w:rsid w:val="00EF3F87"/>
    <w:rsid w:val="00EF4E5C"/>
    <w:rsid w:val="00EF72E2"/>
    <w:rsid w:val="00F14D9A"/>
    <w:rsid w:val="00F170EB"/>
    <w:rsid w:val="00F21483"/>
    <w:rsid w:val="00F21DF1"/>
    <w:rsid w:val="00F238B6"/>
    <w:rsid w:val="00F24C5A"/>
    <w:rsid w:val="00F274D5"/>
    <w:rsid w:val="00F32E18"/>
    <w:rsid w:val="00F32F1B"/>
    <w:rsid w:val="00F356CA"/>
    <w:rsid w:val="00F36B90"/>
    <w:rsid w:val="00F37691"/>
    <w:rsid w:val="00F52865"/>
    <w:rsid w:val="00F52D01"/>
    <w:rsid w:val="00F53087"/>
    <w:rsid w:val="00F6115D"/>
    <w:rsid w:val="00F63B7D"/>
    <w:rsid w:val="00F643B3"/>
    <w:rsid w:val="00F71224"/>
    <w:rsid w:val="00F71C9A"/>
    <w:rsid w:val="00F75E0C"/>
    <w:rsid w:val="00F76163"/>
    <w:rsid w:val="00F81E28"/>
    <w:rsid w:val="00F84E5A"/>
    <w:rsid w:val="00F861D3"/>
    <w:rsid w:val="00F866B0"/>
    <w:rsid w:val="00F87FE5"/>
    <w:rsid w:val="00F958FE"/>
    <w:rsid w:val="00F96393"/>
    <w:rsid w:val="00FA54D7"/>
    <w:rsid w:val="00FB321A"/>
    <w:rsid w:val="00FB3852"/>
    <w:rsid w:val="00FC3A2F"/>
    <w:rsid w:val="00FC5EBE"/>
    <w:rsid w:val="00FD4E16"/>
    <w:rsid w:val="00FD748B"/>
    <w:rsid w:val="00FE50B9"/>
    <w:rsid w:val="00FE5DBC"/>
    <w:rsid w:val="00FF4A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51A08C8C"/>
  <w15:chartTrackingRefBased/>
  <w15:docId w15:val="{DD1A2C88-3BC7-4C32-ADBD-B4B4F7596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25F"/>
    <w:pPr>
      <w:spacing w:line="256" w:lineRule="auto"/>
    </w:pPr>
  </w:style>
  <w:style w:type="paragraph" w:styleId="Balk1">
    <w:name w:val="heading 1"/>
    <w:basedOn w:val="Normal"/>
    <w:link w:val="Balk1Char"/>
    <w:uiPriority w:val="9"/>
    <w:qFormat/>
    <w:rsid w:val="005558F6"/>
    <w:pPr>
      <w:widowControl w:val="0"/>
      <w:autoSpaceDE w:val="0"/>
      <w:autoSpaceDN w:val="0"/>
      <w:spacing w:before="1" w:after="0" w:line="240" w:lineRule="auto"/>
      <w:jc w:val="center"/>
      <w:outlineLvl w:val="0"/>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7325F"/>
    <w:pPr>
      <w:spacing w:after="0" w:line="240" w:lineRule="auto"/>
    </w:pPr>
  </w:style>
  <w:style w:type="table" w:styleId="TabloKlavuzu">
    <w:name w:val="Table Grid"/>
    <w:basedOn w:val="NormalTablo"/>
    <w:uiPriority w:val="39"/>
    <w:rsid w:val="00D7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974AB"/>
    <w:pPr>
      <w:ind w:left="720"/>
      <w:contextualSpacing/>
    </w:pPr>
  </w:style>
  <w:style w:type="paragraph" w:styleId="stBilgi">
    <w:name w:val="header"/>
    <w:basedOn w:val="Normal"/>
    <w:link w:val="stBilgiChar"/>
    <w:uiPriority w:val="99"/>
    <w:unhideWhenUsed/>
    <w:rsid w:val="004920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208A"/>
  </w:style>
  <w:style w:type="paragraph" w:styleId="AltBilgi">
    <w:name w:val="footer"/>
    <w:basedOn w:val="Normal"/>
    <w:link w:val="AltBilgiChar"/>
    <w:uiPriority w:val="99"/>
    <w:unhideWhenUsed/>
    <w:rsid w:val="004920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208A"/>
  </w:style>
  <w:style w:type="character" w:styleId="Kpr">
    <w:name w:val="Hyperlink"/>
    <w:basedOn w:val="VarsaylanParagrafYazTipi"/>
    <w:uiPriority w:val="99"/>
    <w:unhideWhenUsed/>
    <w:rsid w:val="00725D82"/>
    <w:rPr>
      <w:color w:val="0563C1" w:themeColor="hyperlink"/>
      <w:u w:val="single"/>
    </w:rPr>
  </w:style>
  <w:style w:type="character" w:styleId="zmlenmeyenBahsetme">
    <w:name w:val="Unresolved Mention"/>
    <w:basedOn w:val="VarsaylanParagrafYazTipi"/>
    <w:uiPriority w:val="99"/>
    <w:semiHidden/>
    <w:unhideWhenUsed/>
    <w:rsid w:val="00725D82"/>
    <w:rPr>
      <w:color w:val="605E5C"/>
      <w:shd w:val="clear" w:color="auto" w:fill="E1DFDD"/>
    </w:rPr>
  </w:style>
  <w:style w:type="character" w:styleId="zlenenKpr">
    <w:name w:val="FollowedHyperlink"/>
    <w:basedOn w:val="VarsaylanParagrafYazTipi"/>
    <w:uiPriority w:val="99"/>
    <w:semiHidden/>
    <w:unhideWhenUsed/>
    <w:rsid w:val="003569DC"/>
    <w:rPr>
      <w:color w:val="954F72" w:themeColor="followedHyperlink"/>
      <w:u w:val="single"/>
    </w:rPr>
  </w:style>
  <w:style w:type="character" w:customStyle="1" w:styleId="Balk1Char">
    <w:name w:val="Başlık 1 Char"/>
    <w:basedOn w:val="VarsaylanParagrafYazTipi"/>
    <w:link w:val="Balk1"/>
    <w:uiPriority w:val="9"/>
    <w:rsid w:val="005558F6"/>
    <w:rPr>
      <w:rFonts w:ascii="Times New Roman" w:eastAsia="Times New Roman" w:hAnsi="Times New Roman" w:cs="Times New Roman"/>
      <w:b/>
      <w:bCs/>
      <w:sz w:val="24"/>
      <w:szCs w:val="24"/>
    </w:rPr>
  </w:style>
  <w:style w:type="character" w:styleId="Gl">
    <w:name w:val="Strong"/>
    <w:basedOn w:val="VarsaylanParagrafYazTipi"/>
    <w:uiPriority w:val="22"/>
    <w:qFormat/>
    <w:rsid w:val="001E5C6D"/>
    <w:rPr>
      <w:b/>
      <w:bCs/>
    </w:rPr>
  </w:style>
  <w:style w:type="paragraph" w:styleId="GvdeMetni">
    <w:name w:val="Body Text"/>
    <w:basedOn w:val="Normal"/>
    <w:link w:val="GvdeMetniChar"/>
    <w:uiPriority w:val="1"/>
    <w:qFormat/>
    <w:rsid w:val="00D028B1"/>
    <w:pPr>
      <w:widowControl w:val="0"/>
      <w:autoSpaceDE w:val="0"/>
      <w:autoSpaceDN w:val="0"/>
      <w:spacing w:before="120" w:after="0" w:line="240" w:lineRule="auto"/>
      <w:ind w:left="140" w:firstLine="710"/>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D028B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90716">
      <w:bodyDiv w:val="1"/>
      <w:marLeft w:val="0"/>
      <w:marRight w:val="0"/>
      <w:marTop w:val="0"/>
      <w:marBottom w:val="0"/>
      <w:divBdr>
        <w:top w:val="none" w:sz="0" w:space="0" w:color="auto"/>
        <w:left w:val="none" w:sz="0" w:space="0" w:color="auto"/>
        <w:bottom w:val="none" w:sz="0" w:space="0" w:color="auto"/>
        <w:right w:val="none" w:sz="0" w:space="0" w:color="auto"/>
      </w:divBdr>
    </w:div>
    <w:div w:id="149753920">
      <w:bodyDiv w:val="1"/>
      <w:marLeft w:val="0"/>
      <w:marRight w:val="0"/>
      <w:marTop w:val="0"/>
      <w:marBottom w:val="0"/>
      <w:divBdr>
        <w:top w:val="none" w:sz="0" w:space="0" w:color="auto"/>
        <w:left w:val="none" w:sz="0" w:space="0" w:color="auto"/>
        <w:bottom w:val="none" w:sz="0" w:space="0" w:color="auto"/>
        <w:right w:val="none" w:sz="0" w:space="0" w:color="auto"/>
      </w:divBdr>
    </w:div>
    <w:div w:id="368840273">
      <w:bodyDiv w:val="1"/>
      <w:marLeft w:val="0"/>
      <w:marRight w:val="0"/>
      <w:marTop w:val="0"/>
      <w:marBottom w:val="0"/>
      <w:divBdr>
        <w:top w:val="none" w:sz="0" w:space="0" w:color="auto"/>
        <w:left w:val="none" w:sz="0" w:space="0" w:color="auto"/>
        <w:bottom w:val="none" w:sz="0" w:space="0" w:color="auto"/>
        <w:right w:val="none" w:sz="0" w:space="0" w:color="auto"/>
      </w:divBdr>
    </w:div>
    <w:div w:id="403838755">
      <w:bodyDiv w:val="1"/>
      <w:marLeft w:val="0"/>
      <w:marRight w:val="0"/>
      <w:marTop w:val="0"/>
      <w:marBottom w:val="0"/>
      <w:divBdr>
        <w:top w:val="none" w:sz="0" w:space="0" w:color="auto"/>
        <w:left w:val="none" w:sz="0" w:space="0" w:color="auto"/>
        <w:bottom w:val="none" w:sz="0" w:space="0" w:color="auto"/>
        <w:right w:val="none" w:sz="0" w:space="0" w:color="auto"/>
      </w:divBdr>
    </w:div>
    <w:div w:id="513885165">
      <w:bodyDiv w:val="1"/>
      <w:marLeft w:val="0"/>
      <w:marRight w:val="0"/>
      <w:marTop w:val="0"/>
      <w:marBottom w:val="0"/>
      <w:divBdr>
        <w:top w:val="none" w:sz="0" w:space="0" w:color="auto"/>
        <w:left w:val="none" w:sz="0" w:space="0" w:color="auto"/>
        <w:bottom w:val="none" w:sz="0" w:space="0" w:color="auto"/>
        <w:right w:val="none" w:sz="0" w:space="0" w:color="auto"/>
      </w:divBdr>
    </w:div>
    <w:div w:id="516700016">
      <w:bodyDiv w:val="1"/>
      <w:marLeft w:val="0"/>
      <w:marRight w:val="0"/>
      <w:marTop w:val="0"/>
      <w:marBottom w:val="0"/>
      <w:divBdr>
        <w:top w:val="none" w:sz="0" w:space="0" w:color="auto"/>
        <w:left w:val="none" w:sz="0" w:space="0" w:color="auto"/>
        <w:bottom w:val="none" w:sz="0" w:space="0" w:color="auto"/>
        <w:right w:val="none" w:sz="0" w:space="0" w:color="auto"/>
      </w:divBdr>
    </w:div>
    <w:div w:id="631055986">
      <w:bodyDiv w:val="1"/>
      <w:marLeft w:val="0"/>
      <w:marRight w:val="0"/>
      <w:marTop w:val="0"/>
      <w:marBottom w:val="0"/>
      <w:divBdr>
        <w:top w:val="none" w:sz="0" w:space="0" w:color="auto"/>
        <w:left w:val="none" w:sz="0" w:space="0" w:color="auto"/>
        <w:bottom w:val="none" w:sz="0" w:space="0" w:color="auto"/>
        <w:right w:val="none" w:sz="0" w:space="0" w:color="auto"/>
      </w:divBdr>
    </w:div>
    <w:div w:id="773981821">
      <w:bodyDiv w:val="1"/>
      <w:marLeft w:val="0"/>
      <w:marRight w:val="0"/>
      <w:marTop w:val="0"/>
      <w:marBottom w:val="0"/>
      <w:divBdr>
        <w:top w:val="none" w:sz="0" w:space="0" w:color="auto"/>
        <w:left w:val="none" w:sz="0" w:space="0" w:color="auto"/>
        <w:bottom w:val="none" w:sz="0" w:space="0" w:color="auto"/>
        <w:right w:val="none" w:sz="0" w:space="0" w:color="auto"/>
      </w:divBdr>
    </w:div>
    <w:div w:id="828450299">
      <w:bodyDiv w:val="1"/>
      <w:marLeft w:val="0"/>
      <w:marRight w:val="0"/>
      <w:marTop w:val="0"/>
      <w:marBottom w:val="0"/>
      <w:divBdr>
        <w:top w:val="none" w:sz="0" w:space="0" w:color="auto"/>
        <w:left w:val="none" w:sz="0" w:space="0" w:color="auto"/>
        <w:bottom w:val="none" w:sz="0" w:space="0" w:color="auto"/>
        <w:right w:val="none" w:sz="0" w:space="0" w:color="auto"/>
      </w:divBdr>
    </w:div>
    <w:div w:id="887108786">
      <w:bodyDiv w:val="1"/>
      <w:marLeft w:val="0"/>
      <w:marRight w:val="0"/>
      <w:marTop w:val="0"/>
      <w:marBottom w:val="0"/>
      <w:divBdr>
        <w:top w:val="none" w:sz="0" w:space="0" w:color="auto"/>
        <w:left w:val="none" w:sz="0" w:space="0" w:color="auto"/>
        <w:bottom w:val="none" w:sz="0" w:space="0" w:color="auto"/>
        <w:right w:val="none" w:sz="0" w:space="0" w:color="auto"/>
      </w:divBdr>
    </w:div>
    <w:div w:id="927423414">
      <w:bodyDiv w:val="1"/>
      <w:marLeft w:val="0"/>
      <w:marRight w:val="0"/>
      <w:marTop w:val="0"/>
      <w:marBottom w:val="0"/>
      <w:divBdr>
        <w:top w:val="none" w:sz="0" w:space="0" w:color="auto"/>
        <w:left w:val="none" w:sz="0" w:space="0" w:color="auto"/>
        <w:bottom w:val="none" w:sz="0" w:space="0" w:color="auto"/>
        <w:right w:val="none" w:sz="0" w:space="0" w:color="auto"/>
      </w:divBdr>
    </w:div>
    <w:div w:id="1057358056">
      <w:bodyDiv w:val="1"/>
      <w:marLeft w:val="0"/>
      <w:marRight w:val="0"/>
      <w:marTop w:val="0"/>
      <w:marBottom w:val="0"/>
      <w:divBdr>
        <w:top w:val="none" w:sz="0" w:space="0" w:color="auto"/>
        <w:left w:val="none" w:sz="0" w:space="0" w:color="auto"/>
        <w:bottom w:val="none" w:sz="0" w:space="0" w:color="auto"/>
        <w:right w:val="none" w:sz="0" w:space="0" w:color="auto"/>
      </w:divBdr>
    </w:div>
    <w:div w:id="1066219839">
      <w:bodyDiv w:val="1"/>
      <w:marLeft w:val="0"/>
      <w:marRight w:val="0"/>
      <w:marTop w:val="0"/>
      <w:marBottom w:val="0"/>
      <w:divBdr>
        <w:top w:val="none" w:sz="0" w:space="0" w:color="auto"/>
        <w:left w:val="none" w:sz="0" w:space="0" w:color="auto"/>
        <w:bottom w:val="none" w:sz="0" w:space="0" w:color="auto"/>
        <w:right w:val="none" w:sz="0" w:space="0" w:color="auto"/>
      </w:divBdr>
    </w:div>
    <w:div w:id="1107431978">
      <w:bodyDiv w:val="1"/>
      <w:marLeft w:val="0"/>
      <w:marRight w:val="0"/>
      <w:marTop w:val="0"/>
      <w:marBottom w:val="0"/>
      <w:divBdr>
        <w:top w:val="none" w:sz="0" w:space="0" w:color="auto"/>
        <w:left w:val="none" w:sz="0" w:space="0" w:color="auto"/>
        <w:bottom w:val="none" w:sz="0" w:space="0" w:color="auto"/>
        <w:right w:val="none" w:sz="0" w:space="0" w:color="auto"/>
      </w:divBdr>
    </w:div>
    <w:div w:id="1235315927">
      <w:bodyDiv w:val="1"/>
      <w:marLeft w:val="0"/>
      <w:marRight w:val="0"/>
      <w:marTop w:val="0"/>
      <w:marBottom w:val="0"/>
      <w:divBdr>
        <w:top w:val="none" w:sz="0" w:space="0" w:color="auto"/>
        <w:left w:val="none" w:sz="0" w:space="0" w:color="auto"/>
        <w:bottom w:val="none" w:sz="0" w:space="0" w:color="auto"/>
        <w:right w:val="none" w:sz="0" w:space="0" w:color="auto"/>
      </w:divBdr>
    </w:div>
    <w:div w:id="1247156817">
      <w:bodyDiv w:val="1"/>
      <w:marLeft w:val="0"/>
      <w:marRight w:val="0"/>
      <w:marTop w:val="0"/>
      <w:marBottom w:val="0"/>
      <w:divBdr>
        <w:top w:val="none" w:sz="0" w:space="0" w:color="auto"/>
        <w:left w:val="none" w:sz="0" w:space="0" w:color="auto"/>
        <w:bottom w:val="none" w:sz="0" w:space="0" w:color="auto"/>
        <w:right w:val="none" w:sz="0" w:space="0" w:color="auto"/>
      </w:divBdr>
    </w:div>
    <w:div w:id="1426194463">
      <w:bodyDiv w:val="1"/>
      <w:marLeft w:val="0"/>
      <w:marRight w:val="0"/>
      <w:marTop w:val="0"/>
      <w:marBottom w:val="0"/>
      <w:divBdr>
        <w:top w:val="none" w:sz="0" w:space="0" w:color="auto"/>
        <w:left w:val="none" w:sz="0" w:space="0" w:color="auto"/>
        <w:bottom w:val="none" w:sz="0" w:space="0" w:color="auto"/>
        <w:right w:val="none" w:sz="0" w:space="0" w:color="auto"/>
      </w:divBdr>
    </w:div>
    <w:div w:id="1577737717">
      <w:bodyDiv w:val="1"/>
      <w:marLeft w:val="0"/>
      <w:marRight w:val="0"/>
      <w:marTop w:val="0"/>
      <w:marBottom w:val="0"/>
      <w:divBdr>
        <w:top w:val="none" w:sz="0" w:space="0" w:color="auto"/>
        <w:left w:val="none" w:sz="0" w:space="0" w:color="auto"/>
        <w:bottom w:val="none" w:sz="0" w:space="0" w:color="auto"/>
        <w:right w:val="none" w:sz="0" w:space="0" w:color="auto"/>
      </w:divBdr>
    </w:div>
    <w:div w:id="1596478666">
      <w:bodyDiv w:val="1"/>
      <w:marLeft w:val="0"/>
      <w:marRight w:val="0"/>
      <w:marTop w:val="0"/>
      <w:marBottom w:val="0"/>
      <w:divBdr>
        <w:top w:val="none" w:sz="0" w:space="0" w:color="auto"/>
        <w:left w:val="none" w:sz="0" w:space="0" w:color="auto"/>
        <w:bottom w:val="none" w:sz="0" w:space="0" w:color="auto"/>
        <w:right w:val="none" w:sz="0" w:space="0" w:color="auto"/>
      </w:divBdr>
    </w:div>
    <w:div w:id="1669821485">
      <w:bodyDiv w:val="1"/>
      <w:marLeft w:val="0"/>
      <w:marRight w:val="0"/>
      <w:marTop w:val="0"/>
      <w:marBottom w:val="0"/>
      <w:divBdr>
        <w:top w:val="none" w:sz="0" w:space="0" w:color="auto"/>
        <w:left w:val="none" w:sz="0" w:space="0" w:color="auto"/>
        <w:bottom w:val="none" w:sz="0" w:space="0" w:color="auto"/>
        <w:right w:val="none" w:sz="0" w:space="0" w:color="auto"/>
      </w:divBdr>
    </w:div>
    <w:div w:id="1676372876">
      <w:bodyDiv w:val="1"/>
      <w:marLeft w:val="0"/>
      <w:marRight w:val="0"/>
      <w:marTop w:val="0"/>
      <w:marBottom w:val="0"/>
      <w:divBdr>
        <w:top w:val="none" w:sz="0" w:space="0" w:color="auto"/>
        <w:left w:val="none" w:sz="0" w:space="0" w:color="auto"/>
        <w:bottom w:val="none" w:sz="0" w:space="0" w:color="auto"/>
        <w:right w:val="none" w:sz="0" w:space="0" w:color="auto"/>
      </w:divBdr>
    </w:div>
    <w:div w:id="1689138310">
      <w:bodyDiv w:val="1"/>
      <w:marLeft w:val="0"/>
      <w:marRight w:val="0"/>
      <w:marTop w:val="0"/>
      <w:marBottom w:val="0"/>
      <w:divBdr>
        <w:top w:val="none" w:sz="0" w:space="0" w:color="auto"/>
        <w:left w:val="none" w:sz="0" w:space="0" w:color="auto"/>
        <w:bottom w:val="none" w:sz="0" w:space="0" w:color="auto"/>
        <w:right w:val="none" w:sz="0" w:space="0" w:color="auto"/>
      </w:divBdr>
    </w:div>
    <w:div w:id="1826317024">
      <w:bodyDiv w:val="1"/>
      <w:marLeft w:val="0"/>
      <w:marRight w:val="0"/>
      <w:marTop w:val="0"/>
      <w:marBottom w:val="0"/>
      <w:divBdr>
        <w:top w:val="none" w:sz="0" w:space="0" w:color="auto"/>
        <w:left w:val="none" w:sz="0" w:space="0" w:color="auto"/>
        <w:bottom w:val="none" w:sz="0" w:space="0" w:color="auto"/>
        <w:right w:val="none" w:sz="0" w:space="0" w:color="auto"/>
      </w:divBdr>
    </w:div>
    <w:div w:id="1927495868">
      <w:bodyDiv w:val="1"/>
      <w:marLeft w:val="0"/>
      <w:marRight w:val="0"/>
      <w:marTop w:val="0"/>
      <w:marBottom w:val="0"/>
      <w:divBdr>
        <w:top w:val="none" w:sz="0" w:space="0" w:color="auto"/>
        <w:left w:val="none" w:sz="0" w:space="0" w:color="auto"/>
        <w:bottom w:val="none" w:sz="0" w:space="0" w:color="auto"/>
        <w:right w:val="none" w:sz="0" w:space="0" w:color="auto"/>
      </w:divBdr>
    </w:div>
    <w:div w:id="1952400223">
      <w:bodyDiv w:val="1"/>
      <w:marLeft w:val="0"/>
      <w:marRight w:val="0"/>
      <w:marTop w:val="0"/>
      <w:marBottom w:val="0"/>
      <w:divBdr>
        <w:top w:val="none" w:sz="0" w:space="0" w:color="auto"/>
        <w:left w:val="none" w:sz="0" w:space="0" w:color="auto"/>
        <w:bottom w:val="none" w:sz="0" w:space="0" w:color="auto"/>
        <w:right w:val="none" w:sz="0" w:space="0" w:color="auto"/>
      </w:divBdr>
    </w:div>
    <w:div w:id="2054424891">
      <w:bodyDiv w:val="1"/>
      <w:marLeft w:val="0"/>
      <w:marRight w:val="0"/>
      <w:marTop w:val="0"/>
      <w:marBottom w:val="0"/>
      <w:divBdr>
        <w:top w:val="none" w:sz="0" w:space="0" w:color="auto"/>
        <w:left w:val="none" w:sz="0" w:space="0" w:color="auto"/>
        <w:bottom w:val="none" w:sz="0" w:space="0" w:color="auto"/>
        <w:right w:val="none" w:sz="0" w:space="0" w:color="auto"/>
      </w:divBdr>
    </w:div>
    <w:div w:id="2097512372">
      <w:bodyDiv w:val="1"/>
      <w:marLeft w:val="0"/>
      <w:marRight w:val="0"/>
      <w:marTop w:val="0"/>
      <w:marBottom w:val="0"/>
      <w:divBdr>
        <w:top w:val="none" w:sz="0" w:space="0" w:color="auto"/>
        <w:left w:val="none" w:sz="0" w:space="0" w:color="auto"/>
        <w:bottom w:val="none" w:sz="0" w:space="0" w:color="auto"/>
        <w:right w:val="none" w:sz="0" w:space="0" w:color="auto"/>
      </w:divBdr>
    </w:div>
    <w:div w:id="210753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6</Pages>
  <Words>2147</Words>
  <Characters>12240</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KERIM SOYLEMEZ</dc:creator>
  <cp:keywords/>
  <dc:description/>
  <cp:lastModifiedBy>KERIM SOYLEMEZ</cp:lastModifiedBy>
  <cp:revision>178</cp:revision>
  <cp:lastPrinted>2026-10-28T07:22:00Z</cp:lastPrinted>
  <dcterms:created xsi:type="dcterms:W3CDTF">2026-10-23T08:07:00Z</dcterms:created>
  <dcterms:modified xsi:type="dcterms:W3CDTF">2026-10-28T07:25:00Z</dcterms:modified>
</cp:coreProperties>
</file>