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8D8D8" w:themeColor="background1" w:themeShade="D8"/>
  <w:body>
    <w:p w14:paraId="12972D57" w14:textId="33F98369" w:rsidR="00D7325F" w:rsidRPr="006358F5" w:rsidRDefault="00D7325F" w:rsidP="00D7325F">
      <w:pPr>
        <w:spacing w:after="163"/>
        <w:ind w:left="10" w:right="4"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K.Ü. BİLİMSEL ARAŞTIRMA PROJELERİ </w:t>
      </w:r>
    </w:p>
    <w:p w14:paraId="0F48BF73" w14:textId="1AE32830" w:rsidR="00D7325F" w:rsidRPr="006358F5" w:rsidRDefault="00D7325F" w:rsidP="00E82029">
      <w:pPr>
        <w:spacing w:after="108"/>
        <w:ind w:left="10" w:right="2"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KOMİSYON KARARLARI </w:t>
      </w:r>
    </w:p>
    <w:p w14:paraId="57E653A2" w14:textId="5052DFCF" w:rsidR="0097720E" w:rsidRPr="009D0197" w:rsidRDefault="0097720E" w:rsidP="0097720E">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Sayısı </w:t>
      </w:r>
      <w:r w:rsidRPr="009D0197">
        <w:rPr>
          <w:rFonts w:ascii="Times New Roman" w:eastAsia="Times New Roman" w:hAnsi="Times New Roman" w:cs="Times New Roman"/>
          <w:b/>
          <w:color w:val="000000" w:themeColor="text1"/>
          <w:lang w:eastAsia="tr-TR"/>
        </w:rPr>
        <w:tab/>
        <w:t>: 2026/</w:t>
      </w:r>
      <w:r>
        <w:rPr>
          <w:rFonts w:ascii="Times New Roman" w:eastAsia="Times New Roman" w:hAnsi="Times New Roman" w:cs="Times New Roman"/>
          <w:b/>
          <w:color w:val="000000" w:themeColor="text1"/>
          <w:lang w:eastAsia="tr-TR"/>
        </w:rPr>
        <w:t>14</w:t>
      </w:r>
      <w:r w:rsidR="00E01764">
        <w:rPr>
          <w:rFonts w:ascii="Times New Roman" w:eastAsia="Times New Roman" w:hAnsi="Times New Roman" w:cs="Times New Roman"/>
          <w:b/>
          <w:color w:val="000000" w:themeColor="text1"/>
          <w:lang w:eastAsia="tr-TR"/>
        </w:rPr>
        <w:t>3</w:t>
      </w:r>
    </w:p>
    <w:p w14:paraId="3A236331" w14:textId="72BC551E" w:rsidR="0097720E" w:rsidRPr="009D0197" w:rsidRDefault="0097720E" w:rsidP="0097720E">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Tarihi </w:t>
      </w:r>
      <w:r w:rsidRPr="009D0197">
        <w:rPr>
          <w:rFonts w:ascii="Times New Roman" w:eastAsia="Times New Roman" w:hAnsi="Times New Roman" w:cs="Times New Roman"/>
          <w:b/>
          <w:color w:val="000000" w:themeColor="text1"/>
          <w:lang w:eastAsia="tr-TR"/>
        </w:rPr>
        <w:tab/>
        <w:t xml:space="preserve">: </w:t>
      </w:r>
      <w:r w:rsidR="00582864">
        <w:rPr>
          <w:rFonts w:ascii="Times New Roman" w:eastAsia="Times New Roman" w:hAnsi="Times New Roman" w:cs="Times New Roman"/>
          <w:b/>
          <w:color w:val="000000" w:themeColor="text1"/>
          <w:lang w:eastAsia="tr-TR"/>
        </w:rPr>
        <w:t>01</w:t>
      </w:r>
      <w:r w:rsidRPr="009D0197">
        <w:rPr>
          <w:rFonts w:ascii="Times New Roman" w:eastAsia="Times New Roman" w:hAnsi="Times New Roman" w:cs="Times New Roman"/>
          <w:b/>
          <w:color w:val="000000" w:themeColor="text1"/>
          <w:lang w:eastAsia="tr-TR"/>
        </w:rPr>
        <w:t>/0</w:t>
      </w:r>
      <w:r w:rsidR="00582864">
        <w:rPr>
          <w:rFonts w:ascii="Times New Roman" w:eastAsia="Times New Roman" w:hAnsi="Times New Roman" w:cs="Times New Roman"/>
          <w:b/>
          <w:color w:val="000000" w:themeColor="text1"/>
          <w:lang w:eastAsia="tr-TR"/>
        </w:rPr>
        <w:t>7</w:t>
      </w:r>
      <w:r w:rsidRPr="009D0197">
        <w:rPr>
          <w:rFonts w:ascii="Times New Roman" w:eastAsia="Times New Roman" w:hAnsi="Times New Roman" w:cs="Times New Roman"/>
          <w:b/>
          <w:color w:val="000000" w:themeColor="text1"/>
          <w:lang w:eastAsia="tr-TR"/>
        </w:rPr>
        <w:t>/2026</w:t>
      </w:r>
    </w:p>
    <w:p w14:paraId="30FC345C" w14:textId="47EE7713" w:rsidR="00964DD8" w:rsidRPr="00AE4922" w:rsidRDefault="0097720E" w:rsidP="00AE4922">
      <w:pPr>
        <w:widowControl w:val="0"/>
        <w:tabs>
          <w:tab w:val="left" w:pos="861"/>
        </w:tabs>
        <w:autoSpaceDE w:val="0"/>
        <w:autoSpaceDN w:val="0"/>
        <w:spacing w:before="121" w:after="0" w:line="276" w:lineRule="auto"/>
        <w:ind w:right="252"/>
        <w:jc w:val="both"/>
        <w:rPr>
          <w:rFonts w:ascii="Times New Roman" w:hAnsi="Times New Roman" w:cs="Times New Roman"/>
        </w:rPr>
      </w:pPr>
      <w:r w:rsidRPr="009D0197">
        <w:rPr>
          <w:rFonts w:ascii="Times New Roman" w:hAnsi="Times New Roman" w:cs="Times New Roman"/>
          <w:color w:val="000000" w:themeColor="text1"/>
          <w:lang w:eastAsia="tr-TR"/>
        </w:rPr>
        <w:t xml:space="preserve">Bilimsel Araştırma Projeleri Komisyonu </w:t>
      </w:r>
      <w:r w:rsidR="00582864">
        <w:rPr>
          <w:rFonts w:ascii="Times New Roman" w:hAnsi="Times New Roman" w:cs="Times New Roman"/>
          <w:b/>
          <w:color w:val="000000" w:themeColor="text1"/>
          <w:lang w:eastAsia="tr-TR"/>
        </w:rPr>
        <w:t>01</w:t>
      </w:r>
      <w:r w:rsidRPr="009D0197">
        <w:rPr>
          <w:rFonts w:ascii="Times New Roman" w:hAnsi="Times New Roman" w:cs="Times New Roman"/>
          <w:b/>
          <w:color w:val="000000" w:themeColor="text1"/>
          <w:lang w:eastAsia="tr-TR"/>
        </w:rPr>
        <w:t xml:space="preserve"> </w:t>
      </w:r>
      <w:r w:rsidR="00582864">
        <w:rPr>
          <w:rFonts w:ascii="Times New Roman" w:hAnsi="Times New Roman" w:cs="Times New Roman"/>
          <w:b/>
          <w:color w:val="000000" w:themeColor="text1"/>
          <w:lang w:eastAsia="tr-TR"/>
        </w:rPr>
        <w:t>Temmuz</w:t>
      </w:r>
      <w:r>
        <w:rPr>
          <w:rFonts w:ascii="Times New Roman" w:hAnsi="Times New Roman" w:cs="Times New Roman"/>
          <w:b/>
          <w:color w:val="000000" w:themeColor="text1"/>
          <w:lang w:eastAsia="tr-TR"/>
        </w:rPr>
        <w:t xml:space="preserve"> </w:t>
      </w:r>
      <w:r w:rsidR="00582864">
        <w:rPr>
          <w:rFonts w:ascii="Times New Roman" w:hAnsi="Times New Roman" w:cs="Times New Roman"/>
          <w:b/>
          <w:color w:val="000000" w:themeColor="text1"/>
          <w:lang w:eastAsia="tr-TR"/>
        </w:rPr>
        <w:t>Çarşamba</w:t>
      </w:r>
      <w:r w:rsidRPr="009D0197">
        <w:rPr>
          <w:rFonts w:ascii="Times New Roman" w:hAnsi="Times New Roman" w:cs="Times New Roman"/>
          <w:b/>
          <w:color w:val="000000" w:themeColor="text1"/>
          <w:lang w:eastAsia="tr-TR"/>
        </w:rPr>
        <w:t xml:space="preserve"> </w:t>
      </w:r>
      <w:r w:rsidRPr="009D0197">
        <w:rPr>
          <w:rFonts w:ascii="Times New Roman" w:hAnsi="Times New Roman" w:cs="Times New Roman"/>
          <w:color w:val="000000" w:themeColor="text1"/>
          <w:lang w:eastAsia="tr-TR"/>
        </w:rPr>
        <w:t xml:space="preserve">günü saat </w:t>
      </w:r>
      <w:r w:rsidR="00582864">
        <w:rPr>
          <w:rFonts w:ascii="Times New Roman" w:hAnsi="Times New Roman" w:cs="Times New Roman"/>
          <w:b/>
          <w:color w:val="000000" w:themeColor="text1"/>
          <w:lang w:eastAsia="tr-TR"/>
        </w:rPr>
        <w:t>10</w:t>
      </w:r>
      <w:r w:rsidRPr="00582864">
        <w:rPr>
          <w:rFonts w:ascii="Times New Roman" w:hAnsi="Times New Roman" w:cs="Times New Roman"/>
          <w:b/>
          <w:color w:val="000000" w:themeColor="text1"/>
          <w:lang w:eastAsia="tr-TR"/>
        </w:rPr>
        <w:t>:</w:t>
      </w:r>
      <w:r w:rsidRPr="00582864">
        <w:rPr>
          <w:rFonts w:ascii="Times New Roman" w:hAnsi="Times New Roman" w:cs="Times New Roman"/>
          <w:b/>
          <w:color w:val="000000" w:themeColor="text1"/>
          <w:u w:val="single" w:color="000000"/>
          <w:vertAlign w:val="superscript"/>
          <w:lang w:eastAsia="tr-TR"/>
        </w:rPr>
        <w:t>00</w:t>
      </w:r>
      <w:r w:rsidRPr="00582864">
        <w:rPr>
          <w:rFonts w:ascii="Times New Roman" w:hAnsi="Times New Roman" w:cs="Times New Roman"/>
          <w:b/>
          <w:color w:val="000000" w:themeColor="text1"/>
          <w:lang w:eastAsia="tr-TR"/>
        </w:rPr>
        <w:t>’</w:t>
      </w:r>
      <w:r w:rsidRPr="009D0197">
        <w:rPr>
          <w:rFonts w:ascii="Times New Roman" w:hAnsi="Times New Roman" w:cs="Times New Roman"/>
          <w:color w:val="000000" w:themeColor="text1"/>
          <w:lang w:eastAsia="tr-TR"/>
        </w:rPr>
        <w:t xml:space="preserve"> da önceden tespit edilen gündem maddelerini görüşmek üzere toplandı. Aşağıdaki kararlar alındı.</w:t>
      </w:r>
    </w:p>
    <w:tbl>
      <w:tblPr>
        <w:tblStyle w:val="TabloKlavuzu"/>
        <w:tblW w:w="11178"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78"/>
      </w:tblGrid>
      <w:tr w:rsidR="00E15BC4" w:rsidRPr="006358F5" w14:paraId="6EBAF874" w14:textId="77777777" w:rsidTr="00A9588D">
        <w:trPr>
          <w:trHeight w:val="3412"/>
        </w:trPr>
        <w:tc>
          <w:tcPr>
            <w:tcW w:w="11178" w:type="dxa"/>
            <w:vAlign w:val="center"/>
          </w:tcPr>
          <w:p w14:paraId="654F56E9" w14:textId="77777777" w:rsidR="00C93C06" w:rsidRDefault="00C93C06" w:rsidP="00B0710E">
            <w:pPr>
              <w:jc w:val="both"/>
              <w:rPr>
                <w:rFonts w:ascii="Times New Roman" w:hAnsi="Times New Roman" w:cs="Times New Roman"/>
                <w:b/>
                <w:u w:val="single"/>
              </w:rPr>
            </w:pPr>
          </w:p>
          <w:p w14:paraId="4E734237" w14:textId="1D3B7178" w:rsidR="00E01764" w:rsidRDefault="00C93C06" w:rsidP="00C93C06">
            <w:pPr>
              <w:jc w:val="both"/>
              <w:rPr>
                <w:rFonts w:ascii="Times New Roman" w:eastAsia="Times New Roman" w:hAnsi="Times New Roman" w:cs="Times New Roman"/>
              </w:rPr>
            </w:pPr>
            <w:r w:rsidRPr="008E4BB3">
              <w:rPr>
                <w:rFonts w:ascii="Times New Roman" w:hAnsi="Times New Roman" w:cs="Times New Roman"/>
                <w:b/>
                <w:u w:val="single"/>
              </w:rPr>
              <w:t>KARAR NO: 202</w:t>
            </w:r>
            <w:r>
              <w:rPr>
                <w:rFonts w:ascii="Times New Roman" w:hAnsi="Times New Roman" w:cs="Times New Roman"/>
                <w:b/>
                <w:u w:val="single"/>
              </w:rPr>
              <w:t>6</w:t>
            </w:r>
            <w:r w:rsidRPr="008E4BB3">
              <w:rPr>
                <w:rFonts w:ascii="Times New Roman" w:hAnsi="Times New Roman" w:cs="Times New Roman"/>
                <w:b/>
                <w:u w:val="single"/>
              </w:rPr>
              <w:t>/1</w:t>
            </w:r>
            <w:r>
              <w:rPr>
                <w:rFonts w:ascii="Times New Roman" w:hAnsi="Times New Roman" w:cs="Times New Roman"/>
                <w:b/>
                <w:u w:val="single"/>
              </w:rPr>
              <w:t>4</w:t>
            </w:r>
            <w:r w:rsidR="00E01764">
              <w:rPr>
                <w:rFonts w:ascii="Times New Roman" w:hAnsi="Times New Roman" w:cs="Times New Roman"/>
                <w:b/>
                <w:u w:val="single"/>
              </w:rPr>
              <w:t>3</w:t>
            </w:r>
            <w:r w:rsidRPr="008E4BB3">
              <w:rPr>
                <w:rFonts w:ascii="Times New Roman" w:hAnsi="Times New Roman" w:cs="Times New Roman"/>
                <w:b/>
                <w:u w:val="single"/>
              </w:rPr>
              <w:t>.0</w:t>
            </w:r>
            <w:r w:rsidR="00AE4922">
              <w:rPr>
                <w:rFonts w:ascii="Times New Roman" w:hAnsi="Times New Roman" w:cs="Times New Roman"/>
                <w:b/>
                <w:u w:val="single"/>
              </w:rPr>
              <w:t>1</w:t>
            </w:r>
            <w:r w:rsidRPr="008E4BB3">
              <w:rPr>
                <w:rFonts w:ascii="Times New Roman" w:hAnsi="Times New Roman" w:cs="Times New Roman"/>
                <w:b/>
              </w:rPr>
              <w:t>:</w:t>
            </w:r>
            <w:r w:rsidR="002A75D1">
              <w:rPr>
                <w:rFonts w:ascii="Times New Roman" w:hAnsi="Times New Roman" w:cs="Times New Roman"/>
                <w:b/>
              </w:rPr>
              <w:t xml:space="preserve"> </w:t>
            </w:r>
            <w:r w:rsidR="002A75D1" w:rsidRPr="002A75D1">
              <w:rPr>
                <w:rFonts w:ascii="Times New Roman" w:eastAsia="Times New Roman" w:hAnsi="Times New Roman" w:cs="Times New Roman"/>
                <w:b/>
              </w:rPr>
              <w:t>KÜ-BAP01/2025-24</w:t>
            </w:r>
            <w:r w:rsidR="00AE4922" w:rsidRPr="00AE4922">
              <w:rPr>
                <w:rFonts w:ascii="Times New Roman" w:eastAsia="Times New Roman" w:hAnsi="Times New Roman" w:cs="Times New Roman"/>
                <w:b/>
              </w:rPr>
              <w:t xml:space="preserve"> </w:t>
            </w:r>
            <w:proofErr w:type="spellStart"/>
            <w:r w:rsidRPr="008E4BB3">
              <w:rPr>
                <w:rFonts w:ascii="Times New Roman" w:hAnsi="Times New Roman" w:cs="Times New Roman"/>
              </w:rPr>
              <w:t>nolu</w:t>
            </w:r>
            <w:proofErr w:type="spellEnd"/>
            <w:r w:rsidRPr="008E4BB3">
              <w:rPr>
                <w:rFonts w:ascii="Times New Roman" w:hAnsi="Times New Roman" w:cs="Times New Roman"/>
              </w:rPr>
              <w:t xml:space="preserve"> proje yöneticisi</w:t>
            </w:r>
            <w:r w:rsidRPr="008E4BB3">
              <w:rPr>
                <w:rFonts w:ascii="Times New Roman" w:hAnsi="Times New Roman" w:cs="Times New Roman"/>
                <w:b/>
              </w:rPr>
              <w:t xml:space="preserve"> </w:t>
            </w:r>
            <w:r w:rsidR="004076B4">
              <w:rPr>
                <w:rFonts w:ascii="Times New Roman" w:hAnsi="Times New Roman" w:cs="Times New Roman"/>
                <w:b/>
              </w:rPr>
              <w:t>Prof</w:t>
            </w:r>
            <w:r w:rsidR="002A75D1" w:rsidRPr="002A75D1">
              <w:rPr>
                <w:rFonts w:ascii="Times New Roman" w:hAnsi="Times New Roman" w:cs="Times New Roman"/>
                <w:b/>
              </w:rPr>
              <w:t>. Dr. Müge H</w:t>
            </w:r>
            <w:r w:rsidR="002A75D1">
              <w:rPr>
                <w:rFonts w:ascii="Times New Roman" w:hAnsi="Times New Roman" w:cs="Times New Roman"/>
                <w:b/>
              </w:rPr>
              <w:t xml:space="preserve">ENDEK </w:t>
            </w:r>
            <w:proofErr w:type="spellStart"/>
            <w:r w:rsidR="002A75D1">
              <w:rPr>
                <w:rFonts w:ascii="Times New Roman" w:hAnsi="Times New Roman" w:cs="Times New Roman"/>
                <w:b/>
              </w:rPr>
              <w:t>ERTOP’un</w:t>
            </w:r>
            <w:proofErr w:type="spellEnd"/>
            <w:r w:rsidR="002A75D1">
              <w:rPr>
                <w:rFonts w:ascii="Times New Roman" w:hAnsi="Times New Roman" w:cs="Times New Roman"/>
                <w:b/>
              </w:rPr>
              <w:t xml:space="preserve"> </w:t>
            </w:r>
            <w:r w:rsidRPr="008E4BB3">
              <w:rPr>
                <w:rFonts w:ascii="Times New Roman" w:hAnsi="Times New Roman" w:cs="Times New Roman"/>
              </w:rPr>
              <w:t>dilekçesi görüşüldü.</w:t>
            </w:r>
            <w:r>
              <w:rPr>
                <w:rFonts w:ascii="Times New Roman" w:eastAsia="Times New Roman" w:hAnsi="Times New Roman" w:cs="Times New Roman"/>
              </w:rPr>
              <w:t xml:space="preserve"> </w:t>
            </w:r>
            <w:r w:rsidR="002A75D1" w:rsidRPr="00DD3AF4">
              <w:rPr>
                <w:rFonts w:ascii="Times New Roman" w:hAnsi="Times New Roman" w:cs="Times New Roman"/>
              </w:rPr>
              <w:t>“</w:t>
            </w:r>
            <w:r w:rsidR="002A75D1" w:rsidRPr="002A75D1">
              <w:rPr>
                <w:rFonts w:ascii="Times New Roman" w:hAnsi="Times New Roman" w:cs="Times New Roman"/>
              </w:rPr>
              <w:t>Arı Ürünlerinin Depolama Sırasında Kalite Değişimlerinin Değerlendirilmesi ve Raf Ömrü Sürelerinin Modellemesi</w:t>
            </w:r>
            <w:r w:rsidR="002A75D1" w:rsidRPr="00DD3AF4">
              <w:rPr>
                <w:rFonts w:ascii="Times New Roman" w:hAnsi="Times New Roman" w:cs="Times New Roman"/>
              </w:rPr>
              <w:t xml:space="preserve">” adlı projesinin iptal edilmesi </w:t>
            </w:r>
            <w:r w:rsidR="002A75D1" w:rsidRPr="00DD3AF4">
              <w:rPr>
                <w:rFonts w:ascii="Times New Roman" w:eastAsia="Times New Roman" w:hAnsi="Times New Roman" w:cs="Times New Roman"/>
                <w:u w:color="000000"/>
              </w:rPr>
              <w:t>talebi</w:t>
            </w:r>
            <w:r w:rsidR="002A75D1" w:rsidRPr="00DD3AF4">
              <w:rPr>
                <w:rFonts w:ascii="Times New Roman" w:eastAsia="Times New Roman" w:hAnsi="Times New Roman" w:cs="Times New Roman"/>
                <w:b/>
                <w:u w:color="000000"/>
              </w:rPr>
              <w:t xml:space="preserve"> KABUL </w:t>
            </w:r>
            <w:r w:rsidR="002A75D1" w:rsidRPr="00DD3AF4">
              <w:rPr>
                <w:rFonts w:ascii="Times New Roman" w:eastAsia="Times New Roman" w:hAnsi="Times New Roman" w:cs="Times New Roman"/>
                <w:u w:color="000000"/>
              </w:rPr>
              <w:t>edildi.</w:t>
            </w:r>
          </w:p>
          <w:p w14:paraId="020DF03D" w14:textId="77777777" w:rsidR="00E01764" w:rsidRDefault="00E01764" w:rsidP="00C93C06">
            <w:pPr>
              <w:jc w:val="both"/>
              <w:rPr>
                <w:rFonts w:ascii="Times New Roman" w:eastAsia="Times New Roman" w:hAnsi="Times New Roman" w:cs="Times New Roman"/>
              </w:rPr>
            </w:pPr>
          </w:p>
          <w:p w14:paraId="3697BF81" w14:textId="4C1F3049" w:rsidR="00C93C06" w:rsidRDefault="00E01764" w:rsidP="00C93C06">
            <w:pPr>
              <w:jc w:val="both"/>
              <w:rPr>
                <w:rFonts w:ascii="Times New Roman" w:eastAsia="Times New Roman" w:hAnsi="Times New Roman" w:cs="Times New Roman"/>
              </w:rPr>
            </w:pPr>
            <w:r>
              <w:rPr>
                <w:rFonts w:ascii="Times New Roman" w:hAnsi="Times New Roman" w:cs="Times New Roman"/>
                <w:b/>
                <w:u w:val="single"/>
              </w:rPr>
              <w:t>KARAR NO: 2026/143.02</w:t>
            </w:r>
            <w:r>
              <w:rPr>
                <w:rFonts w:ascii="Times New Roman" w:hAnsi="Times New Roman" w:cs="Times New Roman"/>
                <w:b/>
              </w:rPr>
              <w:t>:</w:t>
            </w:r>
            <w:r w:rsidR="002A75D1">
              <w:rPr>
                <w:rFonts w:ascii="Times New Roman" w:hAnsi="Times New Roman" w:cs="Times New Roman"/>
                <w:b/>
              </w:rPr>
              <w:t xml:space="preserve"> </w:t>
            </w:r>
            <w:r w:rsidR="002A75D1" w:rsidRPr="009E5717">
              <w:rPr>
                <w:rFonts w:ascii="Times New Roman" w:eastAsia="Times New Roman" w:hAnsi="Times New Roman" w:cs="Times New Roman"/>
                <w:b/>
              </w:rPr>
              <w:t>KÜ-İHT/AR-GE/2025-06</w:t>
            </w:r>
            <w:r w:rsidR="002A75D1">
              <w:rPr>
                <w:rFonts w:ascii="Times New Roman" w:eastAsia="Times New Roman" w:hAnsi="Times New Roman" w:cs="Times New Roman"/>
                <w:b/>
              </w:rPr>
              <w:t xml:space="preserve"> </w:t>
            </w:r>
            <w:proofErr w:type="spellStart"/>
            <w:r w:rsidR="002A75D1" w:rsidRPr="008E4BB3">
              <w:rPr>
                <w:rFonts w:ascii="Times New Roman" w:hAnsi="Times New Roman" w:cs="Times New Roman"/>
              </w:rPr>
              <w:t>nolu</w:t>
            </w:r>
            <w:proofErr w:type="spellEnd"/>
            <w:r w:rsidR="002A75D1" w:rsidRPr="008E4BB3">
              <w:rPr>
                <w:rFonts w:ascii="Times New Roman" w:hAnsi="Times New Roman" w:cs="Times New Roman"/>
              </w:rPr>
              <w:t xml:space="preserve"> proje yöneticisi</w:t>
            </w:r>
            <w:r w:rsidR="002A75D1" w:rsidRPr="008E4BB3">
              <w:rPr>
                <w:rFonts w:ascii="Times New Roman" w:hAnsi="Times New Roman" w:cs="Times New Roman"/>
                <w:b/>
              </w:rPr>
              <w:t xml:space="preserve"> </w:t>
            </w:r>
            <w:r w:rsidR="006D5402">
              <w:rPr>
                <w:rFonts w:ascii="Times New Roman" w:hAnsi="Times New Roman" w:cs="Times New Roman"/>
                <w:b/>
              </w:rPr>
              <w:t>Prof</w:t>
            </w:r>
            <w:r w:rsidR="002A75D1">
              <w:rPr>
                <w:rFonts w:ascii="Times New Roman" w:hAnsi="Times New Roman" w:cs="Times New Roman"/>
                <w:b/>
              </w:rPr>
              <w:t xml:space="preserve">. Dr. Önder </w:t>
            </w:r>
            <w:proofErr w:type="spellStart"/>
            <w:r w:rsidR="002A75D1">
              <w:rPr>
                <w:rFonts w:ascii="Times New Roman" w:hAnsi="Times New Roman" w:cs="Times New Roman"/>
                <w:b/>
              </w:rPr>
              <w:t>TOR’un</w:t>
            </w:r>
            <w:proofErr w:type="spellEnd"/>
            <w:r w:rsidR="002A75D1">
              <w:rPr>
                <w:rFonts w:ascii="Times New Roman" w:hAnsi="Times New Roman" w:cs="Times New Roman"/>
                <w:b/>
              </w:rPr>
              <w:t xml:space="preserve"> </w:t>
            </w:r>
            <w:r w:rsidR="002A75D1" w:rsidRPr="008E4BB3">
              <w:rPr>
                <w:rFonts w:ascii="Times New Roman" w:hAnsi="Times New Roman" w:cs="Times New Roman"/>
              </w:rPr>
              <w:t>dilekçesi görüşüldü.</w:t>
            </w:r>
            <w:r w:rsidR="002A75D1">
              <w:rPr>
                <w:rFonts w:ascii="Times New Roman" w:eastAsia="Times New Roman" w:hAnsi="Times New Roman" w:cs="Times New Roman"/>
              </w:rPr>
              <w:t xml:space="preserve"> </w:t>
            </w:r>
            <w:r w:rsidR="002A75D1" w:rsidRPr="002A75D1">
              <w:rPr>
                <w:rFonts w:ascii="Times New Roman" w:eastAsia="Times New Roman" w:hAnsi="Times New Roman" w:cs="Times New Roman"/>
              </w:rPr>
              <w:t>Kolokyum öncesi ve sonrasında uygulanan anketlerden elde edilen verilerin analiz edilmesi, ön test–son test karşılaştırmalarının gerçekleştirilmesi ve bulguların bilimsel yöntemlere uygun şekilde raporlanması öngörülenden daha fazla zaman gerektirmektedir. Anket verilerinin doğrulanması, istatistiksel değerlendirmelerin tamamlanması ve sonuçların proje çıktıları doğrultusunda ayrıntılı olarak raporlanabilmesi amacıyla</w:t>
            </w:r>
            <w:r w:rsidR="002A75D1">
              <w:rPr>
                <w:rFonts w:ascii="Times New Roman" w:eastAsia="Times New Roman" w:hAnsi="Times New Roman" w:cs="Times New Roman"/>
              </w:rPr>
              <w:t xml:space="preserve">, </w:t>
            </w:r>
            <w:r w:rsidR="002A75D1" w:rsidRPr="00750E3E">
              <w:rPr>
                <w:rFonts w:ascii="Times New Roman" w:eastAsia="Times New Roman" w:hAnsi="Times New Roman" w:cs="Times New Roman"/>
                <w:color w:val="000000"/>
                <w:lang w:eastAsia="tr-TR"/>
              </w:rPr>
              <w:t>Kastamonu Üniversitesi BAP Yönergesinin 1</w:t>
            </w:r>
            <w:r w:rsidR="002A75D1">
              <w:rPr>
                <w:rFonts w:ascii="Times New Roman" w:eastAsia="Times New Roman" w:hAnsi="Times New Roman" w:cs="Times New Roman"/>
                <w:color w:val="000000"/>
                <w:lang w:eastAsia="tr-TR"/>
              </w:rPr>
              <w:t>0</w:t>
            </w:r>
            <w:r w:rsidR="002A75D1" w:rsidRPr="00750E3E">
              <w:rPr>
                <w:rFonts w:ascii="Times New Roman" w:eastAsia="Times New Roman" w:hAnsi="Times New Roman" w:cs="Times New Roman"/>
                <w:color w:val="000000"/>
                <w:lang w:eastAsia="tr-TR"/>
              </w:rPr>
              <w:t xml:space="preserve">. maddesi gereğince </w:t>
            </w:r>
            <w:r w:rsidR="002A75D1">
              <w:rPr>
                <w:rFonts w:ascii="Times New Roman" w:eastAsia="Times New Roman" w:hAnsi="Times New Roman" w:cs="Times New Roman"/>
                <w:color w:val="000000"/>
                <w:lang w:eastAsia="tr-TR"/>
              </w:rPr>
              <w:t>3</w:t>
            </w:r>
            <w:r w:rsidR="002A75D1" w:rsidRPr="00750E3E">
              <w:rPr>
                <w:rFonts w:ascii="Times New Roman" w:eastAsia="Times New Roman" w:hAnsi="Times New Roman" w:cs="Times New Roman"/>
                <w:color w:val="000000"/>
                <w:lang w:eastAsia="tr-TR"/>
              </w:rPr>
              <w:t xml:space="preserve"> aylık ek süre talebi </w:t>
            </w:r>
            <w:r w:rsidR="002A75D1" w:rsidRPr="00750E3E">
              <w:rPr>
                <w:rFonts w:ascii="Times New Roman" w:eastAsia="Times New Roman" w:hAnsi="Times New Roman" w:cs="Times New Roman"/>
                <w:b/>
                <w:bCs/>
                <w:color w:val="000000"/>
                <w:lang w:eastAsia="tr-TR"/>
              </w:rPr>
              <w:t xml:space="preserve">KABUL </w:t>
            </w:r>
            <w:r w:rsidR="002A75D1" w:rsidRPr="00750E3E">
              <w:rPr>
                <w:rFonts w:ascii="Times New Roman" w:eastAsia="Times New Roman" w:hAnsi="Times New Roman" w:cs="Times New Roman"/>
                <w:color w:val="000000"/>
                <w:lang w:eastAsia="tr-TR"/>
              </w:rPr>
              <w:t>edildi.</w:t>
            </w:r>
          </w:p>
          <w:p w14:paraId="6B91A754" w14:textId="77777777" w:rsidR="006E004F" w:rsidRDefault="006E004F" w:rsidP="00B0710E">
            <w:pPr>
              <w:jc w:val="both"/>
              <w:rPr>
                <w:rFonts w:ascii="Times New Roman" w:eastAsia="Times New Roman" w:hAnsi="Times New Roman" w:cs="Times New Roman"/>
                <w:color w:val="000000"/>
                <w:lang w:eastAsia="tr-TR"/>
              </w:rPr>
            </w:pPr>
          </w:p>
          <w:p w14:paraId="577AFEE3" w14:textId="5F311016" w:rsidR="006E004F" w:rsidRDefault="006E004F" w:rsidP="006E004F">
            <w:pPr>
              <w:jc w:val="both"/>
              <w:rPr>
                <w:rFonts w:ascii="Times New Roman" w:hAnsi="Times New Roman" w:cs="Times New Roman"/>
              </w:rPr>
            </w:pPr>
            <w:r>
              <w:rPr>
                <w:rFonts w:ascii="Times New Roman" w:hAnsi="Times New Roman" w:cs="Times New Roman"/>
                <w:b/>
                <w:u w:val="single"/>
              </w:rPr>
              <w:t>KARAR NO: 2026/1</w:t>
            </w:r>
            <w:r w:rsidR="00A25602">
              <w:rPr>
                <w:rFonts w:ascii="Times New Roman" w:hAnsi="Times New Roman" w:cs="Times New Roman"/>
                <w:b/>
                <w:u w:val="single"/>
              </w:rPr>
              <w:t>4</w:t>
            </w:r>
            <w:r w:rsidR="00E01764">
              <w:rPr>
                <w:rFonts w:ascii="Times New Roman" w:hAnsi="Times New Roman" w:cs="Times New Roman"/>
                <w:b/>
                <w:u w:val="single"/>
              </w:rPr>
              <w:t>3</w:t>
            </w:r>
            <w:r>
              <w:rPr>
                <w:rFonts w:ascii="Times New Roman" w:hAnsi="Times New Roman" w:cs="Times New Roman"/>
                <w:b/>
                <w:u w:val="single"/>
              </w:rPr>
              <w:t>.0</w:t>
            </w:r>
            <w:r w:rsidR="00E01764">
              <w:rPr>
                <w:rFonts w:ascii="Times New Roman" w:hAnsi="Times New Roman" w:cs="Times New Roman"/>
                <w:b/>
                <w:u w:val="single"/>
              </w:rPr>
              <w:t>3</w:t>
            </w:r>
            <w:r>
              <w:rPr>
                <w:rFonts w:ascii="Times New Roman" w:hAnsi="Times New Roman" w:cs="Times New Roman"/>
                <w:b/>
              </w:rPr>
              <w:t xml:space="preserve">: </w:t>
            </w:r>
            <w:r>
              <w:rPr>
                <w:rFonts w:ascii="Times New Roman" w:hAnsi="Times New Roman" w:cs="Times New Roman"/>
              </w:rPr>
              <w:t>Proje Hakem/Panel Değerlendirme formları dikkate alınarak Gelişme ve Kesin Raporların aşağıdaki tabloda belirtilen şekli ile kabulüne karar verilmiştir.</w:t>
            </w:r>
          </w:p>
          <w:tbl>
            <w:tblPr>
              <w:tblStyle w:val="TabloKlavuzu"/>
              <w:tblW w:w="11068" w:type="dxa"/>
              <w:tblLayout w:type="fixed"/>
              <w:tblLook w:val="04A0" w:firstRow="1" w:lastRow="0" w:firstColumn="1" w:lastColumn="0" w:noHBand="0" w:noVBand="1"/>
            </w:tblPr>
            <w:tblGrid>
              <w:gridCol w:w="745"/>
              <w:gridCol w:w="2128"/>
              <w:gridCol w:w="1736"/>
              <w:gridCol w:w="4579"/>
              <w:gridCol w:w="1880"/>
            </w:tblGrid>
            <w:tr w:rsidR="006E004F" w14:paraId="7EE48329" w14:textId="77777777" w:rsidTr="0064333B">
              <w:trPr>
                <w:trHeight w:val="695"/>
              </w:trPr>
              <w:tc>
                <w:tcPr>
                  <w:tcW w:w="745"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249122A8" w14:textId="77777777" w:rsidR="006E004F" w:rsidRDefault="006E004F" w:rsidP="006E004F">
                  <w:pPr>
                    <w:jc w:val="center"/>
                    <w:rPr>
                      <w:rFonts w:ascii="Times New Roman" w:hAnsi="Times New Roman" w:cs="Times New Roman"/>
                    </w:rPr>
                  </w:pPr>
                  <w:r>
                    <w:rPr>
                      <w:rFonts w:ascii="Times New Roman" w:hAnsi="Times New Roman" w:cs="Times New Roman"/>
                      <w:b/>
                      <w:bCs/>
                    </w:rPr>
                    <w:t>Sıra No</w:t>
                  </w:r>
                </w:p>
              </w:tc>
              <w:tc>
                <w:tcPr>
                  <w:tcW w:w="2128"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6EEB58DA" w14:textId="77777777" w:rsidR="006E004F" w:rsidRDefault="006E004F" w:rsidP="006E004F">
                  <w:pPr>
                    <w:rPr>
                      <w:rFonts w:ascii="Times New Roman" w:hAnsi="Times New Roman" w:cs="Times New Roman"/>
                    </w:rPr>
                  </w:pPr>
                  <w:r>
                    <w:rPr>
                      <w:rFonts w:ascii="Times New Roman" w:hAnsi="Times New Roman" w:cs="Times New Roman"/>
                      <w:b/>
                      <w:bCs/>
                    </w:rPr>
                    <w:t>Proje Yürütücüsü</w:t>
                  </w:r>
                </w:p>
              </w:tc>
              <w:tc>
                <w:tcPr>
                  <w:tcW w:w="173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55BC8A85" w14:textId="77777777" w:rsidR="006E004F" w:rsidRDefault="006E004F" w:rsidP="006E004F">
                  <w:pPr>
                    <w:jc w:val="center"/>
                    <w:rPr>
                      <w:rFonts w:ascii="Times New Roman" w:hAnsi="Times New Roman" w:cs="Times New Roman"/>
                    </w:rPr>
                  </w:pPr>
                  <w:r>
                    <w:rPr>
                      <w:rFonts w:ascii="Times New Roman" w:hAnsi="Times New Roman" w:cs="Times New Roman"/>
                      <w:b/>
                      <w:bCs/>
                    </w:rPr>
                    <w:t>Proje No</w:t>
                  </w:r>
                </w:p>
              </w:tc>
              <w:tc>
                <w:tcPr>
                  <w:tcW w:w="4579"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3D1AFCBD" w14:textId="77777777" w:rsidR="006E004F" w:rsidRDefault="006E004F" w:rsidP="006E004F">
                  <w:pPr>
                    <w:jc w:val="center"/>
                    <w:rPr>
                      <w:rFonts w:ascii="Times New Roman" w:hAnsi="Times New Roman" w:cs="Times New Roman"/>
                    </w:rPr>
                  </w:pPr>
                  <w:r>
                    <w:rPr>
                      <w:rFonts w:ascii="Times New Roman" w:hAnsi="Times New Roman" w:cs="Times New Roman"/>
                      <w:b/>
                      <w:bCs/>
                    </w:rPr>
                    <w:t>Proje Adı</w:t>
                  </w:r>
                </w:p>
              </w:tc>
              <w:tc>
                <w:tcPr>
                  <w:tcW w:w="1880"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4F5EB221" w14:textId="77777777" w:rsidR="006E004F" w:rsidRDefault="006E004F" w:rsidP="006E004F">
                  <w:pPr>
                    <w:jc w:val="center"/>
                    <w:rPr>
                      <w:rFonts w:ascii="Times New Roman" w:hAnsi="Times New Roman" w:cs="Times New Roman"/>
                    </w:rPr>
                  </w:pPr>
                  <w:r>
                    <w:rPr>
                      <w:rFonts w:ascii="Times New Roman" w:hAnsi="Times New Roman" w:cs="Times New Roman"/>
                      <w:b/>
                      <w:bCs/>
                    </w:rPr>
                    <w:t>Gelişme Raporu/ Kesin Rapor</w:t>
                  </w:r>
                </w:p>
              </w:tc>
            </w:tr>
            <w:tr w:rsidR="002A75D1" w14:paraId="6B706571" w14:textId="77777777" w:rsidTr="0064333B">
              <w:trPr>
                <w:trHeight w:val="339"/>
              </w:trPr>
              <w:tc>
                <w:tcPr>
                  <w:tcW w:w="745" w:type="dxa"/>
                  <w:tcBorders>
                    <w:top w:val="single" w:sz="4" w:space="0" w:color="auto"/>
                    <w:left w:val="single" w:sz="4" w:space="0" w:color="auto"/>
                    <w:bottom w:val="single" w:sz="4" w:space="0" w:color="auto"/>
                    <w:right w:val="single" w:sz="4" w:space="0" w:color="auto"/>
                  </w:tcBorders>
                  <w:vAlign w:val="center"/>
                  <w:hideMark/>
                </w:tcPr>
                <w:p w14:paraId="1F88C0AB" w14:textId="77777777" w:rsidR="002A75D1" w:rsidRPr="00674477" w:rsidRDefault="002A75D1" w:rsidP="002A75D1">
                  <w:pPr>
                    <w:jc w:val="center"/>
                    <w:rPr>
                      <w:rFonts w:ascii="Times New Roman" w:hAnsi="Times New Roman" w:cs="Times New Roman"/>
                      <w:b/>
                      <w:bCs/>
                    </w:rPr>
                  </w:pPr>
                  <w:r w:rsidRPr="00674477">
                    <w:rPr>
                      <w:rFonts w:ascii="Times New Roman" w:hAnsi="Times New Roman" w:cs="Times New Roman"/>
                      <w:b/>
                      <w:bCs/>
                    </w:rPr>
                    <w:t>1</w:t>
                  </w:r>
                </w:p>
              </w:tc>
              <w:tc>
                <w:tcPr>
                  <w:tcW w:w="2128" w:type="dxa"/>
                  <w:tcBorders>
                    <w:top w:val="single" w:sz="4" w:space="0" w:color="auto"/>
                    <w:left w:val="single" w:sz="4" w:space="0" w:color="auto"/>
                    <w:bottom w:val="single" w:sz="4" w:space="0" w:color="auto"/>
                    <w:right w:val="single" w:sz="4" w:space="0" w:color="auto"/>
                  </w:tcBorders>
                  <w:vAlign w:val="center"/>
                </w:tcPr>
                <w:p w14:paraId="5C5434DD" w14:textId="311A53C4" w:rsidR="002A75D1" w:rsidRPr="002A75D1" w:rsidRDefault="002A75D1" w:rsidP="002A75D1">
                  <w:pPr>
                    <w:rPr>
                      <w:rFonts w:ascii="Times New Roman" w:hAnsi="Times New Roman" w:cs="Times New Roman"/>
                    </w:rPr>
                  </w:pPr>
                  <w:r w:rsidRPr="002A75D1">
                    <w:rPr>
                      <w:rFonts w:ascii="Times New Roman" w:hAnsi="Times New Roman" w:cs="Times New Roman"/>
                      <w:color w:val="000000"/>
                    </w:rPr>
                    <w:t xml:space="preserve">Dr. </w:t>
                  </w:r>
                  <w:proofErr w:type="spellStart"/>
                  <w:r w:rsidRPr="002A75D1">
                    <w:rPr>
                      <w:rFonts w:ascii="Times New Roman" w:hAnsi="Times New Roman" w:cs="Times New Roman"/>
                      <w:color w:val="000000"/>
                    </w:rPr>
                    <w:t>Öğr</w:t>
                  </w:r>
                  <w:proofErr w:type="spellEnd"/>
                  <w:r w:rsidRPr="002A75D1">
                    <w:rPr>
                      <w:rFonts w:ascii="Times New Roman" w:hAnsi="Times New Roman" w:cs="Times New Roman"/>
                      <w:color w:val="000000"/>
                    </w:rPr>
                    <w:t>. Üyesi Tuğba Tatar</w:t>
                  </w:r>
                </w:p>
              </w:tc>
              <w:tc>
                <w:tcPr>
                  <w:tcW w:w="1736" w:type="dxa"/>
                  <w:tcBorders>
                    <w:top w:val="single" w:sz="4" w:space="0" w:color="auto"/>
                    <w:left w:val="single" w:sz="4" w:space="0" w:color="auto"/>
                    <w:bottom w:val="single" w:sz="4" w:space="0" w:color="auto"/>
                    <w:right w:val="single" w:sz="4" w:space="0" w:color="auto"/>
                  </w:tcBorders>
                  <w:vAlign w:val="center"/>
                </w:tcPr>
                <w:p w14:paraId="257CECD6" w14:textId="5A0C5507" w:rsidR="002A75D1" w:rsidRPr="002A75D1" w:rsidRDefault="002A75D1" w:rsidP="002A75D1">
                  <w:pPr>
                    <w:jc w:val="center"/>
                    <w:rPr>
                      <w:rFonts w:ascii="Times New Roman" w:hAnsi="Times New Roman" w:cs="Times New Roman"/>
                    </w:rPr>
                  </w:pPr>
                  <w:r w:rsidRPr="002A75D1">
                    <w:rPr>
                      <w:rFonts w:ascii="Times New Roman" w:hAnsi="Times New Roman" w:cs="Times New Roman"/>
                      <w:color w:val="000000"/>
                    </w:rPr>
                    <w:t>KÜ-BAP01/2025-30</w:t>
                  </w:r>
                </w:p>
              </w:tc>
              <w:tc>
                <w:tcPr>
                  <w:tcW w:w="4579" w:type="dxa"/>
                  <w:tcBorders>
                    <w:top w:val="single" w:sz="4" w:space="0" w:color="auto"/>
                    <w:left w:val="single" w:sz="4" w:space="0" w:color="auto"/>
                    <w:bottom w:val="single" w:sz="4" w:space="0" w:color="auto"/>
                    <w:right w:val="single" w:sz="4" w:space="0" w:color="auto"/>
                  </w:tcBorders>
                  <w:vAlign w:val="center"/>
                </w:tcPr>
                <w:p w14:paraId="44968C75" w14:textId="2626CAAE" w:rsidR="002A75D1" w:rsidRPr="002A75D1" w:rsidRDefault="002A75D1" w:rsidP="002A75D1">
                  <w:pPr>
                    <w:jc w:val="both"/>
                    <w:rPr>
                      <w:rFonts w:ascii="Times New Roman" w:hAnsi="Times New Roman" w:cs="Times New Roman"/>
                    </w:rPr>
                  </w:pPr>
                  <w:r w:rsidRPr="002A75D1">
                    <w:rPr>
                      <w:rFonts w:ascii="Times New Roman" w:hAnsi="Times New Roman" w:cs="Times New Roman"/>
                      <w:color w:val="000000"/>
                    </w:rPr>
                    <w:t xml:space="preserve">Kenevir tohumu sütünden vejetaryen kefir üretimi, </w:t>
                  </w:r>
                  <w:proofErr w:type="spellStart"/>
                  <w:r w:rsidRPr="002A75D1">
                    <w:rPr>
                      <w:rFonts w:ascii="Times New Roman" w:hAnsi="Times New Roman" w:cs="Times New Roman"/>
                      <w:color w:val="000000"/>
                    </w:rPr>
                    <w:t>fiziko</w:t>
                  </w:r>
                  <w:proofErr w:type="spellEnd"/>
                  <w:r w:rsidRPr="002A75D1">
                    <w:rPr>
                      <w:rFonts w:ascii="Times New Roman" w:hAnsi="Times New Roman" w:cs="Times New Roman"/>
                      <w:color w:val="000000"/>
                    </w:rPr>
                    <w:t xml:space="preserve">-kimyasal ve </w:t>
                  </w:r>
                  <w:proofErr w:type="spellStart"/>
                  <w:r w:rsidRPr="002A75D1">
                    <w:rPr>
                      <w:rFonts w:ascii="Times New Roman" w:hAnsi="Times New Roman" w:cs="Times New Roman"/>
                      <w:color w:val="000000"/>
                    </w:rPr>
                    <w:t>metagenomik</w:t>
                  </w:r>
                  <w:proofErr w:type="spellEnd"/>
                  <w:r w:rsidRPr="002A75D1">
                    <w:rPr>
                      <w:rFonts w:ascii="Times New Roman" w:hAnsi="Times New Roman" w:cs="Times New Roman"/>
                      <w:color w:val="000000"/>
                    </w:rPr>
                    <w:t xml:space="preserve"> analizlerinin değerlendirilmesi</w:t>
                  </w:r>
                </w:p>
              </w:tc>
              <w:tc>
                <w:tcPr>
                  <w:tcW w:w="1880" w:type="dxa"/>
                  <w:tcBorders>
                    <w:top w:val="single" w:sz="4" w:space="0" w:color="auto"/>
                    <w:left w:val="single" w:sz="4" w:space="0" w:color="auto"/>
                    <w:bottom w:val="single" w:sz="4" w:space="0" w:color="auto"/>
                    <w:right w:val="single" w:sz="4" w:space="0" w:color="auto"/>
                  </w:tcBorders>
                  <w:vAlign w:val="center"/>
                  <w:hideMark/>
                </w:tcPr>
                <w:p w14:paraId="5E973F9D" w14:textId="16CC34EC" w:rsidR="002A75D1" w:rsidRPr="00674477" w:rsidRDefault="00E3634D" w:rsidP="002A75D1">
                  <w:pPr>
                    <w:jc w:val="center"/>
                    <w:rPr>
                      <w:rFonts w:ascii="Times New Roman" w:hAnsi="Times New Roman" w:cs="Times New Roman"/>
                      <w:b/>
                      <w:bCs/>
                    </w:rPr>
                  </w:pPr>
                  <w:r>
                    <w:rPr>
                      <w:rFonts w:ascii="Times New Roman" w:hAnsi="Times New Roman" w:cs="Times New Roman"/>
                      <w:b/>
                      <w:bCs/>
                    </w:rPr>
                    <w:t>1</w:t>
                  </w:r>
                  <w:r w:rsidR="002A75D1" w:rsidRPr="00674477">
                    <w:rPr>
                      <w:rFonts w:ascii="Times New Roman" w:hAnsi="Times New Roman" w:cs="Times New Roman"/>
                      <w:b/>
                      <w:bCs/>
                    </w:rPr>
                    <w:t>. Ara Rapor (OLUMLU)</w:t>
                  </w:r>
                </w:p>
              </w:tc>
            </w:tr>
            <w:tr w:rsidR="002A75D1" w14:paraId="3F1BD231" w14:textId="77777777" w:rsidTr="0064333B">
              <w:trPr>
                <w:trHeight w:val="857"/>
              </w:trPr>
              <w:tc>
                <w:tcPr>
                  <w:tcW w:w="745" w:type="dxa"/>
                  <w:tcBorders>
                    <w:top w:val="single" w:sz="4" w:space="0" w:color="auto"/>
                    <w:left w:val="single" w:sz="4" w:space="0" w:color="auto"/>
                    <w:bottom w:val="single" w:sz="4" w:space="0" w:color="auto"/>
                    <w:right w:val="single" w:sz="4" w:space="0" w:color="auto"/>
                  </w:tcBorders>
                  <w:vAlign w:val="center"/>
                </w:tcPr>
                <w:p w14:paraId="16F684F5" w14:textId="295B836F" w:rsidR="002A75D1" w:rsidRPr="00674477" w:rsidRDefault="002A75D1" w:rsidP="002A75D1">
                  <w:pPr>
                    <w:jc w:val="center"/>
                    <w:rPr>
                      <w:rFonts w:ascii="Times New Roman" w:hAnsi="Times New Roman" w:cs="Times New Roman"/>
                      <w:b/>
                      <w:bCs/>
                    </w:rPr>
                  </w:pPr>
                  <w:r w:rsidRPr="00674477">
                    <w:rPr>
                      <w:rFonts w:ascii="Times New Roman" w:hAnsi="Times New Roman" w:cs="Times New Roman"/>
                      <w:b/>
                      <w:bCs/>
                    </w:rPr>
                    <w:t>2</w:t>
                  </w:r>
                </w:p>
              </w:tc>
              <w:tc>
                <w:tcPr>
                  <w:tcW w:w="2128" w:type="dxa"/>
                  <w:tcBorders>
                    <w:top w:val="single" w:sz="4" w:space="0" w:color="auto"/>
                    <w:left w:val="single" w:sz="4" w:space="0" w:color="auto"/>
                    <w:bottom w:val="single" w:sz="4" w:space="0" w:color="auto"/>
                    <w:right w:val="single" w:sz="4" w:space="0" w:color="auto"/>
                  </w:tcBorders>
                  <w:vAlign w:val="center"/>
                </w:tcPr>
                <w:p w14:paraId="0A576873" w14:textId="393A4695" w:rsidR="002A75D1" w:rsidRPr="002A75D1" w:rsidRDefault="002A75D1" w:rsidP="002A75D1">
                  <w:pPr>
                    <w:rPr>
                      <w:rFonts w:ascii="Times New Roman" w:hAnsi="Times New Roman" w:cs="Times New Roman"/>
                    </w:rPr>
                  </w:pPr>
                  <w:r w:rsidRPr="002A75D1">
                    <w:rPr>
                      <w:rFonts w:ascii="Times New Roman" w:hAnsi="Times New Roman" w:cs="Times New Roman"/>
                      <w:color w:val="000000"/>
                    </w:rPr>
                    <w:t xml:space="preserve">Dr. </w:t>
                  </w:r>
                  <w:proofErr w:type="spellStart"/>
                  <w:r w:rsidRPr="002A75D1">
                    <w:rPr>
                      <w:rFonts w:ascii="Times New Roman" w:hAnsi="Times New Roman" w:cs="Times New Roman"/>
                      <w:color w:val="000000"/>
                    </w:rPr>
                    <w:t>Öğr</w:t>
                  </w:r>
                  <w:proofErr w:type="spellEnd"/>
                  <w:r w:rsidRPr="002A75D1">
                    <w:rPr>
                      <w:rFonts w:ascii="Times New Roman" w:hAnsi="Times New Roman" w:cs="Times New Roman"/>
                      <w:color w:val="000000"/>
                    </w:rPr>
                    <w:t>. Üyesi Rukiye Koçkar Tuğla</w:t>
                  </w:r>
                </w:p>
              </w:tc>
              <w:tc>
                <w:tcPr>
                  <w:tcW w:w="1736" w:type="dxa"/>
                  <w:tcBorders>
                    <w:top w:val="single" w:sz="4" w:space="0" w:color="auto"/>
                    <w:left w:val="single" w:sz="4" w:space="0" w:color="auto"/>
                    <w:bottom w:val="single" w:sz="4" w:space="0" w:color="auto"/>
                    <w:right w:val="single" w:sz="4" w:space="0" w:color="auto"/>
                  </w:tcBorders>
                  <w:vAlign w:val="center"/>
                </w:tcPr>
                <w:p w14:paraId="564EB527" w14:textId="0BB2A603" w:rsidR="002A75D1" w:rsidRPr="002A75D1" w:rsidRDefault="002A75D1" w:rsidP="002A75D1">
                  <w:pPr>
                    <w:jc w:val="center"/>
                    <w:rPr>
                      <w:rFonts w:ascii="Times New Roman" w:hAnsi="Times New Roman" w:cs="Times New Roman"/>
                    </w:rPr>
                  </w:pPr>
                  <w:r w:rsidRPr="002A75D1">
                    <w:rPr>
                      <w:rFonts w:ascii="Times New Roman" w:hAnsi="Times New Roman" w:cs="Times New Roman"/>
                      <w:color w:val="000000"/>
                    </w:rPr>
                    <w:t>KÜ-BAP06/2025-03</w:t>
                  </w:r>
                </w:p>
              </w:tc>
              <w:tc>
                <w:tcPr>
                  <w:tcW w:w="4579" w:type="dxa"/>
                  <w:tcBorders>
                    <w:top w:val="single" w:sz="4" w:space="0" w:color="auto"/>
                    <w:left w:val="single" w:sz="4" w:space="0" w:color="auto"/>
                    <w:bottom w:val="single" w:sz="4" w:space="0" w:color="auto"/>
                    <w:right w:val="single" w:sz="4" w:space="0" w:color="auto"/>
                  </w:tcBorders>
                  <w:vAlign w:val="center"/>
                </w:tcPr>
                <w:p w14:paraId="24888DE9" w14:textId="5F97796F" w:rsidR="002A75D1" w:rsidRPr="002A75D1" w:rsidRDefault="002A75D1" w:rsidP="002A75D1">
                  <w:pPr>
                    <w:jc w:val="both"/>
                    <w:rPr>
                      <w:rFonts w:ascii="Times New Roman" w:hAnsi="Times New Roman" w:cs="Times New Roman"/>
                    </w:rPr>
                  </w:pPr>
                  <w:r w:rsidRPr="002A75D1">
                    <w:rPr>
                      <w:rFonts w:ascii="Times New Roman" w:hAnsi="Times New Roman" w:cs="Times New Roman"/>
                      <w:color w:val="000000"/>
                    </w:rPr>
                    <w:t>Toz Parafin Faz Değiştirici Malzeme Katkılı Betonun Termal ve Mekanik Performansı</w:t>
                  </w:r>
                </w:p>
              </w:tc>
              <w:tc>
                <w:tcPr>
                  <w:tcW w:w="1880" w:type="dxa"/>
                  <w:tcBorders>
                    <w:top w:val="single" w:sz="4" w:space="0" w:color="auto"/>
                    <w:left w:val="single" w:sz="4" w:space="0" w:color="auto"/>
                    <w:bottom w:val="single" w:sz="4" w:space="0" w:color="auto"/>
                    <w:right w:val="single" w:sz="4" w:space="0" w:color="auto"/>
                  </w:tcBorders>
                  <w:vAlign w:val="center"/>
                </w:tcPr>
                <w:p w14:paraId="25B8D6F9" w14:textId="2C9B73F8" w:rsidR="002A75D1" w:rsidRPr="00674477" w:rsidRDefault="002A75D1" w:rsidP="002A75D1">
                  <w:pPr>
                    <w:jc w:val="center"/>
                    <w:rPr>
                      <w:rFonts w:ascii="Times New Roman" w:hAnsi="Times New Roman" w:cs="Times New Roman"/>
                      <w:b/>
                      <w:bCs/>
                    </w:rPr>
                  </w:pPr>
                  <w:r>
                    <w:rPr>
                      <w:rFonts w:ascii="Times New Roman" w:hAnsi="Times New Roman" w:cs="Times New Roman"/>
                      <w:b/>
                      <w:bCs/>
                    </w:rPr>
                    <w:t>1</w:t>
                  </w:r>
                  <w:r w:rsidRPr="00674477">
                    <w:rPr>
                      <w:rFonts w:ascii="Times New Roman" w:hAnsi="Times New Roman" w:cs="Times New Roman"/>
                      <w:b/>
                      <w:bCs/>
                    </w:rPr>
                    <w:t>. Ara Rapor (OLUMLU)</w:t>
                  </w:r>
                </w:p>
              </w:tc>
            </w:tr>
            <w:tr w:rsidR="002A75D1" w14:paraId="19AAE54A" w14:textId="77777777" w:rsidTr="0064333B">
              <w:trPr>
                <w:trHeight w:val="339"/>
              </w:trPr>
              <w:tc>
                <w:tcPr>
                  <w:tcW w:w="745" w:type="dxa"/>
                  <w:tcBorders>
                    <w:top w:val="single" w:sz="4" w:space="0" w:color="auto"/>
                    <w:left w:val="single" w:sz="4" w:space="0" w:color="auto"/>
                    <w:bottom w:val="single" w:sz="4" w:space="0" w:color="auto"/>
                    <w:right w:val="single" w:sz="4" w:space="0" w:color="auto"/>
                  </w:tcBorders>
                  <w:vAlign w:val="center"/>
                </w:tcPr>
                <w:p w14:paraId="0A982753" w14:textId="4C2B0087" w:rsidR="002A75D1" w:rsidRPr="00674477" w:rsidRDefault="002A75D1" w:rsidP="002A75D1">
                  <w:pPr>
                    <w:jc w:val="center"/>
                    <w:rPr>
                      <w:rFonts w:ascii="Times New Roman" w:hAnsi="Times New Roman" w:cs="Times New Roman"/>
                      <w:b/>
                      <w:bCs/>
                    </w:rPr>
                  </w:pPr>
                  <w:r w:rsidRPr="00674477">
                    <w:rPr>
                      <w:rFonts w:ascii="Times New Roman" w:hAnsi="Times New Roman" w:cs="Times New Roman"/>
                      <w:b/>
                      <w:bCs/>
                    </w:rPr>
                    <w:t>3</w:t>
                  </w:r>
                </w:p>
              </w:tc>
              <w:tc>
                <w:tcPr>
                  <w:tcW w:w="2128" w:type="dxa"/>
                  <w:tcBorders>
                    <w:top w:val="single" w:sz="4" w:space="0" w:color="auto"/>
                    <w:left w:val="single" w:sz="4" w:space="0" w:color="auto"/>
                    <w:bottom w:val="single" w:sz="4" w:space="0" w:color="auto"/>
                    <w:right w:val="single" w:sz="4" w:space="0" w:color="auto"/>
                  </w:tcBorders>
                  <w:vAlign w:val="center"/>
                </w:tcPr>
                <w:p w14:paraId="0A293FA5" w14:textId="511A87F1" w:rsidR="002A75D1" w:rsidRPr="002A75D1" w:rsidRDefault="002A75D1" w:rsidP="002A75D1">
                  <w:pPr>
                    <w:rPr>
                      <w:rFonts w:ascii="Times New Roman" w:hAnsi="Times New Roman" w:cs="Times New Roman"/>
                      <w:color w:val="000000"/>
                    </w:rPr>
                  </w:pPr>
                  <w:r w:rsidRPr="002A75D1">
                    <w:rPr>
                      <w:rFonts w:ascii="Times New Roman" w:hAnsi="Times New Roman" w:cs="Times New Roman"/>
                      <w:color w:val="000000"/>
                    </w:rPr>
                    <w:t>Doç. Dr. Gamze Savacı</w:t>
                  </w:r>
                </w:p>
              </w:tc>
              <w:tc>
                <w:tcPr>
                  <w:tcW w:w="1736" w:type="dxa"/>
                  <w:tcBorders>
                    <w:top w:val="single" w:sz="4" w:space="0" w:color="auto"/>
                    <w:left w:val="single" w:sz="4" w:space="0" w:color="auto"/>
                    <w:bottom w:val="single" w:sz="4" w:space="0" w:color="auto"/>
                    <w:right w:val="single" w:sz="4" w:space="0" w:color="auto"/>
                  </w:tcBorders>
                  <w:vAlign w:val="center"/>
                </w:tcPr>
                <w:p w14:paraId="6B7B6206" w14:textId="01DE029E" w:rsidR="002A75D1" w:rsidRPr="002A75D1" w:rsidRDefault="002A75D1" w:rsidP="002A75D1">
                  <w:pPr>
                    <w:jc w:val="center"/>
                    <w:rPr>
                      <w:rFonts w:ascii="Times New Roman" w:hAnsi="Times New Roman" w:cs="Times New Roman"/>
                      <w:color w:val="000000"/>
                    </w:rPr>
                  </w:pPr>
                  <w:r w:rsidRPr="002A75D1">
                    <w:rPr>
                      <w:rFonts w:ascii="Times New Roman" w:hAnsi="Times New Roman" w:cs="Times New Roman"/>
                      <w:color w:val="000000"/>
                    </w:rPr>
                    <w:t>KÜBAP03/2023-01</w:t>
                  </w:r>
                </w:p>
              </w:tc>
              <w:tc>
                <w:tcPr>
                  <w:tcW w:w="4579" w:type="dxa"/>
                  <w:tcBorders>
                    <w:top w:val="single" w:sz="4" w:space="0" w:color="auto"/>
                    <w:left w:val="single" w:sz="4" w:space="0" w:color="auto"/>
                    <w:bottom w:val="single" w:sz="4" w:space="0" w:color="auto"/>
                    <w:right w:val="single" w:sz="4" w:space="0" w:color="auto"/>
                  </w:tcBorders>
                  <w:vAlign w:val="center"/>
                </w:tcPr>
                <w:p w14:paraId="776C6C26" w14:textId="3D17279D" w:rsidR="002A75D1" w:rsidRPr="002A75D1" w:rsidRDefault="002A75D1" w:rsidP="002A75D1">
                  <w:pPr>
                    <w:jc w:val="both"/>
                    <w:rPr>
                      <w:rFonts w:ascii="Times New Roman" w:hAnsi="Times New Roman" w:cs="Times New Roman"/>
                      <w:color w:val="000000"/>
                    </w:rPr>
                  </w:pPr>
                  <w:r w:rsidRPr="002A75D1">
                    <w:rPr>
                      <w:rFonts w:ascii="Times New Roman" w:hAnsi="Times New Roman" w:cs="Times New Roman"/>
                      <w:color w:val="000000"/>
                    </w:rPr>
                    <w:t>Bazı organik gübre uygulamalarının Anadolu Kestanesi (</w:t>
                  </w:r>
                  <w:proofErr w:type="spellStart"/>
                  <w:r w:rsidRPr="002A75D1">
                    <w:rPr>
                      <w:rFonts w:ascii="Times New Roman" w:hAnsi="Times New Roman" w:cs="Times New Roman"/>
                      <w:color w:val="000000"/>
                    </w:rPr>
                    <w:t>Castanea</w:t>
                  </w:r>
                  <w:proofErr w:type="spellEnd"/>
                  <w:r w:rsidRPr="002A75D1">
                    <w:rPr>
                      <w:rFonts w:ascii="Times New Roman" w:hAnsi="Times New Roman" w:cs="Times New Roman"/>
                      <w:color w:val="000000"/>
                    </w:rPr>
                    <w:t xml:space="preserve"> </w:t>
                  </w:r>
                  <w:proofErr w:type="spellStart"/>
                  <w:r w:rsidRPr="002A75D1">
                    <w:rPr>
                      <w:rFonts w:ascii="Times New Roman" w:hAnsi="Times New Roman" w:cs="Times New Roman"/>
                      <w:color w:val="000000"/>
                    </w:rPr>
                    <w:t>sativa</w:t>
                  </w:r>
                  <w:proofErr w:type="spellEnd"/>
                  <w:r w:rsidRPr="002A75D1">
                    <w:rPr>
                      <w:rFonts w:ascii="Times New Roman" w:hAnsi="Times New Roman" w:cs="Times New Roman"/>
                      <w:color w:val="000000"/>
                    </w:rPr>
                    <w:t xml:space="preserve"> </w:t>
                  </w:r>
                  <w:proofErr w:type="spellStart"/>
                  <w:r w:rsidRPr="002A75D1">
                    <w:rPr>
                      <w:rFonts w:ascii="Times New Roman" w:hAnsi="Times New Roman" w:cs="Times New Roman"/>
                      <w:color w:val="000000"/>
                    </w:rPr>
                    <w:t>Mill</w:t>
                  </w:r>
                  <w:proofErr w:type="spellEnd"/>
                  <w:r w:rsidRPr="002A75D1">
                    <w:rPr>
                      <w:rFonts w:ascii="Times New Roman" w:hAnsi="Times New Roman" w:cs="Times New Roman"/>
                      <w:color w:val="000000"/>
                    </w:rPr>
                    <w:t>.) türünün gelişim ve besin elementi alımına etkisi</w:t>
                  </w:r>
                </w:p>
              </w:tc>
              <w:tc>
                <w:tcPr>
                  <w:tcW w:w="1880" w:type="dxa"/>
                  <w:tcBorders>
                    <w:top w:val="single" w:sz="4" w:space="0" w:color="auto"/>
                    <w:left w:val="single" w:sz="4" w:space="0" w:color="auto"/>
                    <w:bottom w:val="single" w:sz="4" w:space="0" w:color="auto"/>
                    <w:right w:val="single" w:sz="4" w:space="0" w:color="auto"/>
                  </w:tcBorders>
                  <w:vAlign w:val="center"/>
                </w:tcPr>
                <w:p w14:paraId="157DE445" w14:textId="7CDDA388" w:rsidR="002A75D1" w:rsidRPr="00674477" w:rsidRDefault="002A75D1" w:rsidP="002A75D1">
                  <w:pPr>
                    <w:jc w:val="center"/>
                    <w:rPr>
                      <w:rFonts w:ascii="Times New Roman" w:hAnsi="Times New Roman" w:cs="Times New Roman"/>
                      <w:b/>
                      <w:bCs/>
                    </w:rPr>
                  </w:pPr>
                  <w:r w:rsidRPr="00674477">
                    <w:rPr>
                      <w:rFonts w:ascii="Times New Roman" w:hAnsi="Times New Roman" w:cs="Times New Roman"/>
                      <w:b/>
                      <w:bCs/>
                    </w:rPr>
                    <w:t>Kesin Rapor (OLUMLU)</w:t>
                  </w:r>
                </w:p>
              </w:tc>
            </w:tr>
            <w:tr w:rsidR="002A75D1" w14:paraId="213388BB" w14:textId="77777777" w:rsidTr="0064333B">
              <w:trPr>
                <w:trHeight w:val="339"/>
              </w:trPr>
              <w:tc>
                <w:tcPr>
                  <w:tcW w:w="745" w:type="dxa"/>
                  <w:tcBorders>
                    <w:top w:val="single" w:sz="4" w:space="0" w:color="auto"/>
                    <w:left w:val="single" w:sz="4" w:space="0" w:color="auto"/>
                    <w:bottom w:val="single" w:sz="4" w:space="0" w:color="auto"/>
                    <w:right w:val="single" w:sz="4" w:space="0" w:color="auto"/>
                  </w:tcBorders>
                  <w:vAlign w:val="center"/>
                </w:tcPr>
                <w:p w14:paraId="1BD362BC" w14:textId="28C0212C" w:rsidR="002A75D1" w:rsidRPr="00674477" w:rsidRDefault="002A75D1" w:rsidP="002A75D1">
                  <w:pPr>
                    <w:jc w:val="center"/>
                    <w:rPr>
                      <w:rFonts w:ascii="Times New Roman" w:hAnsi="Times New Roman" w:cs="Times New Roman"/>
                      <w:b/>
                      <w:bCs/>
                    </w:rPr>
                  </w:pPr>
                  <w:r w:rsidRPr="00674477">
                    <w:rPr>
                      <w:rFonts w:ascii="Times New Roman" w:hAnsi="Times New Roman" w:cs="Times New Roman"/>
                      <w:b/>
                      <w:bCs/>
                    </w:rPr>
                    <w:t>4</w:t>
                  </w:r>
                </w:p>
              </w:tc>
              <w:tc>
                <w:tcPr>
                  <w:tcW w:w="2128" w:type="dxa"/>
                  <w:tcBorders>
                    <w:top w:val="single" w:sz="4" w:space="0" w:color="auto"/>
                    <w:left w:val="single" w:sz="4" w:space="0" w:color="auto"/>
                    <w:bottom w:val="single" w:sz="4" w:space="0" w:color="auto"/>
                    <w:right w:val="single" w:sz="4" w:space="0" w:color="auto"/>
                  </w:tcBorders>
                  <w:vAlign w:val="center"/>
                </w:tcPr>
                <w:p w14:paraId="177F8949" w14:textId="3C577F10" w:rsidR="002A75D1" w:rsidRPr="002A75D1" w:rsidRDefault="002A75D1" w:rsidP="002A75D1">
                  <w:pPr>
                    <w:rPr>
                      <w:rFonts w:ascii="Times New Roman" w:hAnsi="Times New Roman" w:cs="Times New Roman"/>
                      <w:color w:val="000000"/>
                    </w:rPr>
                  </w:pPr>
                  <w:r w:rsidRPr="002A75D1">
                    <w:rPr>
                      <w:rFonts w:ascii="Times New Roman" w:hAnsi="Times New Roman" w:cs="Times New Roman"/>
                      <w:color w:val="000000"/>
                    </w:rPr>
                    <w:t>Prof. Dr. Özgür Kaynar</w:t>
                  </w:r>
                </w:p>
              </w:tc>
              <w:tc>
                <w:tcPr>
                  <w:tcW w:w="1736" w:type="dxa"/>
                  <w:tcBorders>
                    <w:top w:val="single" w:sz="4" w:space="0" w:color="auto"/>
                    <w:left w:val="single" w:sz="4" w:space="0" w:color="auto"/>
                    <w:bottom w:val="single" w:sz="4" w:space="0" w:color="auto"/>
                    <w:right w:val="single" w:sz="4" w:space="0" w:color="auto"/>
                  </w:tcBorders>
                  <w:vAlign w:val="center"/>
                </w:tcPr>
                <w:p w14:paraId="12C277D6" w14:textId="03B26F2B" w:rsidR="002A75D1" w:rsidRPr="002A75D1" w:rsidRDefault="002A75D1" w:rsidP="002A75D1">
                  <w:pPr>
                    <w:jc w:val="center"/>
                    <w:rPr>
                      <w:rFonts w:ascii="Times New Roman" w:hAnsi="Times New Roman" w:cs="Times New Roman"/>
                      <w:color w:val="000000"/>
                    </w:rPr>
                  </w:pPr>
                  <w:r w:rsidRPr="002A75D1">
                    <w:rPr>
                      <w:rFonts w:ascii="Times New Roman" w:hAnsi="Times New Roman" w:cs="Times New Roman"/>
                      <w:color w:val="000000"/>
                    </w:rPr>
                    <w:t>KÜ-İHT/2023-12</w:t>
                  </w:r>
                </w:p>
              </w:tc>
              <w:tc>
                <w:tcPr>
                  <w:tcW w:w="4579" w:type="dxa"/>
                  <w:tcBorders>
                    <w:top w:val="single" w:sz="4" w:space="0" w:color="auto"/>
                    <w:left w:val="single" w:sz="4" w:space="0" w:color="auto"/>
                    <w:bottom w:val="single" w:sz="4" w:space="0" w:color="auto"/>
                    <w:right w:val="single" w:sz="4" w:space="0" w:color="auto"/>
                  </w:tcBorders>
                  <w:vAlign w:val="center"/>
                </w:tcPr>
                <w:p w14:paraId="497BF6B4" w14:textId="6F5F7CBD" w:rsidR="002A75D1" w:rsidRPr="002A75D1" w:rsidRDefault="002A75D1" w:rsidP="002A75D1">
                  <w:pPr>
                    <w:jc w:val="both"/>
                    <w:rPr>
                      <w:rFonts w:ascii="Times New Roman" w:hAnsi="Times New Roman" w:cs="Times New Roman"/>
                      <w:color w:val="000000"/>
                    </w:rPr>
                  </w:pPr>
                  <w:r w:rsidRPr="002A75D1">
                    <w:rPr>
                      <w:rFonts w:ascii="Times New Roman" w:hAnsi="Times New Roman" w:cs="Times New Roman"/>
                      <w:color w:val="000000"/>
                    </w:rPr>
                    <w:t>Diyabet Hastalarında Bağışıklık Sistemini Güçlendirecek Kestane Balı İçerikli API Şurup Geliştirilmesi</w:t>
                  </w:r>
                </w:p>
              </w:tc>
              <w:tc>
                <w:tcPr>
                  <w:tcW w:w="1880" w:type="dxa"/>
                  <w:tcBorders>
                    <w:top w:val="single" w:sz="4" w:space="0" w:color="auto"/>
                    <w:left w:val="single" w:sz="4" w:space="0" w:color="auto"/>
                    <w:bottom w:val="single" w:sz="4" w:space="0" w:color="auto"/>
                    <w:right w:val="single" w:sz="4" w:space="0" w:color="auto"/>
                  </w:tcBorders>
                  <w:vAlign w:val="center"/>
                </w:tcPr>
                <w:p w14:paraId="33B42671" w14:textId="62865E65" w:rsidR="002A75D1" w:rsidRPr="00674477" w:rsidRDefault="00E3634D" w:rsidP="002A75D1">
                  <w:pPr>
                    <w:jc w:val="center"/>
                    <w:rPr>
                      <w:rFonts w:ascii="Times New Roman" w:hAnsi="Times New Roman" w:cs="Times New Roman"/>
                      <w:b/>
                      <w:bCs/>
                    </w:rPr>
                  </w:pPr>
                  <w:r w:rsidRPr="00674477">
                    <w:rPr>
                      <w:rFonts w:ascii="Times New Roman" w:hAnsi="Times New Roman" w:cs="Times New Roman"/>
                      <w:b/>
                      <w:bCs/>
                    </w:rPr>
                    <w:t>Kesin Rapor (OLUMLU)</w:t>
                  </w:r>
                </w:p>
              </w:tc>
            </w:tr>
            <w:tr w:rsidR="002A75D1" w14:paraId="7845E5F5" w14:textId="77777777" w:rsidTr="0064333B">
              <w:trPr>
                <w:trHeight w:val="907"/>
              </w:trPr>
              <w:tc>
                <w:tcPr>
                  <w:tcW w:w="745" w:type="dxa"/>
                  <w:tcBorders>
                    <w:top w:val="single" w:sz="4" w:space="0" w:color="auto"/>
                    <w:left w:val="single" w:sz="4" w:space="0" w:color="auto"/>
                    <w:bottom w:val="single" w:sz="4" w:space="0" w:color="auto"/>
                    <w:right w:val="single" w:sz="4" w:space="0" w:color="auto"/>
                  </w:tcBorders>
                  <w:vAlign w:val="center"/>
                </w:tcPr>
                <w:p w14:paraId="2EDF94E2" w14:textId="6DC55E90" w:rsidR="002A75D1" w:rsidRPr="00674477" w:rsidRDefault="002A75D1" w:rsidP="002A75D1">
                  <w:pPr>
                    <w:jc w:val="center"/>
                    <w:rPr>
                      <w:rFonts w:ascii="Times New Roman" w:hAnsi="Times New Roman" w:cs="Times New Roman"/>
                      <w:b/>
                      <w:bCs/>
                    </w:rPr>
                  </w:pPr>
                  <w:r w:rsidRPr="00674477">
                    <w:rPr>
                      <w:rFonts w:ascii="Times New Roman" w:hAnsi="Times New Roman" w:cs="Times New Roman"/>
                      <w:b/>
                      <w:bCs/>
                    </w:rPr>
                    <w:t>5</w:t>
                  </w:r>
                </w:p>
              </w:tc>
              <w:tc>
                <w:tcPr>
                  <w:tcW w:w="2128" w:type="dxa"/>
                  <w:tcBorders>
                    <w:top w:val="single" w:sz="4" w:space="0" w:color="auto"/>
                    <w:left w:val="single" w:sz="4" w:space="0" w:color="auto"/>
                    <w:bottom w:val="single" w:sz="4" w:space="0" w:color="auto"/>
                    <w:right w:val="single" w:sz="4" w:space="0" w:color="auto"/>
                  </w:tcBorders>
                  <w:vAlign w:val="center"/>
                </w:tcPr>
                <w:p w14:paraId="525F623D" w14:textId="3D4160BC" w:rsidR="002A75D1" w:rsidRPr="002A75D1" w:rsidRDefault="002A75D1" w:rsidP="002A75D1">
                  <w:pPr>
                    <w:rPr>
                      <w:rFonts w:ascii="Times New Roman" w:hAnsi="Times New Roman" w:cs="Times New Roman"/>
                      <w:color w:val="000000"/>
                    </w:rPr>
                  </w:pPr>
                  <w:r w:rsidRPr="002A75D1">
                    <w:rPr>
                      <w:rFonts w:ascii="Times New Roman" w:hAnsi="Times New Roman" w:cs="Times New Roman"/>
                      <w:color w:val="000000"/>
                    </w:rPr>
                    <w:t xml:space="preserve">Dr. </w:t>
                  </w:r>
                  <w:proofErr w:type="spellStart"/>
                  <w:r w:rsidRPr="002A75D1">
                    <w:rPr>
                      <w:rFonts w:ascii="Times New Roman" w:hAnsi="Times New Roman" w:cs="Times New Roman"/>
                      <w:color w:val="000000"/>
                    </w:rPr>
                    <w:t>Öğr</w:t>
                  </w:r>
                  <w:proofErr w:type="spellEnd"/>
                  <w:r w:rsidRPr="002A75D1">
                    <w:rPr>
                      <w:rFonts w:ascii="Times New Roman" w:hAnsi="Times New Roman" w:cs="Times New Roman"/>
                      <w:color w:val="000000"/>
                    </w:rPr>
                    <w:t xml:space="preserve">. Üyesi </w:t>
                  </w:r>
                  <w:proofErr w:type="spellStart"/>
                  <w:r w:rsidRPr="002A75D1">
                    <w:rPr>
                      <w:rFonts w:ascii="Times New Roman" w:hAnsi="Times New Roman" w:cs="Times New Roman"/>
                      <w:color w:val="000000"/>
                    </w:rPr>
                    <w:t>Kutalmış</w:t>
                  </w:r>
                  <w:proofErr w:type="spellEnd"/>
                  <w:r w:rsidRPr="002A75D1">
                    <w:rPr>
                      <w:rFonts w:ascii="Times New Roman" w:hAnsi="Times New Roman" w:cs="Times New Roman"/>
                      <w:color w:val="000000"/>
                    </w:rPr>
                    <w:t xml:space="preserve"> </w:t>
                  </w:r>
                  <w:proofErr w:type="spellStart"/>
                  <w:r w:rsidRPr="002A75D1">
                    <w:rPr>
                      <w:rFonts w:ascii="Times New Roman" w:hAnsi="Times New Roman" w:cs="Times New Roman"/>
                      <w:color w:val="000000"/>
                    </w:rPr>
                    <w:t>Gökkuş</w:t>
                  </w:r>
                  <w:proofErr w:type="spellEnd"/>
                </w:p>
              </w:tc>
              <w:tc>
                <w:tcPr>
                  <w:tcW w:w="1736" w:type="dxa"/>
                  <w:tcBorders>
                    <w:top w:val="single" w:sz="4" w:space="0" w:color="auto"/>
                    <w:left w:val="single" w:sz="4" w:space="0" w:color="auto"/>
                    <w:bottom w:val="single" w:sz="4" w:space="0" w:color="auto"/>
                    <w:right w:val="single" w:sz="4" w:space="0" w:color="auto"/>
                  </w:tcBorders>
                  <w:vAlign w:val="center"/>
                </w:tcPr>
                <w:p w14:paraId="3048AA95" w14:textId="1028F2BA" w:rsidR="002A75D1" w:rsidRPr="002A75D1" w:rsidRDefault="002A75D1" w:rsidP="002A75D1">
                  <w:pPr>
                    <w:jc w:val="center"/>
                    <w:rPr>
                      <w:rFonts w:ascii="Times New Roman" w:hAnsi="Times New Roman" w:cs="Times New Roman"/>
                      <w:color w:val="000000"/>
                    </w:rPr>
                  </w:pPr>
                  <w:r w:rsidRPr="002A75D1">
                    <w:rPr>
                      <w:rFonts w:ascii="Times New Roman" w:hAnsi="Times New Roman" w:cs="Times New Roman"/>
                      <w:color w:val="000000"/>
                    </w:rPr>
                    <w:t>KÜ-BAP01/2025-10</w:t>
                  </w:r>
                </w:p>
              </w:tc>
              <w:tc>
                <w:tcPr>
                  <w:tcW w:w="4579" w:type="dxa"/>
                  <w:tcBorders>
                    <w:top w:val="single" w:sz="4" w:space="0" w:color="auto"/>
                    <w:left w:val="single" w:sz="4" w:space="0" w:color="auto"/>
                    <w:bottom w:val="single" w:sz="4" w:space="0" w:color="auto"/>
                    <w:right w:val="single" w:sz="4" w:space="0" w:color="auto"/>
                  </w:tcBorders>
                  <w:vAlign w:val="center"/>
                </w:tcPr>
                <w:p w14:paraId="6EC4E999" w14:textId="0DF488AA" w:rsidR="002A75D1" w:rsidRPr="002A75D1" w:rsidRDefault="002A75D1" w:rsidP="002A75D1">
                  <w:pPr>
                    <w:jc w:val="both"/>
                    <w:rPr>
                      <w:rFonts w:ascii="Times New Roman" w:hAnsi="Times New Roman" w:cs="Times New Roman"/>
                      <w:color w:val="000000"/>
                    </w:rPr>
                  </w:pPr>
                  <w:r w:rsidRPr="002A75D1">
                    <w:rPr>
                      <w:rFonts w:ascii="Times New Roman" w:hAnsi="Times New Roman" w:cs="Times New Roman"/>
                      <w:color w:val="000000"/>
                    </w:rPr>
                    <w:t>Yapay Zekâ Destekli Yeni Nesil Polimer Katalizörler ile Sürdürülebilir Hidrojen Üretimi</w:t>
                  </w:r>
                </w:p>
              </w:tc>
              <w:tc>
                <w:tcPr>
                  <w:tcW w:w="1880" w:type="dxa"/>
                  <w:tcBorders>
                    <w:top w:val="single" w:sz="4" w:space="0" w:color="auto"/>
                    <w:left w:val="single" w:sz="4" w:space="0" w:color="auto"/>
                    <w:bottom w:val="single" w:sz="4" w:space="0" w:color="auto"/>
                    <w:right w:val="single" w:sz="4" w:space="0" w:color="auto"/>
                  </w:tcBorders>
                  <w:vAlign w:val="center"/>
                </w:tcPr>
                <w:p w14:paraId="134279C3" w14:textId="4F1D701C" w:rsidR="002A75D1" w:rsidRPr="00674477" w:rsidRDefault="00E3634D" w:rsidP="002A75D1">
                  <w:pPr>
                    <w:jc w:val="center"/>
                    <w:rPr>
                      <w:rFonts w:ascii="Times New Roman" w:hAnsi="Times New Roman" w:cs="Times New Roman"/>
                      <w:b/>
                      <w:bCs/>
                    </w:rPr>
                  </w:pPr>
                  <w:r>
                    <w:rPr>
                      <w:rFonts w:ascii="Times New Roman" w:hAnsi="Times New Roman" w:cs="Times New Roman"/>
                      <w:b/>
                      <w:bCs/>
                    </w:rPr>
                    <w:t>1</w:t>
                  </w:r>
                  <w:r w:rsidR="002A75D1" w:rsidRPr="00674477">
                    <w:rPr>
                      <w:rFonts w:ascii="Times New Roman" w:hAnsi="Times New Roman" w:cs="Times New Roman"/>
                      <w:b/>
                      <w:bCs/>
                    </w:rPr>
                    <w:t>. Ara Rapor (OLUMLU)</w:t>
                  </w:r>
                </w:p>
              </w:tc>
            </w:tr>
            <w:tr w:rsidR="002A75D1" w14:paraId="3A17AF38" w14:textId="77777777" w:rsidTr="0064333B">
              <w:trPr>
                <w:trHeight w:val="339"/>
              </w:trPr>
              <w:tc>
                <w:tcPr>
                  <w:tcW w:w="745" w:type="dxa"/>
                  <w:tcBorders>
                    <w:top w:val="single" w:sz="4" w:space="0" w:color="auto"/>
                    <w:left w:val="single" w:sz="4" w:space="0" w:color="auto"/>
                    <w:bottom w:val="single" w:sz="4" w:space="0" w:color="auto"/>
                    <w:right w:val="single" w:sz="4" w:space="0" w:color="auto"/>
                  </w:tcBorders>
                  <w:vAlign w:val="center"/>
                </w:tcPr>
                <w:p w14:paraId="37CF40B4" w14:textId="39A9B90E" w:rsidR="002A75D1" w:rsidRPr="00674477" w:rsidRDefault="002A75D1" w:rsidP="002A75D1">
                  <w:pPr>
                    <w:jc w:val="center"/>
                    <w:rPr>
                      <w:rFonts w:ascii="Times New Roman" w:hAnsi="Times New Roman" w:cs="Times New Roman"/>
                      <w:b/>
                      <w:bCs/>
                    </w:rPr>
                  </w:pPr>
                  <w:r w:rsidRPr="00674477">
                    <w:rPr>
                      <w:rFonts w:ascii="Times New Roman" w:hAnsi="Times New Roman" w:cs="Times New Roman"/>
                      <w:b/>
                      <w:bCs/>
                    </w:rPr>
                    <w:t>6</w:t>
                  </w:r>
                </w:p>
              </w:tc>
              <w:tc>
                <w:tcPr>
                  <w:tcW w:w="2128" w:type="dxa"/>
                  <w:tcBorders>
                    <w:top w:val="single" w:sz="4" w:space="0" w:color="auto"/>
                    <w:left w:val="single" w:sz="4" w:space="0" w:color="auto"/>
                    <w:bottom w:val="single" w:sz="4" w:space="0" w:color="auto"/>
                    <w:right w:val="single" w:sz="4" w:space="0" w:color="auto"/>
                  </w:tcBorders>
                  <w:vAlign w:val="center"/>
                </w:tcPr>
                <w:p w14:paraId="24F2104F" w14:textId="792B92FC" w:rsidR="002A75D1" w:rsidRPr="002A75D1" w:rsidRDefault="002A75D1" w:rsidP="002A75D1">
                  <w:pPr>
                    <w:rPr>
                      <w:rFonts w:ascii="Times New Roman" w:hAnsi="Times New Roman" w:cs="Times New Roman"/>
                      <w:color w:val="000000"/>
                    </w:rPr>
                  </w:pPr>
                  <w:r w:rsidRPr="002A75D1">
                    <w:rPr>
                      <w:rFonts w:ascii="Times New Roman" w:hAnsi="Times New Roman" w:cs="Times New Roman"/>
                      <w:color w:val="000000"/>
                    </w:rPr>
                    <w:t xml:space="preserve">Dr. </w:t>
                  </w:r>
                  <w:proofErr w:type="spellStart"/>
                  <w:r w:rsidRPr="002A75D1">
                    <w:rPr>
                      <w:rFonts w:ascii="Times New Roman" w:hAnsi="Times New Roman" w:cs="Times New Roman"/>
                      <w:color w:val="000000"/>
                    </w:rPr>
                    <w:t>Öğr</w:t>
                  </w:r>
                  <w:proofErr w:type="spellEnd"/>
                  <w:r w:rsidRPr="002A75D1">
                    <w:rPr>
                      <w:rFonts w:ascii="Times New Roman" w:hAnsi="Times New Roman" w:cs="Times New Roman"/>
                      <w:color w:val="000000"/>
                    </w:rPr>
                    <w:t>. Üyesi Evren Atış</w:t>
                  </w:r>
                </w:p>
              </w:tc>
              <w:tc>
                <w:tcPr>
                  <w:tcW w:w="1736" w:type="dxa"/>
                  <w:tcBorders>
                    <w:top w:val="single" w:sz="4" w:space="0" w:color="auto"/>
                    <w:left w:val="single" w:sz="4" w:space="0" w:color="auto"/>
                    <w:bottom w:val="single" w:sz="4" w:space="0" w:color="auto"/>
                    <w:right w:val="single" w:sz="4" w:space="0" w:color="auto"/>
                  </w:tcBorders>
                  <w:vAlign w:val="center"/>
                </w:tcPr>
                <w:p w14:paraId="75687525" w14:textId="17B2B45A" w:rsidR="002A75D1" w:rsidRPr="002A75D1" w:rsidRDefault="002A75D1" w:rsidP="002A75D1">
                  <w:pPr>
                    <w:jc w:val="center"/>
                    <w:rPr>
                      <w:rFonts w:ascii="Times New Roman" w:hAnsi="Times New Roman" w:cs="Times New Roman"/>
                      <w:color w:val="000000"/>
                    </w:rPr>
                  </w:pPr>
                  <w:r w:rsidRPr="002A75D1">
                    <w:rPr>
                      <w:rFonts w:ascii="Times New Roman" w:hAnsi="Times New Roman" w:cs="Times New Roman"/>
                      <w:color w:val="000000"/>
                    </w:rPr>
                    <w:t>KÜ-BAP01/2025-03</w:t>
                  </w:r>
                </w:p>
              </w:tc>
              <w:tc>
                <w:tcPr>
                  <w:tcW w:w="4579" w:type="dxa"/>
                  <w:tcBorders>
                    <w:top w:val="single" w:sz="4" w:space="0" w:color="auto"/>
                    <w:left w:val="single" w:sz="4" w:space="0" w:color="auto"/>
                    <w:bottom w:val="single" w:sz="4" w:space="0" w:color="auto"/>
                    <w:right w:val="single" w:sz="4" w:space="0" w:color="auto"/>
                  </w:tcBorders>
                  <w:vAlign w:val="center"/>
                </w:tcPr>
                <w:p w14:paraId="43631376" w14:textId="3DBD9C44" w:rsidR="002A75D1" w:rsidRPr="002A75D1" w:rsidRDefault="002A75D1" w:rsidP="002A75D1">
                  <w:pPr>
                    <w:jc w:val="both"/>
                    <w:rPr>
                      <w:rFonts w:ascii="Times New Roman" w:hAnsi="Times New Roman" w:cs="Times New Roman"/>
                      <w:color w:val="000000"/>
                    </w:rPr>
                  </w:pPr>
                  <w:r w:rsidRPr="002A75D1">
                    <w:rPr>
                      <w:rFonts w:ascii="Times New Roman" w:hAnsi="Times New Roman" w:cs="Times New Roman"/>
                      <w:color w:val="000000"/>
                    </w:rPr>
                    <w:t xml:space="preserve">Coğrafi Faktörler Bağlamında Aşağı </w:t>
                  </w:r>
                  <w:proofErr w:type="spellStart"/>
                  <w:r w:rsidRPr="002A75D1">
                    <w:rPr>
                      <w:rFonts w:ascii="Times New Roman" w:hAnsi="Times New Roman" w:cs="Times New Roman"/>
                      <w:color w:val="000000"/>
                    </w:rPr>
                    <w:t>Filyos</w:t>
                  </w:r>
                  <w:proofErr w:type="spellEnd"/>
                  <w:r w:rsidRPr="002A75D1">
                    <w:rPr>
                      <w:rFonts w:ascii="Times New Roman" w:hAnsi="Times New Roman" w:cs="Times New Roman"/>
                      <w:color w:val="000000"/>
                    </w:rPr>
                    <w:t xml:space="preserve"> Vadisi'nde </w:t>
                  </w:r>
                  <w:proofErr w:type="spellStart"/>
                  <w:r w:rsidRPr="002A75D1">
                    <w:rPr>
                      <w:rFonts w:ascii="Times New Roman" w:hAnsi="Times New Roman" w:cs="Times New Roman"/>
                      <w:color w:val="000000"/>
                    </w:rPr>
                    <w:t>Filyos</w:t>
                  </w:r>
                  <w:proofErr w:type="spellEnd"/>
                  <w:r w:rsidRPr="002A75D1">
                    <w:rPr>
                      <w:rFonts w:ascii="Times New Roman" w:hAnsi="Times New Roman" w:cs="Times New Roman"/>
                      <w:color w:val="000000"/>
                    </w:rPr>
                    <w:t xml:space="preserve"> Çayı Kirliliğinin Değerlendirilmesi</w:t>
                  </w:r>
                </w:p>
              </w:tc>
              <w:tc>
                <w:tcPr>
                  <w:tcW w:w="1880" w:type="dxa"/>
                  <w:tcBorders>
                    <w:top w:val="single" w:sz="4" w:space="0" w:color="auto"/>
                    <w:left w:val="single" w:sz="4" w:space="0" w:color="auto"/>
                    <w:bottom w:val="single" w:sz="4" w:space="0" w:color="auto"/>
                    <w:right w:val="single" w:sz="4" w:space="0" w:color="auto"/>
                  </w:tcBorders>
                  <w:vAlign w:val="center"/>
                </w:tcPr>
                <w:p w14:paraId="4AEE7BFE" w14:textId="3EBDC218" w:rsidR="002A75D1" w:rsidRPr="00674477" w:rsidRDefault="002A75D1" w:rsidP="002A75D1">
                  <w:pPr>
                    <w:jc w:val="center"/>
                    <w:rPr>
                      <w:rFonts w:ascii="Times New Roman" w:hAnsi="Times New Roman" w:cs="Times New Roman"/>
                      <w:b/>
                      <w:bCs/>
                    </w:rPr>
                  </w:pPr>
                  <w:r w:rsidRPr="00674477">
                    <w:rPr>
                      <w:rFonts w:ascii="Times New Roman" w:hAnsi="Times New Roman" w:cs="Times New Roman"/>
                      <w:b/>
                      <w:bCs/>
                    </w:rPr>
                    <w:t>1. Ara Rapor (OLUMLU)</w:t>
                  </w:r>
                </w:p>
              </w:tc>
            </w:tr>
          </w:tbl>
          <w:p w14:paraId="02F96C0D" w14:textId="77777777" w:rsidR="00674477" w:rsidRDefault="00674477" w:rsidP="00674477">
            <w:pPr>
              <w:spacing w:after="163"/>
              <w:ind w:right="4"/>
              <w:rPr>
                <w:rFonts w:ascii="Times New Roman" w:eastAsia="Times New Roman" w:hAnsi="Times New Roman" w:cs="Times New Roman"/>
                <w:b/>
                <w:color w:val="000000"/>
                <w:lang w:eastAsia="tr-TR"/>
              </w:rPr>
            </w:pPr>
          </w:p>
          <w:p w14:paraId="1DBEE52E" w14:textId="77777777" w:rsidR="0064333B" w:rsidRDefault="0064333B" w:rsidP="002E6DD8">
            <w:pPr>
              <w:spacing w:after="163"/>
              <w:ind w:left="10" w:right="4" w:hanging="10"/>
              <w:jc w:val="both"/>
              <w:rPr>
                <w:rFonts w:ascii="Times New Roman" w:hAnsi="Times New Roman" w:cs="Times New Roman"/>
                <w:b/>
                <w:u w:val="single"/>
              </w:rPr>
            </w:pPr>
          </w:p>
          <w:p w14:paraId="028EFBC1" w14:textId="77777777" w:rsidR="0064333B" w:rsidRDefault="0064333B" w:rsidP="002E6DD8">
            <w:pPr>
              <w:spacing w:after="163"/>
              <w:ind w:left="10" w:right="4" w:hanging="10"/>
              <w:jc w:val="both"/>
              <w:rPr>
                <w:rFonts w:ascii="Times New Roman" w:hAnsi="Times New Roman" w:cs="Times New Roman"/>
                <w:b/>
                <w:u w:val="single"/>
              </w:rPr>
            </w:pPr>
          </w:p>
          <w:p w14:paraId="3E96A70E" w14:textId="77777777" w:rsidR="0064333B" w:rsidRDefault="0064333B" w:rsidP="0064333B">
            <w:pPr>
              <w:spacing w:after="163"/>
              <w:ind w:right="4"/>
              <w:jc w:val="both"/>
              <w:rPr>
                <w:rFonts w:ascii="Times New Roman" w:hAnsi="Times New Roman" w:cs="Times New Roman"/>
                <w:b/>
                <w:u w:val="single"/>
              </w:rPr>
            </w:pPr>
          </w:p>
          <w:p w14:paraId="622936D1" w14:textId="77777777" w:rsidR="0064333B" w:rsidRDefault="0064333B" w:rsidP="0064333B">
            <w:pPr>
              <w:spacing w:after="163"/>
              <w:ind w:right="4"/>
              <w:jc w:val="both"/>
              <w:rPr>
                <w:rFonts w:ascii="Times New Roman" w:hAnsi="Times New Roman" w:cs="Times New Roman"/>
                <w:b/>
                <w:u w:val="single"/>
              </w:rPr>
            </w:pPr>
          </w:p>
          <w:p w14:paraId="359C7335" w14:textId="77777777" w:rsidR="0064333B" w:rsidRPr="006358F5" w:rsidRDefault="0064333B" w:rsidP="0064333B">
            <w:pPr>
              <w:spacing w:after="163"/>
              <w:ind w:left="10" w:right="4"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lastRenderedPageBreak/>
              <w:t xml:space="preserve">K.Ü. BİLİMSEL ARAŞTIRMA PROJELERİ </w:t>
            </w:r>
          </w:p>
          <w:p w14:paraId="4DFC8C19" w14:textId="77777777" w:rsidR="0064333B" w:rsidRPr="006358F5" w:rsidRDefault="0064333B" w:rsidP="0064333B">
            <w:pPr>
              <w:spacing w:after="108"/>
              <w:ind w:left="10" w:right="2"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KOMİSYON KARARLARI </w:t>
            </w:r>
          </w:p>
          <w:p w14:paraId="6C977EBC" w14:textId="77777777" w:rsidR="0064333B" w:rsidRPr="009D0197" w:rsidRDefault="0064333B" w:rsidP="0064333B">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Sayısı </w:t>
            </w:r>
            <w:r w:rsidRPr="009D0197">
              <w:rPr>
                <w:rFonts w:ascii="Times New Roman" w:eastAsia="Times New Roman" w:hAnsi="Times New Roman" w:cs="Times New Roman"/>
                <w:b/>
                <w:color w:val="000000" w:themeColor="text1"/>
                <w:lang w:eastAsia="tr-TR"/>
              </w:rPr>
              <w:tab/>
              <w:t>: 2026/</w:t>
            </w:r>
            <w:r>
              <w:rPr>
                <w:rFonts w:ascii="Times New Roman" w:eastAsia="Times New Roman" w:hAnsi="Times New Roman" w:cs="Times New Roman"/>
                <w:b/>
                <w:color w:val="000000" w:themeColor="text1"/>
                <w:lang w:eastAsia="tr-TR"/>
              </w:rPr>
              <w:t>143</w:t>
            </w:r>
          </w:p>
          <w:p w14:paraId="0AE5E278" w14:textId="77777777" w:rsidR="0064333B" w:rsidRPr="009D0197" w:rsidRDefault="0064333B" w:rsidP="0064333B">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Tarihi </w:t>
            </w:r>
            <w:r w:rsidRPr="009D0197">
              <w:rPr>
                <w:rFonts w:ascii="Times New Roman" w:eastAsia="Times New Roman" w:hAnsi="Times New Roman" w:cs="Times New Roman"/>
                <w:b/>
                <w:color w:val="000000" w:themeColor="text1"/>
                <w:lang w:eastAsia="tr-TR"/>
              </w:rPr>
              <w:tab/>
              <w:t xml:space="preserve">: </w:t>
            </w:r>
            <w:r>
              <w:rPr>
                <w:rFonts w:ascii="Times New Roman" w:eastAsia="Times New Roman" w:hAnsi="Times New Roman" w:cs="Times New Roman"/>
                <w:b/>
                <w:color w:val="000000" w:themeColor="text1"/>
                <w:lang w:eastAsia="tr-TR"/>
              </w:rPr>
              <w:t>01</w:t>
            </w:r>
            <w:r w:rsidRPr="009D0197">
              <w:rPr>
                <w:rFonts w:ascii="Times New Roman" w:eastAsia="Times New Roman" w:hAnsi="Times New Roman" w:cs="Times New Roman"/>
                <w:b/>
                <w:color w:val="000000" w:themeColor="text1"/>
                <w:lang w:eastAsia="tr-TR"/>
              </w:rPr>
              <w:t>/0</w:t>
            </w:r>
            <w:r>
              <w:rPr>
                <w:rFonts w:ascii="Times New Roman" w:eastAsia="Times New Roman" w:hAnsi="Times New Roman" w:cs="Times New Roman"/>
                <w:b/>
                <w:color w:val="000000" w:themeColor="text1"/>
                <w:lang w:eastAsia="tr-TR"/>
              </w:rPr>
              <w:t>7</w:t>
            </w:r>
            <w:r w:rsidRPr="009D0197">
              <w:rPr>
                <w:rFonts w:ascii="Times New Roman" w:eastAsia="Times New Roman" w:hAnsi="Times New Roman" w:cs="Times New Roman"/>
                <w:b/>
                <w:color w:val="000000" w:themeColor="text1"/>
                <w:lang w:eastAsia="tr-TR"/>
              </w:rPr>
              <w:t>/2026</w:t>
            </w:r>
          </w:p>
          <w:p w14:paraId="72DD5898" w14:textId="77777777" w:rsidR="0064333B" w:rsidRDefault="0064333B" w:rsidP="0064333B">
            <w:pPr>
              <w:widowControl w:val="0"/>
              <w:tabs>
                <w:tab w:val="left" w:pos="861"/>
              </w:tabs>
              <w:autoSpaceDE w:val="0"/>
              <w:autoSpaceDN w:val="0"/>
              <w:spacing w:before="121" w:line="276" w:lineRule="auto"/>
              <w:ind w:right="252"/>
              <w:jc w:val="both"/>
              <w:rPr>
                <w:rFonts w:ascii="Times New Roman" w:hAnsi="Times New Roman" w:cs="Times New Roman"/>
              </w:rPr>
            </w:pPr>
            <w:r w:rsidRPr="009D0197">
              <w:rPr>
                <w:rFonts w:ascii="Times New Roman" w:hAnsi="Times New Roman" w:cs="Times New Roman"/>
                <w:color w:val="000000" w:themeColor="text1"/>
                <w:lang w:eastAsia="tr-TR"/>
              </w:rPr>
              <w:t xml:space="preserve">Bilimsel Araştırma Projeleri Komisyonu </w:t>
            </w:r>
            <w:r>
              <w:rPr>
                <w:rFonts w:ascii="Times New Roman" w:hAnsi="Times New Roman" w:cs="Times New Roman"/>
                <w:b/>
                <w:color w:val="000000" w:themeColor="text1"/>
                <w:lang w:eastAsia="tr-TR"/>
              </w:rPr>
              <w:t>01</w:t>
            </w:r>
            <w:r w:rsidRPr="009D0197">
              <w:rPr>
                <w:rFonts w:ascii="Times New Roman" w:hAnsi="Times New Roman" w:cs="Times New Roman"/>
                <w:b/>
                <w:color w:val="000000" w:themeColor="text1"/>
                <w:lang w:eastAsia="tr-TR"/>
              </w:rPr>
              <w:t xml:space="preserve"> </w:t>
            </w:r>
            <w:r>
              <w:rPr>
                <w:rFonts w:ascii="Times New Roman" w:hAnsi="Times New Roman" w:cs="Times New Roman"/>
                <w:b/>
                <w:color w:val="000000" w:themeColor="text1"/>
                <w:lang w:eastAsia="tr-TR"/>
              </w:rPr>
              <w:t>Temmuz Çarşamba</w:t>
            </w:r>
            <w:r w:rsidRPr="009D0197">
              <w:rPr>
                <w:rFonts w:ascii="Times New Roman" w:hAnsi="Times New Roman" w:cs="Times New Roman"/>
                <w:b/>
                <w:color w:val="000000" w:themeColor="text1"/>
                <w:lang w:eastAsia="tr-TR"/>
              </w:rPr>
              <w:t xml:space="preserve"> </w:t>
            </w:r>
            <w:r w:rsidRPr="009D0197">
              <w:rPr>
                <w:rFonts w:ascii="Times New Roman" w:hAnsi="Times New Roman" w:cs="Times New Roman"/>
                <w:color w:val="000000" w:themeColor="text1"/>
                <w:lang w:eastAsia="tr-TR"/>
              </w:rPr>
              <w:t xml:space="preserve">günü saat </w:t>
            </w:r>
            <w:r>
              <w:rPr>
                <w:rFonts w:ascii="Times New Roman" w:hAnsi="Times New Roman" w:cs="Times New Roman"/>
                <w:b/>
                <w:color w:val="000000" w:themeColor="text1"/>
                <w:lang w:eastAsia="tr-TR"/>
              </w:rPr>
              <w:t>10</w:t>
            </w:r>
            <w:r w:rsidRPr="00582864">
              <w:rPr>
                <w:rFonts w:ascii="Times New Roman" w:hAnsi="Times New Roman" w:cs="Times New Roman"/>
                <w:b/>
                <w:color w:val="000000" w:themeColor="text1"/>
                <w:lang w:eastAsia="tr-TR"/>
              </w:rPr>
              <w:t>:</w:t>
            </w:r>
            <w:r w:rsidRPr="00582864">
              <w:rPr>
                <w:rFonts w:ascii="Times New Roman" w:hAnsi="Times New Roman" w:cs="Times New Roman"/>
                <w:b/>
                <w:color w:val="000000" w:themeColor="text1"/>
                <w:u w:val="single" w:color="000000"/>
                <w:vertAlign w:val="superscript"/>
                <w:lang w:eastAsia="tr-TR"/>
              </w:rPr>
              <w:t>00</w:t>
            </w:r>
            <w:r w:rsidRPr="00582864">
              <w:rPr>
                <w:rFonts w:ascii="Times New Roman" w:hAnsi="Times New Roman" w:cs="Times New Roman"/>
                <w:b/>
                <w:color w:val="000000" w:themeColor="text1"/>
                <w:lang w:eastAsia="tr-TR"/>
              </w:rPr>
              <w:t>’</w:t>
            </w:r>
            <w:r w:rsidRPr="009D0197">
              <w:rPr>
                <w:rFonts w:ascii="Times New Roman" w:hAnsi="Times New Roman" w:cs="Times New Roman"/>
                <w:color w:val="000000" w:themeColor="text1"/>
                <w:lang w:eastAsia="tr-TR"/>
              </w:rPr>
              <w:t xml:space="preserve"> da önceden tespit edilen gündem maddelerini görüşmek üzere toplandı. Aşağıdaki kararlar alındı.</w:t>
            </w:r>
          </w:p>
          <w:p w14:paraId="368C4646" w14:textId="550DA6EF" w:rsidR="004076B4" w:rsidRDefault="006D5402" w:rsidP="004076B4">
            <w:pPr>
              <w:widowControl w:val="0"/>
              <w:tabs>
                <w:tab w:val="left" w:pos="861"/>
              </w:tabs>
              <w:autoSpaceDE w:val="0"/>
              <w:autoSpaceDN w:val="0"/>
              <w:spacing w:before="121" w:line="276" w:lineRule="auto"/>
              <w:ind w:right="252"/>
              <w:jc w:val="both"/>
              <w:rPr>
                <w:rFonts w:ascii="Times New Roman" w:hAnsi="Times New Roman" w:cs="Times New Roman"/>
                <w:bCs/>
              </w:rPr>
            </w:pPr>
            <w:r>
              <w:rPr>
                <w:rFonts w:ascii="Times New Roman" w:hAnsi="Times New Roman" w:cs="Times New Roman"/>
                <w:b/>
                <w:u w:val="single"/>
              </w:rPr>
              <w:t xml:space="preserve">KARAR NO: 2026/143.04: </w:t>
            </w:r>
            <w:r w:rsidR="004076B4" w:rsidRPr="004076B4">
              <w:rPr>
                <w:rFonts w:ascii="Times New Roman" w:hAnsi="Times New Roman" w:cs="Times New Roman"/>
                <w:bCs/>
              </w:rPr>
              <w:t xml:space="preserve">2025/2 Genel Çağrı kapsamında desteklenen Kapsamlı Araştırma Projelerine ait 1. Gelişme (Ara) Raporlarının BAP Modülüne yüklenmesi için belirlenen son tarihin 30.06.2026 olduğu, ancak yapılan incelemeler neticesinde aşağıda bilgileri yer alan projelere ilişkin raporların yasal süresi içerisinde sisteme yüklenmediği tespit edilmiştir. Bu doğrultuda, Kastamonu Üniversitesi Bilimsel Araştırma Projeleri Uygulama </w:t>
            </w:r>
            <w:proofErr w:type="spellStart"/>
            <w:r w:rsidR="004076B4" w:rsidRPr="004076B4">
              <w:rPr>
                <w:rFonts w:ascii="Times New Roman" w:hAnsi="Times New Roman" w:cs="Times New Roman"/>
                <w:bCs/>
              </w:rPr>
              <w:t>Yönergesi’nin</w:t>
            </w:r>
            <w:proofErr w:type="spellEnd"/>
            <w:r w:rsidR="004076B4" w:rsidRPr="004076B4">
              <w:rPr>
                <w:rFonts w:ascii="Times New Roman" w:hAnsi="Times New Roman" w:cs="Times New Roman"/>
                <w:bCs/>
              </w:rPr>
              <w:t xml:space="preserve"> 24. maddesinin 1. fıkrası uyarınca söz konusu projelere ilişkin tüm işlemlerin durdurulmasına; ilgili proje yürütücülerine 1. Gelişme (Ara) Raporlarını BAP Modülüne yüklemeleri için </w:t>
            </w:r>
            <w:r w:rsidR="004076B4" w:rsidRPr="004076B4">
              <w:rPr>
                <w:rFonts w:ascii="Times New Roman" w:hAnsi="Times New Roman" w:cs="Times New Roman"/>
                <w:b/>
              </w:rPr>
              <w:t>15.07.2026</w:t>
            </w:r>
            <w:r w:rsidR="004076B4" w:rsidRPr="004076B4">
              <w:rPr>
                <w:rFonts w:ascii="Times New Roman" w:hAnsi="Times New Roman" w:cs="Times New Roman"/>
                <w:bCs/>
              </w:rPr>
              <w:t xml:space="preserve"> tarihine kadar ek süre tanınmasına ve yapılan tüm uyarılara rağmen belirtilen tarihe kadar raporunu sisteme yüklemeyen yürütücülerin projelerinin, ilgili Yönerge hükümleri doğrultusunda iptal edilmesine oy birliği ile karar verilmiştir.</w:t>
            </w:r>
          </w:p>
          <w:p w14:paraId="03AC4384" w14:textId="77777777" w:rsidR="004076B4" w:rsidRDefault="004076B4" w:rsidP="0064333B">
            <w:pPr>
              <w:spacing w:after="163"/>
              <w:ind w:left="10" w:right="4" w:hanging="10"/>
              <w:jc w:val="both"/>
              <w:rPr>
                <w:rFonts w:ascii="Times New Roman" w:hAnsi="Times New Roman" w:cs="Times New Roman"/>
                <w:bCs/>
              </w:rPr>
            </w:pPr>
          </w:p>
          <w:tbl>
            <w:tblPr>
              <w:tblStyle w:val="TabloKlavuzu"/>
              <w:tblW w:w="10935" w:type="dxa"/>
              <w:tblInd w:w="10" w:type="dxa"/>
              <w:tblLayout w:type="fixed"/>
              <w:tblLook w:val="04A0" w:firstRow="1" w:lastRow="0" w:firstColumn="1" w:lastColumn="0" w:noHBand="0" w:noVBand="1"/>
            </w:tblPr>
            <w:tblGrid>
              <w:gridCol w:w="2126"/>
              <w:gridCol w:w="3422"/>
              <w:gridCol w:w="2552"/>
              <w:gridCol w:w="2835"/>
            </w:tblGrid>
            <w:tr w:rsidR="0064333B" w14:paraId="3C185F4B" w14:textId="69EB0398" w:rsidTr="00AC78B9">
              <w:trPr>
                <w:trHeight w:val="547"/>
              </w:trPr>
              <w:tc>
                <w:tcPr>
                  <w:tcW w:w="2126" w:type="dxa"/>
                  <w:vAlign w:val="center"/>
                </w:tcPr>
                <w:p w14:paraId="10F5ADC7" w14:textId="1937F784" w:rsidR="0064333B" w:rsidRPr="0064333B" w:rsidRDefault="0064333B" w:rsidP="0064333B">
                  <w:pPr>
                    <w:spacing w:after="163"/>
                    <w:ind w:right="4"/>
                    <w:jc w:val="center"/>
                    <w:rPr>
                      <w:rFonts w:ascii="Times New Roman" w:hAnsi="Times New Roman" w:cs="Times New Roman"/>
                      <w:bCs/>
                    </w:rPr>
                  </w:pPr>
                  <w:r w:rsidRPr="0064333B">
                    <w:rPr>
                      <w:rFonts w:ascii="Times New Roman" w:hAnsi="Times New Roman" w:cs="Times New Roman"/>
                      <w:b/>
                      <w:bCs/>
                      <w:color w:val="000000"/>
                    </w:rPr>
                    <w:t>Proje No</w:t>
                  </w:r>
                </w:p>
              </w:tc>
              <w:tc>
                <w:tcPr>
                  <w:tcW w:w="3422" w:type="dxa"/>
                  <w:vAlign w:val="center"/>
                </w:tcPr>
                <w:p w14:paraId="13CB0DFC" w14:textId="1A711652" w:rsidR="0064333B" w:rsidRPr="0064333B" w:rsidRDefault="0064333B" w:rsidP="0064333B">
                  <w:pPr>
                    <w:spacing w:after="163"/>
                    <w:ind w:right="4"/>
                    <w:jc w:val="center"/>
                    <w:rPr>
                      <w:rFonts w:ascii="Times New Roman" w:hAnsi="Times New Roman" w:cs="Times New Roman"/>
                      <w:b/>
                      <w:bCs/>
                      <w:color w:val="000000"/>
                    </w:rPr>
                  </w:pPr>
                  <w:r w:rsidRPr="0064333B">
                    <w:rPr>
                      <w:rFonts w:ascii="Times New Roman" w:hAnsi="Times New Roman" w:cs="Times New Roman"/>
                      <w:b/>
                      <w:bCs/>
                      <w:color w:val="000000"/>
                    </w:rPr>
                    <w:t>Yürütücü</w:t>
                  </w:r>
                </w:p>
              </w:tc>
              <w:tc>
                <w:tcPr>
                  <w:tcW w:w="2552" w:type="dxa"/>
                  <w:vAlign w:val="center"/>
                </w:tcPr>
                <w:p w14:paraId="71854C05" w14:textId="5B4B1C00" w:rsidR="0064333B" w:rsidRPr="0064333B" w:rsidRDefault="0064333B" w:rsidP="0064333B">
                  <w:pPr>
                    <w:pStyle w:val="ListeParagraf"/>
                    <w:numPr>
                      <w:ilvl w:val="0"/>
                      <w:numId w:val="9"/>
                    </w:numPr>
                    <w:spacing w:after="163"/>
                    <w:ind w:right="4"/>
                    <w:rPr>
                      <w:rFonts w:ascii="Times New Roman" w:hAnsi="Times New Roman" w:cs="Times New Roman"/>
                      <w:b/>
                      <w:bCs/>
                      <w:color w:val="000000"/>
                    </w:rPr>
                  </w:pPr>
                  <w:r>
                    <w:rPr>
                      <w:rFonts w:ascii="Times New Roman" w:hAnsi="Times New Roman" w:cs="Times New Roman"/>
                      <w:b/>
                      <w:bCs/>
                      <w:color w:val="000000"/>
                    </w:rPr>
                    <w:t>Gelişme Raporu Son Tarih</w:t>
                  </w:r>
                </w:p>
              </w:tc>
              <w:tc>
                <w:tcPr>
                  <w:tcW w:w="2835" w:type="dxa"/>
                </w:tcPr>
                <w:p w14:paraId="77F5CE3C" w14:textId="352C2F78" w:rsidR="0064333B" w:rsidRPr="0064333B" w:rsidRDefault="00AC78B9" w:rsidP="0064333B">
                  <w:pPr>
                    <w:spacing w:after="163"/>
                    <w:ind w:right="4"/>
                    <w:jc w:val="center"/>
                    <w:rPr>
                      <w:rFonts w:ascii="Times New Roman" w:hAnsi="Times New Roman" w:cs="Times New Roman"/>
                      <w:b/>
                      <w:bCs/>
                      <w:color w:val="000000"/>
                    </w:rPr>
                  </w:pPr>
                  <w:r>
                    <w:rPr>
                      <w:rFonts w:ascii="Times New Roman" w:hAnsi="Times New Roman" w:cs="Times New Roman"/>
                      <w:b/>
                      <w:bCs/>
                      <w:color w:val="000000"/>
                    </w:rPr>
                    <w:t xml:space="preserve">BAP Komisyonunca </w:t>
                  </w:r>
                  <w:r w:rsidR="0064333B">
                    <w:rPr>
                      <w:rFonts w:ascii="Times New Roman" w:hAnsi="Times New Roman" w:cs="Times New Roman"/>
                      <w:b/>
                      <w:bCs/>
                      <w:color w:val="000000"/>
                    </w:rPr>
                    <w:t>Verilen Ek Süre Son Tarih</w:t>
                  </w:r>
                </w:p>
              </w:tc>
            </w:tr>
            <w:tr w:rsidR="0064333B" w14:paraId="7C262EDD" w14:textId="2BF5C2D8" w:rsidTr="00AC78B9">
              <w:tc>
                <w:tcPr>
                  <w:tcW w:w="2126" w:type="dxa"/>
                  <w:vAlign w:val="center"/>
                </w:tcPr>
                <w:p w14:paraId="14D64BCA" w14:textId="331B41BB" w:rsidR="0064333B" w:rsidRPr="00AC78B9" w:rsidRDefault="0064333B" w:rsidP="0064333B">
                  <w:pPr>
                    <w:spacing w:after="163"/>
                    <w:ind w:right="4"/>
                    <w:jc w:val="both"/>
                    <w:rPr>
                      <w:rFonts w:ascii="Times New Roman" w:hAnsi="Times New Roman" w:cs="Times New Roman"/>
                      <w:bCs/>
                    </w:rPr>
                  </w:pPr>
                  <w:r w:rsidRPr="00AC78B9">
                    <w:rPr>
                      <w:rFonts w:ascii="Times New Roman" w:hAnsi="Times New Roman" w:cs="Times New Roman"/>
                      <w:color w:val="000000"/>
                    </w:rPr>
                    <w:t>KÜ-BAP01/2025-32</w:t>
                  </w:r>
                </w:p>
              </w:tc>
              <w:tc>
                <w:tcPr>
                  <w:tcW w:w="3422" w:type="dxa"/>
                  <w:vAlign w:val="center"/>
                </w:tcPr>
                <w:p w14:paraId="1F63CFBE" w14:textId="7F7203F4" w:rsidR="0064333B" w:rsidRPr="00AC78B9" w:rsidRDefault="0064333B" w:rsidP="0064333B">
                  <w:pPr>
                    <w:spacing w:after="163"/>
                    <w:ind w:right="4"/>
                    <w:jc w:val="both"/>
                    <w:rPr>
                      <w:rFonts w:ascii="Times New Roman" w:hAnsi="Times New Roman" w:cs="Times New Roman"/>
                      <w:color w:val="000000"/>
                    </w:rPr>
                  </w:pPr>
                  <w:r w:rsidRPr="00AC78B9">
                    <w:rPr>
                      <w:rFonts w:ascii="Times New Roman" w:hAnsi="Times New Roman" w:cs="Times New Roman"/>
                      <w:color w:val="000000"/>
                    </w:rPr>
                    <w:t xml:space="preserve">Prof. Dr. Aybaba </w:t>
                  </w:r>
                  <w:proofErr w:type="spellStart"/>
                  <w:r w:rsidRPr="00AC78B9">
                    <w:rPr>
                      <w:rFonts w:ascii="Times New Roman" w:hAnsi="Times New Roman" w:cs="Times New Roman"/>
                      <w:color w:val="000000"/>
                    </w:rPr>
                    <w:t>Hançerlioğulları</w:t>
                  </w:r>
                  <w:proofErr w:type="spellEnd"/>
                </w:p>
              </w:tc>
              <w:tc>
                <w:tcPr>
                  <w:tcW w:w="2552" w:type="dxa"/>
                  <w:vAlign w:val="center"/>
                </w:tcPr>
                <w:p w14:paraId="3895FA76" w14:textId="5A70DB56" w:rsidR="0064333B" w:rsidRPr="00AC78B9" w:rsidRDefault="0064333B" w:rsidP="00AC78B9">
                  <w:pPr>
                    <w:spacing w:after="163"/>
                    <w:ind w:right="4"/>
                    <w:jc w:val="center"/>
                    <w:rPr>
                      <w:rFonts w:ascii="Times New Roman" w:hAnsi="Times New Roman" w:cs="Times New Roman"/>
                      <w:color w:val="000000"/>
                    </w:rPr>
                  </w:pPr>
                  <w:r w:rsidRPr="00AC78B9">
                    <w:rPr>
                      <w:rFonts w:ascii="Times New Roman" w:hAnsi="Times New Roman" w:cs="Times New Roman"/>
                      <w:color w:val="000000"/>
                    </w:rPr>
                    <w:t>30.06.2026</w:t>
                  </w:r>
                </w:p>
              </w:tc>
              <w:tc>
                <w:tcPr>
                  <w:tcW w:w="2835" w:type="dxa"/>
                  <w:vAlign w:val="center"/>
                </w:tcPr>
                <w:p w14:paraId="0E409371" w14:textId="4F639F6C" w:rsidR="0064333B" w:rsidRPr="00AC78B9" w:rsidRDefault="00AC78B9" w:rsidP="00AC78B9">
                  <w:pPr>
                    <w:spacing w:after="163"/>
                    <w:ind w:right="4"/>
                    <w:jc w:val="center"/>
                    <w:rPr>
                      <w:rFonts w:ascii="Times New Roman" w:hAnsi="Times New Roman" w:cs="Times New Roman"/>
                      <w:color w:val="000000"/>
                    </w:rPr>
                  </w:pPr>
                  <w:r w:rsidRPr="00AC78B9">
                    <w:rPr>
                      <w:rFonts w:ascii="Times New Roman" w:hAnsi="Times New Roman" w:cs="Times New Roman"/>
                      <w:color w:val="000000"/>
                    </w:rPr>
                    <w:t>15.07.2026</w:t>
                  </w:r>
                </w:p>
              </w:tc>
            </w:tr>
            <w:tr w:rsidR="00AC78B9" w14:paraId="6D245A4E" w14:textId="5E6507A7" w:rsidTr="00AC78B9">
              <w:tc>
                <w:tcPr>
                  <w:tcW w:w="2126" w:type="dxa"/>
                  <w:vAlign w:val="center"/>
                </w:tcPr>
                <w:p w14:paraId="4F3631E1" w14:textId="498EBD72" w:rsidR="00AC78B9" w:rsidRPr="00AC78B9" w:rsidRDefault="00AC78B9" w:rsidP="00AC78B9">
                  <w:pPr>
                    <w:spacing w:after="163"/>
                    <w:ind w:right="4"/>
                    <w:jc w:val="both"/>
                    <w:rPr>
                      <w:rFonts w:ascii="Times New Roman" w:hAnsi="Times New Roman" w:cs="Times New Roman"/>
                      <w:bCs/>
                    </w:rPr>
                  </w:pPr>
                  <w:r w:rsidRPr="00AC78B9">
                    <w:rPr>
                      <w:rFonts w:ascii="Times New Roman" w:hAnsi="Times New Roman" w:cs="Times New Roman"/>
                      <w:color w:val="000000"/>
                    </w:rPr>
                    <w:t>KÜ-BAP01/2025-44</w:t>
                  </w:r>
                </w:p>
              </w:tc>
              <w:tc>
                <w:tcPr>
                  <w:tcW w:w="3422" w:type="dxa"/>
                  <w:vAlign w:val="center"/>
                </w:tcPr>
                <w:p w14:paraId="5EEC9F38" w14:textId="540EA25F" w:rsidR="00AC78B9" w:rsidRPr="00AC78B9" w:rsidRDefault="00AC78B9" w:rsidP="00AC78B9">
                  <w:pPr>
                    <w:spacing w:after="163"/>
                    <w:ind w:right="4"/>
                    <w:jc w:val="both"/>
                    <w:rPr>
                      <w:rFonts w:ascii="Times New Roman" w:hAnsi="Times New Roman" w:cs="Times New Roman"/>
                      <w:color w:val="000000"/>
                    </w:rPr>
                  </w:pPr>
                  <w:r w:rsidRPr="00AC78B9">
                    <w:rPr>
                      <w:rFonts w:ascii="Times New Roman" w:hAnsi="Times New Roman" w:cs="Times New Roman"/>
                      <w:color w:val="000000"/>
                    </w:rPr>
                    <w:t>Doç. Dr. Fuat Kartal</w:t>
                  </w:r>
                </w:p>
              </w:tc>
              <w:tc>
                <w:tcPr>
                  <w:tcW w:w="2552" w:type="dxa"/>
                  <w:vAlign w:val="bottom"/>
                </w:tcPr>
                <w:p w14:paraId="2869DE75" w14:textId="00BF4CB4" w:rsidR="00AC78B9" w:rsidRPr="00AC78B9" w:rsidRDefault="00AC78B9" w:rsidP="00AC78B9">
                  <w:pPr>
                    <w:spacing w:after="163"/>
                    <w:ind w:right="4"/>
                    <w:jc w:val="center"/>
                    <w:rPr>
                      <w:rFonts w:ascii="Times New Roman" w:hAnsi="Times New Roman" w:cs="Times New Roman"/>
                      <w:color w:val="000000"/>
                    </w:rPr>
                  </w:pPr>
                  <w:r w:rsidRPr="00AC78B9">
                    <w:rPr>
                      <w:rFonts w:ascii="Times New Roman" w:hAnsi="Times New Roman" w:cs="Times New Roman"/>
                      <w:color w:val="000000"/>
                    </w:rPr>
                    <w:t>30.06.2026</w:t>
                  </w:r>
                </w:p>
              </w:tc>
              <w:tc>
                <w:tcPr>
                  <w:tcW w:w="2835" w:type="dxa"/>
                  <w:vAlign w:val="center"/>
                </w:tcPr>
                <w:p w14:paraId="64E374F2" w14:textId="61A21376" w:rsidR="00AC78B9" w:rsidRPr="00AC78B9" w:rsidRDefault="00AC78B9" w:rsidP="00AC78B9">
                  <w:pPr>
                    <w:spacing w:after="163"/>
                    <w:ind w:right="4"/>
                    <w:jc w:val="center"/>
                    <w:rPr>
                      <w:rFonts w:ascii="Times New Roman" w:hAnsi="Times New Roman" w:cs="Times New Roman"/>
                      <w:color w:val="000000"/>
                    </w:rPr>
                  </w:pPr>
                  <w:r w:rsidRPr="00AC78B9">
                    <w:rPr>
                      <w:rFonts w:ascii="Times New Roman" w:hAnsi="Times New Roman" w:cs="Times New Roman"/>
                      <w:color w:val="000000"/>
                    </w:rPr>
                    <w:t>15.07.2026</w:t>
                  </w:r>
                </w:p>
              </w:tc>
            </w:tr>
            <w:tr w:rsidR="00AC78B9" w14:paraId="09C7B8CF" w14:textId="050A5B9B" w:rsidTr="00AC78B9">
              <w:tc>
                <w:tcPr>
                  <w:tcW w:w="2126" w:type="dxa"/>
                  <w:vAlign w:val="center"/>
                </w:tcPr>
                <w:p w14:paraId="47F47F62" w14:textId="0B6ACE88" w:rsidR="00AC78B9" w:rsidRPr="00AC78B9" w:rsidRDefault="00AC78B9" w:rsidP="00AC78B9">
                  <w:pPr>
                    <w:spacing w:after="163"/>
                    <w:ind w:right="4"/>
                    <w:jc w:val="both"/>
                    <w:rPr>
                      <w:rFonts w:ascii="Times New Roman" w:hAnsi="Times New Roman" w:cs="Times New Roman"/>
                      <w:bCs/>
                    </w:rPr>
                  </w:pPr>
                  <w:r w:rsidRPr="00AC78B9">
                    <w:rPr>
                      <w:rFonts w:ascii="Times New Roman" w:hAnsi="Times New Roman" w:cs="Times New Roman"/>
                      <w:color w:val="000000"/>
                    </w:rPr>
                    <w:t>KÜ-BAP01/2025-07</w:t>
                  </w:r>
                </w:p>
              </w:tc>
              <w:tc>
                <w:tcPr>
                  <w:tcW w:w="3422" w:type="dxa"/>
                  <w:vAlign w:val="center"/>
                </w:tcPr>
                <w:p w14:paraId="73E33177" w14:textId="507804BB" w:rsidR="00AC78B9" w:rsidRPr="00AC78B9" w:rsidRDefault="00AC78B9" w:rsidP="00AC78B9">
                  <w:pPr>
                    <w:spacing w:after="163"/>
                    <w:ind w:right="4"/>
                    <w:jc w:val="both"/>
                    <w:rPr>
                      <w:rFonts w:ascii="Times New Roman" w:hAnsi="Times New Roman" w:cs="Times New Roman"/>
                      <w:color w:val="000000"/>
                    </w:rPr>
                  </w:pPr>
                  <w:r w:rsidRPr="00AC78B9">
                    <w:rPr>
                      <w:rFonts w:ascii="Times New Roman" w:hAnsi="Times New Roman" w:cs="Times New Roman"/>
                      <w:color w:val="000000"/>
                    </w:rPr>
                    <w:t xml:space="preserve">Dr. </w:t>
                  </w:r>
                  <w:proofErr w:type="spellStart"/>
                  <w:r w:rsidRPr="00AC78B9">
                    <w:rPr>
                      <w:rFonts w:ascii="Times New Roman" w:hAnsi="Times New Roman" w:cs="Times New Roman"/>
                      <w:color w:val="000000"/>
                    </w:rPr>
                    <w:t>Öğr</w:t>
                  </w:r>
                  <w:proofErr w:type="spellEnd"/>
                  <w:r w:rsidRPr="00AC78B9">
                    <w:rPr>
                      <w:rFonts w:ascii="Times New Roman" w:hAnsi="Times New Roman" w:cs="Times New Roman"/>
                      <w:color w:val="000000"/>
                    </w:rPr>
                    <w:t>. Üyesi Candemir Özcan</w:t>
                  </w:r>
                </w:p>
              </w:tc>
              <w:tc>
                <w:tcPr>
                  <w:tcW w:w="2552" w:type="dxa"/>
                  <w:vAlign w:val="bottom"/>
                </w:tcPr>
                <w:p w14:paraId="7A7ECEA0" w14:textId="45EE3EC0" w:rsidR="00AC78B9" w:rsidRPr="00AC78B9" w:rsidRDefault="00AC78B9" w:rsidP="00AC78B9">
                  <w:pPr>
                    <w:spacing w:after="163"/>
                    <w:ind w:right="4"/>
                    <w:jc w:val="center"/>
                    <w:rPr>
                      <w:rFonts w:ascii="Times New Roman" w:hAnsi="Times New Roman" w:cs="Times New Roman"/>
                      <w:color w:val="000000"/>
                    </w:rPr>
                  </w:pPr>
                  <w:r w:rsidRPr="00AC78B9">
                    <w:rPr>
                      <w:rFonts w:ascii="Times New Roman" w:hAnsi="Times New Roman" w:cs="Times New Roman"/>
                      <w:color w:val="000000"/>
                    </w:rPr>
                    <w:t>30.06.2026</w:t>
                  </w:r>
                </w:p>
              </w:tc>
              <w:tc>
                <w:tcPr>
                  <w:tcW w:w="2835" w:type="dxa"/>
                  <w:vAlign w:val="center"/>
                </w:tcPr>
                <w:p w14:paraId="79690E2A" w14:textId="21D18A15" w:rsidR="00AC78B9" w:rsidRPr="00AC78B9" w:rsidRDefault="00AC78B9" w:rsidP="00AC78B9">
                  <w:pPr>
                    <w:spacing w:after="163"/>
                    <w:ind w:right="4"/>
                    <w:jc w:val="center"/>
                    <w:rPr>
                      <w:rFonts w:ascii="Times New Roman" w:hAnsi="Times New Roman" w:cs="Times New Roman"/>
                      <w:color w:val="000000"/>
                    </w:rPr>
                  </w:pPr>
                  <w:r w:rsidRPr="00AC78B9">
                    <w:rPr>
                      <w:rFonts w:ascii="Times New Roman" w:hAnsi="Times New Roman" w:cs="Times New Roman"/>
                      <w:color w:val="000000"/>
                    </w:rPr>
                    <w:t>15.07.2026</w:t>
                  </w:r>
                </w:p>
              </w:tc>
            </w:tr>
            <w:tr w:rsidR="00AC78B9" w14:paraId="131E9344" w14:textId="4E515EB0" w:rsidTr="00AC78B9">
              <w:tc>
                <w:tcPr>
                  <w:tcW w:w="2126" w:type="dxa"/>
                  <w:vAlign w:val="center"/>
                </w:tcPr>
                <w:p w14:paraId="5E9B9E8E" w14:textId="62227183" w:rsidR="00AC78B9" w:rsidRPr="00AC78B9" w:rsidRDefault="00AC78B9" w:rsidP="00AC78B9">
                  <w:pPr>
                    <w:spacing w:after="163"/>
                    <w:ind w:right="4"/>
                    <w:jc w:val="both"/>
                    <w:rPr>
                      <w:rFonts w:ascii="Times New Roman" w:hAnsi="Times New Roman" w:cs="Times New Roman"/>
                      <w:bCs/>
                    </w:rPr>
                  </w:pPr>
                  <w:r w:rsidRPr="00AC78B9">
                    <w:rPr>
                      <w:rFonts w:ascii="Times New Roman" w:hAnsi="Times New Roman" w:cs="Times New Roman"/>
                      <w:color w:val="000000"/>
                    </w:rPr>
                    <w:t>KÜ-BAP01/2025-15</w:t>
                  </w:r>
                </w:p>
              </w:tc>
              <w:tc>
                <w:tcPr>
                  <w:tcW w:w="3422" w:type="dxa"/>
                  <w:vAlign w:val="center"/>
                </w:tcPr>
                <w:p w14:paraId="51240692" w14:textId="275A5B31" w:rsidR="00AC78B9" w:rsidRPr="00AC78B9" w:rsidRDefault="00AC78B9" w:rsidP="00AC78B9">
                  <w:pPr>
                    <w:spacing w:after="163"/>
                    <w:ind w:right="4"/>
                    <w:jc w:val="both"/>
                    <w:rPr>
                      <w:rFonts w:ascii="Times New Roman" w:hAnsi="Times New Roman" w:cs="Times New Roman"/>
                      <w:color w:val="000000"/>
                    </w:rPr>
                  </w:pPr>
                  <w:r w:rsidRPr="00AC78B9">
                    <w:rPr>
                      <w:rFonts w:ascii="Times New Roman" w:hAnsi="Times New Roman" w:cs="Times New Roman"/>
                      <w:color w:val="000000"/>
                    </w:rPr>
                    <w:t>Doç. Dr. Temel Kan Bakır</w:t>
                  </w:r>
                </w:p>
              </w:tc>
              <w:tc>
                <w:tcPr>
                  <w:tcW w:w="2552" w:type="dxa"/>
                  <w:vAlign w:val="bottom"/>
                </w:tcPr>
                <w:p w14:paraId="70A096F0" w14:textId="5FEA2FC7" w:rsidR="00AC78B9" w:rsidRPr="00AC78B9" w:rsidRDefault="00AC78B9" w:rsidP="00AC78B9">
                  <w:pPr>
                    <w:spacing w:after="163"/>
                    <w:ind w:right="4"/>
                    <w:jc w:val="center"/>
                    <w:rPr>
                      <w:rFonts w:ascii="Times New Roman" w:hAnsi="Times New Roman" w:cs="Times New Roman"/>
                      <w:color w:val="000000"/>
                    </w:rPr>
                  </w:pPr>
                  <w:r w:rsidRPr="00AC78B9">
                    <w:rPr>
                      <w:rFonts w:ascii="Times New Roman" w:hAnsi="Times New Roman" w:cs="Times New Roman"/>
                      <w:color w:val="000000"/>
                    </w:rPr>
                    <w:t>30.06.2026</w:t>
                  </w:r>
                </w:p>
              </w:tc>
              <w:tc>
                <w:tcPr>
                  <w:tcW w:w="2835" w:type="dxa"/>
                  <w:vAlign w:val="center"/>
                </w:tcPr>
                <w:p w14:paraId="22AA627A" w14:textId="7EAB16E6" w:rsidR="00AC78B9" w:rsidRPr="00AC78B9" w:rsidRDefault="00AC78B9" w:rsidP="00AC78B9">
                  <w:pPr>
                    <w:spacing w:after="163"/>
                    <w:ind w:right="4"/>
                    <w:jc w:val="center"/>
                    <w:rPr>
                      <w:rFonts w:ascii="Times New Roman" w:hAnsi="Times New Roman" w:cs="Times New Roman"/>
                      <w:color w:val="000000"/>
                    </w:rPr>
                  </w:pPr>
                  <w:r w:rsidRPr="00AC78B9">
                    <w:rPr>
                      <w:rFonts w:ascii="Times New Roman" w:hAnsi="Times New Roman" w:cs="Times New Roman"/>
                      <w:color w:val="000000"/>
                    </w:rPr>
                    <w:t>15.07.2026</w:t>
                  </w:r>
                </w:p>
              </w:tc>
            </w:tr>
            <w:tr w:rsidR="00AC78B9" w14:paraId="538388C4" w14:textId="7D90A24E" w:rsidTr="00AC78B9">
              <w:tc>
                <w:tcPr>
                  <w:tcW w:w="2126" w:type="dxa"/>
                  <w:vAlign w:val="center"/>
                </w:tcPr>
                <w:p w14:paraId="1D90B52F" w14:textId="1616026C" w:rsidR="00AC78B9" w:rsidRPr="00AC78B9" w:rsidRDefault="00AC78B9" w:rsidP="00AC78B9">
                  <w:pPr>
                    <w:spacing w:after="163"/>
                    <w:ind w:right="4"/>
                    <w:jc w:val="both"/>
                    <w:rPr>
                      <w:rFonts w:ascii="Times New Roman" w:hAnsi="Times New Roman" w:cs="Times New Roman"/>
                      <w:bCs/>
                    </w:rPr>
                  </w:pPr>
                  <w:r w:rsidRPr="00AC78B9">
                    <w:rPr>
                      <w:rFonts w:ascii="Times New Roman" w:hAnsi="Times New Roman" w:cs="Times New Roman"/>
                      <w:color w:val="000000"/>
                    </w:rPr>
                    <w:t>KÜ-BAP01/2025-02</w:t>
                  </w:r>
                </w:p>
              </w:tc>
              <w:tc>
                <w:tcPr>
                  <w:tcW w:w="3422" w:type="dxa"/>
                  <w:vAlign w:val="center"/>
                </w:tcPr>
                <w:p w14:paraId="65C8954A" w14:textId="506937CC" w:rsidR="00AC78B9" w:rsidRPr="00AC78B9" w:rsidRDefault="00AC78B9" w:rsidP="00AC78B9">
                  <w:pPr>
                    <w:spacing w:after="163"/>
                    <w:ind w:right="4"/>
                    <w:jc w:val="both"/>
                    <w:rPr>
                      <w:rFonts w:ascii="Times New Roman" w:hAnsi="Times New Roman" w:cs="Times New Roman"/>
                      <w:color w:val="000000"/>
                    </w:rPr>
                  </w:pPr>
                  <w:r w:rsidRPr="00AC78B9">
                    <w:rPr>
                      <w:rFonts w:ascii="Times New Roman" w:hAnsi="Times New Roman" w:cs="Times New Roman"/>
                      <w:color w:val="000000"/>
                    </w:rPr>
                    <w:t xml:space="preserve">Dr. </w:t>
                  </w:r>
                  <w:proofErr w:type="spellStart"/>
                  <w:r w:rsidRPr="00AC78B9">
                    <w:rPr>
                      <w:rFonts w:ascii="Times New Roman" w:hAnsi="Times New Roman" w:cs="Times New Roman"/>
                      <w:color w:val="000000"/>
                    </w:rPr>
                    <w:t>Öğr</w:t>
                  </w:r>
                  <w:proofErr w:type="spellEnd"/>
                  <w:r w:rsidRPr="00AC78B9">
                    <w:rPr>
                      <w:rFonts w:ascii="Times New Roman" w:hAnsi="Times New Roman" w:cs="Times New Roman"/>
                      <w:color w:val="000000"/>
                    </w:rPr>
                    <w:t>. Üyesi Yusuf Aydın</w:t>
                  </w:r>
                </w:p>
              </w:tc>
              <w:tc>
                <w:tcPr>
                  <w:tcW w:w="2552" w:type="dxa"/>
                  <w:vAlign w:val="bottom"/>
                </w:tcPr>
                <w:p w14:paraId="27A28C3B" w14:textId="3637DD67" w:rsidR="00AC78B9" w:rsidRPr="00AC78B9" w:rsidRDefault="00AC78B9" w:rsidP="00AC78B9">
                  <w:pPr>
                    <w:spacing w:after="163"/>
                    <w:ind w:right="4"/>
                    <w:jc w:val="center"/>
                    <w:rPr>
                      <w:rFonts w:ascii="Times New Roman" w:hAnsi="Times New Roman" w:cs="Times New Roman"/>
                      <w:color w:val="000000"/>
                    </w:rPr>
                  </w:pPr>
                  <w:r w:rsidRPr="00AC78B9">
                    <w:rPr>
                      <w:rFonts w:ascii="Times New Roman" w:hAnsi="Times New Roman" w:cs="Times New Roman"/>
                      <w:color w:val="000000"/>
                    </w:rPr>
                    <w:t>30.06.2026</w:t>
                  </w:r>
                </w:p>
              </w:tc>
              <w:tc>
                <w:tcPr>
                  <w:tcW w:w="2835" w:type="dxa"/>
                  <w:vAlign w:val="center"/>
                </w:tcPr>
                <w:p w14:paraId="30AF8F2F" w14:textId="049A7C81" w:rsidR="00AC78B9" w:rsidRPr="00AC78B9" w:rsidRDefault="00AC78B9" w:rsidP="00AC78B9">
                  <w:pPr>
                    <w:spacing w:after="163"/>
                    <w:ind w:right="4"/>
                    <w:jc w:val="center"/>
                    <w:rPr>
                      <w:rFonts w:ascii="Times New Roman" w:hAnsi="Times New Roman" w:cs="Times New Roman"/>
                      <w:color w:val="000000"/>
                    </w:rPr>
                  </w:pPr>
                  <w:r w:rsidRPr="00AC78B9">
                    <w:rPr>
                      <w:rFonts w:ascii="Times New Roman" w:hAnsi="Times New Roman" w:cs="Times New Roman"/>
                      <w:color w:val="000000"/>
                    </w:rPr>
                    <w:t>15.07.2026</w:t>
                  </w:r>
                </w:p>
              </w:tc>
            </w:tr>
            <w:tr w:rsidR="00AC78B9" w14:paraId="06466A4C" w14:textId="5A14D9DC" w:rsidTr="00AC78B9">
              <w:tc>
                <w:tcPr>
                  <w:tcW w:w="2126" w:type="dxa"/>
                  <w:vAlign w:val="center"/>
                </w:tcPr>
                <w:p w14:paraId="6446AC21" w14:textId="5588E60B" w:rsidR="00AC78B9" w:rsidRPr="00AC78B9" w:rsidRDefault="00AC78B9" w:rsidP="00AC78B9">
                  <w:pPr>
                    <w:spacing w:after="163"/>
                    <w:ind w:right="4"/>
                    <w:jc w:val="both"/>
                    <w:rPr>
                      <w:rFonts w:ascii="Times New Roman" w:hAnsi="Times New Roman" w:cs="Times New Roman"/>
                      <w:bCs/>
                    </w:rPr>
                  </w:pPr>
                  <w:r w:rsidRPr="00AC78B9">
                    <w:rPr>
                      <w:rFonts w:ascii="Times New Roman" w:hAnsi="Times New Roman" w:cs="Times New Roman"/>
                      <w:color w:val="000000"/>
                    </w:rPr>
                    <w:t>KÜ-BAP01/2025-29</w:t>
                  </w:r>
                </w:p>
              </w:tc>
              <w:tc>
                <w:tcPr>
                  <w:tcW w:w="3422" w:type="dxa"/>
                  <w:vAlign w:val="center"/>
                </w:tcPr>
                <w:p w14:paraId="2D2F29EA" w14:textId="6F8E7482" w:rsidR="00AC78B9" w:rsidRPr="00AC78B9" w:rsidRDefault="00AC78B9" w:rsidP="00AC78B9">
                  <w:pPr>
                    <w:spacing w:after="163"/>
                    <w:ind w:right="4"/>
                    <w:jc w:val="both"/>
                    <w:rPr>
                      <w:rFonts w:ascii="Times New Roman" w:hAnsi="Times New Roman" w:cs="Times New Roman"/>
                      <w:color w:val="000000"/>
                    </w:rPr>
                  </w:pPr>
                  <w:r w:rsidRPr="00AC78B9">
                    <w:rPr>
                      <w:rFonts w:ascii="Times New Roman" w:hAnsi="Times New Roman" w:cs="Times New Roman"/>
                      <w:color w:val="000000"/>
                    </w:rPr>
                    <w:t>Doç. Dr. Ertuğrul Çavdar</w:t>
                  </w:r>
                </w:p>
              </w:tc>
              <w:tc>
                <w:tcPr>
                  <w:tcW w:w="2552" w:type="dxa"/>
                  <w:vAlign w:val="bottom"/>
                </w:tcPr>
                <w:p w14:paraId="3D1DF4E8" w14:textId="183598C7" w:rsidR="00AC78B9" w:rsidRPr="00AC78B9" w:rsidRDefault="00AC78B9" w:rsidP="00AC78B9">
                  <w:pPr>
                    <w:spacing w:after="163"/>
                    <w:ind w:right="4"/>
                    <w:jc w:val="center"/>
                    <w:rPr>
                      <w:rFonts w:ascii="Times New Roman" w:hAnsi="Times New Roman" w:cs="Times New Roman"/>
                      <w:color w:val="000000"/>
                    </w:rPr>
                  </w:pPr>
                  <w:r w:rsidRPr="00AC78B9">
                    <w:rPr>
                      <w:rFonts w:ascii="Times New Roman" w:hAnsi="Times New Roman" w:cs="Times New Roman"/>
                      <w:color w:val="000000"/>
                    </w:rPr>
                    <w:t>30.06.2026</w:t>
                  </w:r>
                </w:p>
              </w:tc>
              <w:tc>
                <w:tcPr>
                  <w:tcW w:w="2835" w:type="dxa"/>
                  <w:vAlign w:val="center"/>
                </w:tcPr>
                <w:p w14:paraId="6CF6BA51" w14:textId="35A71996" w:rsidR="00AC78B9" w:rsidRPr="00AC78B9" w:rsidRDefault="00AC78B9" w:rsidP="00AC78B9">
                  <w:pPr>
                    <w:spacing w:after="163"/>
                    <w:ind w:right="4"/>
                    <w:jc w:val="center"/>
                    <w:rPr>
                      <w:rFonts w:ascii="Times New Roman" w:hAnsi="Times New Roman" w:cs="Times New Roman"/>
                      <w:color w:val="000000"/>
                    </w:rPr>
                  </w:pPr>
                  <w:r w:rsidRPr="00AC78B9">
                    <w:rPr>
                      <w:rFonts w:ascii="Times New Roman" w:hAnsi="Times New Roman" w:cs="Times New Roman"/>
                      <w:color w:val="000000"/>
                    </w:rPr>
                    <w:t>15.07.2026</w:t>
                  </w:r>
                </w:p>
              </w:tc>
            </w:tr>
          </w:tbl>
          <w:p w14:paraId="54693800" w14:textId="77777777" w:rsidR="0064333B" w:rsidRPr="002E6DD8" w:rsidRDefault="0064333B" w:rsidP="0064333B">
            <w:pPr>
              <w:spacing w:after="163"/>
              <w:ind w:left="10" w:right="4" w:hanging="10"/>
              <w:jc w:val="both"/>
              <w:rPr>
                <w:rFonts w:ascii="Times New Roman" w:hAnsi="Times New Roman" w:cs="Times New Roman"/>
                <w:bCs/>
              </w:rPr>
            </w:pPr>
          </w:p>
          <w:p w14:paraId="20AEF571" w14:textId="36A5D71F" w:rsidR="004051C3" w:rsidRDefault="004051C3" w:rsidP="00C5651C">
            <w:pPr>
              <w:spacing w:after="163"/>
              <w:ind w:left="10" w:right="4" w:hanging="10"/>
              <w:jc w:val="both"/>
              <w:rPr>
                <w:rFonts w:ascii="Times New Roman" w:eastAsia="Times New Roman" w:hAnsi="Times New Roman" w:cs="Times New Roman"/>
                <w:b/>
                <w:color w:val="000000"/>
                <w:lang w:eastAsia="tr-TR"/>
              </w:rPr>
            </w:pPr>
          </w:p>
          <w:p w14:paraId="2DF1AA63" w14:textId="77777777" w:rsidR="00E3634D" w:rsidRDefault="00E3634D" w:rsidP="00D5187C">
            <w:pPr>
              <w:spacing w:after="163"/>
              <w:ind w:left="10" w:right="4" w:hanging="10"/>
              <w:jc w:val="center"/>
              <w:rPr>
                <w:rFonts w:ascii="Times New Roman" w:eastAsia="Times New Roman" w:hAnsi="Times New Roman" w:cs="Times New Roman"/>
                <w:b/>
                <w:color w:val="000000"/>
                <w:lang w:eastAsia="tr-TR"/>
              </w:rPr>
            </w:pPr>
          </w:p>
          <w:p w14:paraId="5F950A20" w14:textId="77777777" w:rsidR="00E3634D" w:rsidRDefault="00E3634D" w:rsidP="00D5187C">
            <w:pPr>
              <w:spacing w:after="163"/>
              <w:ind w:left="10" w:right="4" w:hanging="10"/>
              <w:jc w:val="center"/>
              <w:rPr>
                <w:rFonts w:ascii="Times New Roman" w:eastAsia="Times New Roman" w:hAnsi="Times New Roman" w:cs="Times New Roman"/>
                <w:b/>
                <w:color w:val="000000"/>
                <w:lang w:eastAsia="tr-TR"/>
              </w:rPr>
            </w:pPr>
          </w:p>
          <w:p w14:paraId="19B44EAC" w14:textId="77777777" w:rsidR="00E3634D" w:rsidRDefault="00E3634D" w:rsidP="00D5187C">
            <w:pPr>
              <w:spacing w:after="163"/>
              <w:ind w:left="10" w:right="4" w:hanging="10"/>
              <w:jc w:val="center"/>
              <w:rPr>
                <w:rFonts w:ascii="Times New Roman" w:eastAsia="Times New Roman" w:hAnsi="Times New Roman" w:cs="Times New Roman"/>
                <w:b/>
                <w:color w:val="000000"/>
                <w:lang w:eastAsia="tr-TR"/>
              </w:rPr>
            </w:pPr>
          </w:p>
          <w:p w14:paraId="2E094DDE" w14:textId="77777777" w:rsidR="00E3634D" w:rsidRDefault="00E3634D" w:rsidP="00D5187C">
            <w:pPr>
              <w:spacing w:after="163"/>
              <w:ind w:left="10" w:right="4" w:hanging="10"/>
              <w:jc w:val="center"/>
              <w:rPr>
                <w:rFonts w:ascii="Times New Roman" w:eastAsia="Times New Roman" w:hAnsi="Times New Roman" w:cs="Times New Roman"/>
                <w:b/>
                <w:color w:val="000000"/>
                <w:lang w:eastAsia="tr-TR"/>
              </w:rPr>
            </w:pPr>
          </w:p>
          <w:p w14:paraId="167E7085" w14:textId="77777777" w:rsidR="009B5515" w:rsidRDefault="009B5515" w:rsidP="009B5515">
            <w:pPr>
              <w:widowControl w:val="0"/>
              <w:tabs>
                <w:tab w:val="left" w:pos="861"/>
              </w:tabs>
              <w:autoSpaceDE w:val="0"/>
              <w:autoSpaceDN w:val="0"/>
              <w:spacing w:before="121" w:line="276" w:lineRule="auto"/>
              <w:ind w:right="252"/>
              <w:jc w:val="both"/>
              <w:rPr>
                <w:rFonts w:ascii="Times New Roman" w:hAnsi="Times New Roman" w:cs="Times New Roman"/>
                <w:bCs/>
              </w:rPr>
            </w:pPr>
          </w:p>
          <w:p w14:paraId="62CD08CB" w14:textId="77777777" w:rsidR="009B5515" w:rsidRDefault="009B5515" w:rsidP="009B5515">
            <w:pPr>
              <w:widowControl w:val="0"/>
              <w:tabs>
                <w:tab w:val="left" w:pos="861"/>
              </w:tabs>
              <w:autoSpaceDE w:val="0"/>
              <w:autoSpaceDN w:val="0"/>
              <w:spacing w:before="121" w:line="276" w:lineRule="auto"/>
              <w:ind w:right="252"/>
              <w:jc w:val="both"/>
              <w:rPr>
                <w:rFonts w:ascii="Times New Roman" w:hAnsi="Times New Roman" w:cs="Times New Roman"/>
                <w:bCs/>
                <w:color w:val="000000" w:themeColor="text1"/>
                <w:lang w:eastAsia="tr-TR"/>
              </w:rPr>
            </w:pPr>
          </w:p>
          <w:p w14:paraId="024F26D4" w14:textId="77777777" w:rsidR="00AC78B9" w:rsidRDefault="00AC78B9" w:rsidP="009B5515">
            <w:pPr>
              <w:widowControl w:val="0"/>
              <w:tabs>
                <w:tab w:val="left" w:pos="861"/>
              </w:tabs>
              <w:autoSpaceDE w:val="0"/>
              <w:autoSpaceDN w:val="0"/>
              <w:spacing w:before="121" w:line="276" w:lineRule="auto"/>
              <w:ind w:right="252"/>
              <w:jc w:val="both"/>
              <w:rPr>
                <w:rFonts w:ascii="Times New Roman" w:hAnsi="Times New Roman" w:cs="Times New Roman"/>
                <w:bCs/>
                <w:color w:val="000000" w:themeColor="text1"/>
                <w:lang w:eastAsia="tr-TR"/>
              </w:rPr>
            </w:pPr>
          </w:p>
          <w:p w14:paraId="2FB9E563" w14:textId="77777777" w:rsidR="00AC78B9" w:rsidRDefault="00AC78B9" w:rsidP="009B5515">
            <w:pPr>
              <w:widowControl w:val="0"/>
              <w:tabs>
                <w:tab w:val="left" w:pos="861"/>
              </w:tabs>
              <w:autoSpaceDE w:val="0"/>
              <w:autoSpaceDN w:val="0"/>
              <w:spacing w:before="121" w:line="276" w:lineRule="auto"/>
              <w:ind w:right="252"/>
              <w:jc w:val="both"/>
              <w:rPr>
                <w:rFonts w:ascii="Times New Roman" w:hAnsi="Times New Roman" w:cs="Times New Roman"/>
                <w:bCs/>
                <w:color w:val="000000" w:themeColor="text1"/>
                <w:lang w:eastAsia="tr-TR"/>
              </w:rPr>
            </w:pPr>
          </w:p>
          <w:p w14:paraId="1E12805C" w14:textId="77777777" w:rsidR="00AC78B9" w:rsidRDefault="00AC78B9" w:rsidP="009B5515">
            <w:pPr>
              <w:widowControl w:val="0"/>
              <w:tabs>
                <w:tab w:val="left" w:pos="861"/>
              </w:tabs>
              <w:autoSpaceDE w:val="0"/>
              <w:autoSpaceDN w:val="0"/>
              <w:spacing w:before="121" w:line="276" w:lineRule="auto"/>
              <w:ind w:right="252"/>
              <w:jc w:val="both"/>
              <w:rPr>
                <w:rFonts w:ascii="Times New Roman" w:hAnsi="Times New Roman" w:cs="Times New Roman"/>
                <w:bCs/>
                <w:color w:val="000000" w:themeColor="text1"/>
                <w:lang w:eastAsia="tr-TR"/>
              </w:rPr>
            </w:pPr>
          </w:p>
          <w:p w14:paraId="2B75A49A" w14:textId="77777777" w:rsidR="00AC78B9" w:rsidRDefault="00AC78B9" w:rsidP="009B5515">
            <w:pPr>
              <w:widowControl w:val="0"/>
              <w:tabs>
                <w:tab w:val="left" w:pos="861"/>
              </w:tabs>
              <w:autoSpaceDE w:val="0"/>
              <w:autoSpaceDN w:val="0"/>
              <w:spacing w:before="121" w:line="276" w:lineRule="auto"/>
              <w:ind w:right="252"/>
              <w:jc w:val="both"/>
              <w:rPr>
                <w:rFonts w:ascii="Times New Roman" w:hAnsi="Times New Roman" w:cs="Times New Roman"/>
                <w:bCs/>
                <w:color w:val="000000" w:themeColor="text1"/>
                <w:lang w:eastAsia="tr-TR"/>
              </w:rPr>
            </w:pPr>
          </w:p>
          <w:p w14:paraId="1F87A856" w14:textId="77777777" w:rsidR="00AC78B9" w:rsidRDefault="00AC78B9" w:rsidP="009B5515">
            <w:pPr>
              <w:widowControl w:val="0"/>
              <w:tabs>
                <w:tab w:val="left" w:pos="861"/>
              </w:tabs>
              <w:autoSpaceDE w:val="0"/>
              <w:autoSpaceDN w:val="0"/>
              <w:spacing w:before="121" w:line="276" w:lineRule="auto"/>
              <w:ind w:right="252"/>
              <w:jc w:val="both"/>
              <w:rPr>
                <w:rFonts w:ascii="Times New Roman" w:hAnsi="Times New Roman" w:cs="Times New Roman"/>
                <w:bCs/>
                <w:color w:val="000000" w:themeColor="text1"/>
                <w:lang w:eastAsia="tr-TR"/>
              </w:rPr>
            </w:pPr>
          </w:p>
          <w:p w14:paraId="00EF42C3" w14:textId="77777777" w:rsidR="00AC78B9" w:rsidRDefault="00AC78B9" w:rsidP="009B5515">
            <w:pPr>
              <w:widowControl w:val="0"/>
              <w:tabs>
                <w:tab w:val="left" w:pos="861"/>
              </w:tabs>
              <w:autoSpaceDE w:val="0"/>
              <w:autoSpaceDN w:val="0"/>
              <w:spacing w:before="121" w:line="276" w:lineRule="auto"/>
              <w:ind w:right="252"/>
              <w:jc w:val="both"/>
              <w:rPr>
                <w:rFonts w:ascii="Times New Roman" w:hAnsi="Times New Roman" w:cs="Times New Roman"/>
                <w:bCs/>
                <w:color w:val="000000" w:themeColor="text1"/>
                <w:lang w:eastAsia="tr-TR"/>
              </w:rPr>
            </w:pPr>
          </w:p>
          <w:p w14:paraId="72F1C977" w14:textId="77777777" w:rsidR="00AC78B9" w:rsidRPr="006358F5" w:rsidRDefault="00AC78B9" w:rsidP="00AC78B9">
            <w:pPr>
              <w:spacing w:after="163"/>
              <w:ind w:left="10" w:right="4"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K.Ü. BİLİMSEL ARAŞTIRMA PROJELERİ </w:t>
            </w:r>
          </w:p>
          <w:p w14:paraId="40CADD0E" w14:textId="77777777" w:rsidR="00AC78B9" w:rsidRPr="006358F5" w:rsidRDefault="00AC78B9" w:rsidP="00AC78B9">
            <w:pPr>
              <w:spacing w:after="108"/>
              <w:ind w:left="10" w:right="2" w:hanging="10"/>
              <w:jc w:val="center"/>
              <w:rPr>
                <w:rFonts w:ascii="Times New Roman" w:eastAsia="Times New Roman" w:hAnsi="Times New Roman" w:cs="Times New Roman"/>
                <w:color w:val="000000"/>
                <w:lang w:eastAsia="tr-TR"/>
              </w:rPr>
            </w:pPr>
            <w:r w:rsidRPr="006358F5">
              <w:rPr>
                <w:rFonts w:ascii="Times New Roman" w:eastAsia="Times New Roman" w:hAnsi="Times New Roman" w:cs="Times New Roman"/>
                <w:b/>
                <w:color w:val="000000"/>
                <w:lang w:eastAsia="tr-TR"/>
              </w:rPr>
              <w:t xml:space="preserve">KOMİSYON KARARLARI </w:t>
            </w:r>
          </w:p>
          <w:p w14:paraId="418F419F" w14:textId="77777777" w:rsidR="00AC78B9" w:rsidRPr="009D0197" w:rsidRDefault="00AC78B9" w:rsidP="00AC78B9">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Sayısı </w:t>
            </w:r>
            <w:r w:rsidRPr="009D0197">
              <w:rPr>
                <w:rFonts w:ascii="Times New Roman" w:eastAsia="Times New Roman" w:hAnsi="Times New Roman" w:cs="Times New Roman"/>
                <w:b/>
                <w:color w:val="000000" w:themeColor="text1"/>
                <w:lang w:eastAsia="tr-TR"/>
              </w:rPr>
              <w:tab/>
              <w:t>: 2026/</w:t>
            </w:r>
            <w:r>
              <w:rPr>
                <w:rFonts w:ascii="Times New Roman" w:eastAsia="Times New Roman" w:hAnsi="Times New Roman" w:cs="Times New Roman"/>
                <w:b/>
                <w:color w:val="000000" w:themeColor="text1"/>
                <w:lang w:eastAsia="tr-TR"/>
              </w:rPr>
              <w:t>143</w:t>
            </w:r>
          </w:p>
          <w:p w14:paraId="2FD53AF1" w14:textId="77777777" w:rsidR="00AC78B9" w:rsidRPr="009D0197" w:rsidRDefault="00AC78B9" w:rsidP="00AC78B9">
            <w:pPr>
              <w:keepNext/>
              <w:keepLines/>
              <w:spacing w:after="127"/>
              <w:ind w:left="-5" w:hanging="10"/>
              <w:outlineLvl w:val="0"/>
              <w:rPr>
                <w:rFonts w:ascii="Times New Roman" w:eastAsia="Times New Roman" w:hAnsi="Times New Roman" w:cs="Times New Roman"/>
                <w:b/>
                <w:color w:val="000000" w:themeColor="text1"/>
                <w:lang w:eastAsia="tr-TR"/>
              </w:rPr>
            </w:pPr>
            <w:r w:rsidRPr="009D0197">
              <w:rPr>
                <w:rFonts w:ascii="Times New Roman" w:eastAsia="Times New Roman" w:hAnsi="Times New Roman" w:cs="Times New Roman"/>
                <w:b/>
                <w:color w:val="000000" w:themeColor="text1"/>
                <w:lang w:eastAsia="tr-TR"/>
              </w:rPr>
              <w:t xml:space="preserve">Toplantı Tarihi </w:t>
            </w:r>
            <w:r w:rsidRPr="009D0197">
              <w:rPr>
                <w:rFonts w:ascii="Times New Roman" w:eastAsia="Times New Roman" w:hAnsi="Times New Roman" w:cs="Times New Roman"/>
                <w:b/>
                <w:color w:val="000000" w:themeColor="text1"/>
                <w:lang w:eastAsia="tr-TR"/>
              </w:rPr>
              <w:tab/>
              <w:t xml:space="preserve">: </w:t>
            </w:r>
            <w:r>
              <w:rPr>
                <w:rFonts w:ascii="Times New Roman" w:eastAsia="Times New Roman" w:hAnsi="Times New Roman" w:cs="Times New Roman"/>
                <w:b/>
                <w:color w:val="000000" w:themeColor="text1"/>
                <w:lang w:eastAsia="tr-TR"/>
              </w:rPr>
              <w:t>01</w:t>
            </w:r>
            <w:r w:rsidRPr="009D0197">
              <w:rPr>
                <w:rFonts w:ascii="Times New Roman" w:eastAsia="Times New Roman" w:hAnsi="Times New Roman" w:cs="Times New Roman"/>
                <w:b/>
                <w:color w:val="000000" w:themeColor="text1"/>
                <w:lang w:eastAsia="tr-TR"/>
              </w:rPr>
              <w:t>/0</w:t>
            </w:r>
            <w:r>
              <w:rPr>
                <w:rFonts w:ascii="Times New Roman" w:eastAsia="Times New Roman" w:hAnsi="Times New Roman" w:cs="Times New Roman"/>
                <w:b/>
                <w:color w:val="000000" w:themeColor="text1"/>
                <w:lang w:eastAsia="tr-TR"/>
              </w:rPr>
              <w:t>7</w:t>
            </w:r>
            <w:r w:rsidRPr="009D0197">
              <w:rPr>
                <w:rFonts w:ascii="Times New Roman" w:eastAsia="Times New Roman" w:hAnsi="Times New Roman" w:cs="Times New Roman"/>
                <w:b/>
                <w:color w:val="000000" w:themeColor="text1"/>
                <w:lang w:eastAsia="tr-TR"/>
              </w:rPr>
              <w:t>/2026</w:t>
            </w:r>
          </w:p>
          <w:p w14:paraId="224302A6" w14:textId="0CD7DF42" w:rsidR="00AC78B9" w:rsidRDefault="00AC78B9" w:rsidP="00AC78B9">
            <w:pPr>
              <w:widowControl w:val="0"/>
              <w:tabs>
                <w:tab w:val="left" w:pos="861"/>
              </w:tabs>
              <w:autoSpaceDE w:val="0"/>
              <w:autoSpaceDN w:val="0"/>
              <w:spacing w:before="121" w:line="276" w:lineRule="auto"/>
              <w:ind w:right="252"/>
              <w:jc w:val="both"/>
              <w:rPr>
                <w:rFonts w:ascii="Times New Roman" w:hAnsi="Times New Roman" w:cs="Times New Roman"/>
              </w:rPr>
            </w:pPr>
            <w:r w:rsidRPr="009D0197">
              <w:rPr>
                <w:rFonts w:ascii="Times New Roman" w:hAnsi="Times New Roman" w:cs="Times New Roman"/>
                <w:color w:val="000000" w:themeColor="text1"/>
                <w:lang w:eastAsia="tr-TR"/>
              </w:rPr>
              <w:t xml:space="preserve">Bilimsel Araştırma Projeleri Komisyonu </w:t>
            </w:r>
            <w:r>
              <w:rPr>
                <w:rFonts w:ascii="Times New Roman" w:hAnsi="Times New Roman" w:cs="Times New Roman"/>
                <w:b/>
                <w:color w:val="000000" w:themeColor="text1"/>
                <w:lang w:eastAsia="tr-TR"/>
              </w:rPr>
              <w:t>01</w:t>
            </w:r>
            <w:r w:rsidRPr="009D0197">
              <w:rPr>
                <w:rFonts w:ascii="Times New Roman" w:hAnsi="Times New Roman" w:cs="Times New Roman"/>
                <w:b/>
                <w:color w:val="000000" w:themeColor="text1"/>
                <w:lang w:eastAsia="tr-TR"/>
              </w:rPr>
              <w:t xml:space="preserve"> </w:t>
            </w:r>
            <w:r>
              <w:rPr>
                <w:rFonts w:ascii="Times New Roman" w:hAnsi="Times New Roman" w:cs="Times New Roman"/>
                <w:b/>
                <w:color w:val="000000" w:themeColor="text1"/>
                <w:lang w:eastAsia="tr-TR"/>
              </w:rPr>
              <w:t>Temmuz Çarşamba</w:t>
            </w:r>
            <w:r w:rsidRPr="009D0197">
              <w:rPr>
                <w:rFonts w:ascii="Times New Roman" w:hAnsi="Times New Roman" w:cs="Times New Roman"/>
                <w:b/>
                <w:color w:val="000000" w:themeColor="text1"/>
                <w:lang w:eastAsia="tr-TR"/>
              </w:rPr>
              <w:t xml:space="preserve"> </w:t>
            </w:r>
            <w:r w:rsidRPr="009D0197">
              <w:rPr>
                <w:rFonts w:ascii="Times New Roman" w:hAnsi="Times New Roman" w:cs="Times New Roman"/>
                <w:color w:val="000000" w:themeColor="text1"/>
                <w:lang w:eastAsia="tr-TR"/>
              </w:rPr>
              <w:t xml:space="preserve">günü saat </w:t>
            </w:r>
            <w:r>
              <w:rPr>
                <w:rFonts w:ascii="Times New Roman" w:hAnsi="Times New Roman" w:cs="Times New Roman"/>
                <w:b/>
                <w:color w:val="000000" w:themeColor="text1"/>
                <w:lang w:eastAsia="tr-TR"/>
              </w:rPr>
              <w:t>10</w:t>
            </w:r>
            <w:r w:rsidRPr="00582864">
              <w:rPr>
                <w:rFonts w:ascii="Times New Roman" w:hAnsi="Times New Roman" w:cs="Times New Roman"/>
                <w:b/>
                <w:color w:val="000000" w:themeColor="text1"/>
                <w:lang w:eastAsia="tr-TR"/>
              </w:rPr>
              <w:t>:</w:t>
            </w:r>
            <w:r w:rsidRPr="00582864">
              <w:rPr>
                <w:rFonts w:ascii="Times New Roman" w:hAnsi="Times New Roman" w:cs="Times New Roman"/>
                <w:b/>
                <w:color w:val="000000" w:themeColor="text1"/>
                <w:u w:val="single" w:color="000000"/>
                <w:vertAlign w:val="superscript"/>
                <w:lang w:eastAsia="tr-TR"/>
              </w:rPr>
              <w:t>00</w:t>
            </w:r>
            <w:r w:rsidRPr="00582864">
              <w:rPr>
                <w:rFonts w:ascii="Times New Roman" w:hAnsi="Times New Roman" w:cs="Times New Roman"/>
                <w:b/>
                <w:color w:val="000000" w:themeColor="text1"/>
                <w:lang w:eastAsia="tr-TR"/>
              </w:rPr>
              <w:t>’</w:t>
            </w:r>
            <w:r w:rsidRPr="009D0197">
              <w:rPr>
                <w:rFonts w:ascii="Times New Roman" w:hAnsi="Times New Roman" w:cs="Times New Roman"/>
                <w:color w:val="000000" w:themeColor="text1"/>
                <w:lang w:eastAsia="tr-TR"/>
              </w:rPr>
              <w:t xml:space="preserve"> da önceden tespit edilen gündem maddelerini görüşmek üzere toplandı.</w:t>
            </w:r>
          </w:p>
          <w:p w14:paraId="4D4FE15C" w14:textId="77777777" w:rsidR="00AC78B9" w:rsidRDefault="00AC78B9" w:rsidP="009B5515">
            <w:pPr>
              <w:widowControl w:val="0"/>
              <w:tabs>
                <w:tab w:val="left" w:pos="861"/>
              </w:tabs>
              <w:autoSpaceDE w:val="0"/>
              <w:autoSpaceDN w:val="0"/>
              <w:spacing w:before="121" w:line="276" w:lineRule="auto"/>
              <w:ind w:right="252"/>
              <w:jc w:val="both"/>
              <w:rPr>
                <w:rFonts w:ascii="Times New Roman" w:hAnsi="Times New Roman" w:cs="Times New Roman"/>
                <w:bCs/>
                <w:color w:val="000000" w:themeColor="text1"/>
                <w:lang w:eastAsia="tr-TR"/>
              </w:rPr>
            </w:pPr>
          </w:p>
          <w:p w14:paraId="763D5FD1" w14:textId="77777777" w:rsidR="00AC78B9" w:rsidRPr="009B5515" w:rsidRDefault="00AC78B9" w:rsidP="009B5515">
            <w:pPr>
              <w:widowControl w:val="0"/>
              <w:tabs>
                <w:tab w:val="left" w:pos="861"/>
              </w:tabs>
              <w:autoSpaceDE w:val="0"/>
              <w:autoSpaceDN w:val="0"/>
              <w:spacing w:before="121" w:line="276" w:lineRule="auto"/>
              <w:ind w:right="252"/>
              <w:jc w:val="both"/>
              <w:rPr>
                <w:rFonts w:ascii="Times New Roman" w:hAnsi="Times New Roman" w:cs="Times New Roman"/>
                <w:bCs/>
                <w:color w:val="000000" w:themeColor="text1"/>
                <w:lang w:eastAsia="tr-TR"/>
              </w:rPr>
            </w:pPr>
          </w:p>
          <w:tbl>
            <w:tblPr>
              <w:tblStyle w:val="TabloKlavuzu"/>
              <w:tblW w:w="105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93"/>
              <w:gridCol w:w="5296"/>
            </w:tblGrid>
            <w:tr w:rsidR="00A9588D" w14:paraId="3D253871" w14:textId="77777777" w:rsidTr="004051C3">
              <w:trPr>
                <w:trHeight w:val="643"/>
              </w:trPr>
              <w:tc>
                <w:tcPr>
                  <w:tcW w:w="10589" w:type="dxa"/>
                  <w:gridSpan w:val="2"/>
                </w:tcPr>
                <w:p w14:paraId="67421488" w14:textId="77777777" w:rsidR="00A9588D" w:rsidRPr="00A9588D" w:rsidRDefault="00A9588D" w:rsidP="00A9588D">
                  <w:pPr>
                    <w:pStyle w:val="AralkYok"/>
                    <w:jc w:val="center"/>
                    <w:rPr>
                      <w:rFonts w:ascii="Times New Roman" w:hAnsi="Times New Roman" w:cs="Times New Roman"/>
                      <w:lang w:eastAsia="tr-TR"/>
                    </w:rPr>
                  </w:pPr>
                  <w:r w:rsidRPr="00A9588D">
                    <w:rPr>
                      <w:rFonts w:ascii="Times New Roman" w:hAnsi="Times New Roman" w:cs="Times New Roman"/>
                      <w:lang w:eastAsia="tr-TR"/>
                    </w:rPr>
                    <w:t>Prof. Dr. Ömer KÜÇÜK</w:t>
                  </w:r>
                </w:p>
                <w:p w14:paraId="534FCA05" w14:textId="77777777" w:rsidR="00A9588D" w:rsidRDefault="00A9588D" w:rsidP="00A9588D">
                  <w:pPr>
                    <w:pStyle w:val="AralkYok"/>
                    <w:jc w:val="center"/>
                    <w:rPr>
                      <w:rFonts w:ascii="Times New Roman" w:hAnsi="Times New Roman" w:cs="Times New Roman"/>
                      <w:lang w:eastAsia="tr-TR"/>
                    </w:rPr>
                  </w:pPr>
                  <w:r w:rsidRPr="00A9588D">
                    <w:rPr>
                      <w:rFonts w:ascii="Times New Roman" w:hAnsi="Times New Roman" w:cs="Times New Roman"/>
                      <w:lang w:eastAsia="tr-TR"/>
                    </w:rPr>
                    <w:t>Başkan</w:t>
                  </w:r>
                </w:p>
                <w:p w14:paraId="19A3D4BE" w14:textId="6D1A8370" w:rsidR="006D4598" w:rsidRDefault="006D4598" w:rsidP="004051C3">
                  <w:pPr>
                    <w:pStyle w:val="AralkYok"/>
                    <w:rPr>
                      <w:color w:val="000000" w:themeColor="text1"/>
                      <w:lang w:eastAsia="tr-TR"/>
                    </w:rPr>
                  </w:pPr>
                </w:p>
              </w:tc>
            </w:tr>
            <w:tr w:rsidR="00A9588D" w14:paraId="6CE46397" w14:textId="77777777" w:rsidTr="004051C3">
              <w:trPr>
                <w:trHeight w:val="336"/>
              </w:trPr>
              <w:tc>
                <w:tcPr>
                  <w:tcW w:w="5293" w:type="dxa"/>
                </w:tcPr>
                <w:p w14:paraId="57F32276"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296" w:type="dxa"/>
                </w:tcPr>
                <w:p w14:paraId="257DF9C9"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r w:rsidR="00A9588D" w14:paraId="04F734FE" w14:textId="77777777" w:rsidTr="004051C3">
              <w:trPr>
                <w:trHeight w:val="432"/>
              </w:trPr>
              <w:tc>
                <w:tcPr>
                  <w:tcW w:w="5293" w:type="dxa"/>
                </w:tcPr>
                <w:p w14:paraId="5E004F2B" w14:textId="77777777" w:rsidR="00A9588D" w:rsidRPr="006358F5"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Prof. Dr. Alperen KAYMAKCI</w:t>
                  </w:r>
                </w:p>
                <w:p w14:paraId="10CD9451" w14:textId="4B23C063" w:rsidR="00A9588D" w:rsidRPr="00A9588D"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Koordinatör/Üye</w:t>
                  </w:r>
                </w:p>
              </w:tc>
              <w:tc>
                <w:tcPr>
                  <w:tcW w:w="5296" w:type="dxa"/>
                </w:tcPr>
                <w:p w14:paraId="4DD6B4E3" w14:textId="77777777" w:rsidR="00A9588D" w:rsidRPr="006358F5"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Prof. Dr. Özgür KAYNAR</w:t>
                  </w:r>
                </w:p>
                <w:p w14:paraId="39BF8FAA" w14:textId="5DA42F55" w:rsidR="00A9588D" w:rsidRPr="00A9588D"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tc>
            </w:tr>
            <w:tr w:rsidR="00A9588D" w14:paraId="733684EF" w14:textId="77777777" w:rsidTr="004051C3">
              <w:trPr>
                <w:trHeight w:val="662"/>
              </w:trPr>
              <w:tc>
                <w:tcPr>
                  <w:tcW w:w="5293" w:type="dxa"/>
                </w:tcPr>
                <w:p w14:paraId="62739D1B"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p w14:paraId="1AB8ABA6" w14:textId="77777777" w:rsidR="006D4598" w:rsidRDefault="006D4598"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296" w:type="dxa"/>
                </w:tcPr>
                <w:p w14:paraId="399DBBB3"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r w:rsidR="00A9588D" w14:paraId="3D7442BB" w14:textId="77777777" w:rsidTr="004051C3">
              <w:trPr>
                <w:trHeight w:val="649"/>
              </w:trPr>
              <w:tc>
                <w:tcPr>
                  <w:tcW w:w="5293" w:type="dxa"/>
                </w:tcPr>
                <w:p w14:paraId="4D61A35E" w14:textId="77777777" w:rsidR="00A9588D" w:rsidRDefault="00A9588D" w:rsidP="00A9588D">
                  <w:pPr>
                    <w:rPr>
                      <w:rFonts w:ascii="Times New Roman" w:eastAsia="Times New Roman" w:hAnsi="Times New Roman" w:cs="Times New Roman"/>
                      <w:bCs/>
                      <w:lang w:eastAsia="tr-TR"/>
                    </w:rPr>
                  </w:pPr>
                </w:p>
                <w:p w14:paraId="59DC9071" w14:textId="45EDC314" w:rsidR="00A9588D" w:rsidRPr="006358F5" w:rsidRDefault="00A9588D" w:rsidP="00A9588D">
                  <w:pPr>
                    <w:jc w:val="center"/>
                    <w:rPr>
                      <w:rFonts w:ascii="Times New Roman" w:eastAsia="Times New Roman" w:hAnsi="Times New Roman" w:cs="Times New Roman"/>
                      <w:bCs/>
                      <w:lang w:eastAsia="tr-TR"/>
                    </w:rPr>
                  </w:pPr>
                  <w:r w:rsidRPr="006358F5">
                    <w:rPr>
                      <w:rFonts w:ascii="Times New Roman" w:eastAsia="Times New Roman" w:hAnsi="Times New Roman" w:cs="Times New Roman"/>
                      <w:bCs/>
                      <w:lang w:eastAsia="tr-TR"/>
                    </w:rPr>
                    <w:t>Prof. Dr. Mehmet Cengiz BALOĞLU</w:t>
                  </w:r>
                </w:p>
                <w:p w14:paraId="23E03B1E" w14:textId="2A2D4266" w:rsidR="00A9588D" w:rsidRPr="00A9588D"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tc>
              <w:tc>
                <w:tcPr>
                  <w:tcW w:w="5296" w:type="dxa"/>
                </w:tcPr>
                <w:p w14:paraId="23CE052F" w14:textId="77777777" w:rsidR="00A9588D" w:rsidRDefault="00A9588D" w:rsidP="00A9588D">
                  <w:pPr>
                    <w:jc w:val="center"/>
                    <w:rPr>
                      <w:rFonts w:ascii="Times New Roman" w:eastAsia="Times New Roman" w:hAnsi="Times New Roman" w:cs="Times New Roman"/>
                      <w:bCs/>
                      <w:lang w:eastAsia="tr-TR"/>
                    </w:rPr>
                  </w:pPr>
                </w:p>
                <w:p w14:paraId="28CD0BDE" w14:textId="2FECA04A" w:rsidR="00A9588D" w:rsidRPr="006358F5" w:rsidRDefault="00A9588D" w:rsidP="00A9588D">
                  <w:pPr>
                    <w:jc w:val="center"/>
                    <w:rPr>
                      <w:rFonts w:ascii="Times New Roman" w:eastAsia="Times New Roman" w:hAnsi="Times New Roman" w:cs="Times New Roman"/>
                      <w:bCs/>
                      <w:lang w:eastAsia="tr-TR"/>
                    </w:rPr>
                  </w:pPr>
                  <w:r w:rsidRPr="006358F5">
                    <w:rPr>
                      <w:rFonts w:ascii="Times New Roman" w:eastAsia="Times New Roman" w:hAnsi="Times New Roman" w:cs="Times New Roman"/>
                      <w:bCs/>
                      <w:lang w:eastAsia="tr-TR"/>
                    </w:rPr>
                    <w:t>Prof. Dr. Barış BANİ</w:t>
                  </w:r>
                </w:p>
                <w:p w14:paraId="6C48BC7F" w14:textId="2E2DD90D" w:rsidR="00A9588D" w:rsidRPr="00A9588D"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w:t>
                  </w:r>
                  <w:r>
                    <w:rPr>
                      <w:rFonts w:ascii="Times New Roman" w:eastAsia="Times New Roman" w:hAnsi="Times New Roman" w:cs="Times New Roman"/>
                      <w:bCs/>
                      <w:color w:val="000000"/>
                      <w:lang w:eastAsia="tr-TR"/>
                    </w:rPr>
                    <w:t>e</w:t>
                  </w:r>
                </w:p>
              </w:tc>
            </w:tr>
            <w:tr w:rsidR="00A9588D" w14:paraId="7F80AC70" w14:textId="77777777" w:rsidTr="004051C3">
              <w:trPr>
                <w:trHeight w:val="662"/>
              </w:trPr>
              <w:tc>
                <w:tcPr>
                  <w:tcW w:w="5293" w:type="dxa"/>
                </w:tcPr>
                <w:p w14:paraId="41D2CFFB"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p w14:paraId="4066F3BF" w14:textId="77777777" w:rsidR="006D4598" w:rsidRDefault="006D4598"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296" w:type="dxa"/>
                </w:tcPr>
                <w:p w14:paraId="48A1BA9B"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r w:rsidR="00A9588D" w14:paraId="64B64D90" w14:textId="77777777" w:rsidTr="004051C3">
              <w:trPr>
                <w:trHeight w:val="649"/>
              </w:trPr>
              <w:tc>
                <w:tcPr>
                  <w:tcW w:w="5293" w:type="dxa"/>
                </w:tcPr>
                <w:p w14:paraId="2062A5E1" w14:textId="77777777" w:rsidR="00A9588D" w:rsidRDefault="00A9588D" w:rsidP="00A9588D">
                  <w:pPr>
                    <w:jc w:val="center"/>
                    <w:rPr>
                      <w:rFonts w:ascii="Times New Roman" w:eastAsia="Times New Roman" w:hAnsi="Times New Roman" w:cs="Times New Roman"/>
                      <w:bCs/>
                      <w:lang w:eastAsia="tr-TR"/>
                    </w:rPr>
                  </w:pPr>
                </w:p>
                <w:p w14:paraId="7ED6D7FC" w14:textId="44EBAD42" w:rsidR="00A9588D" w:rsidRPr="006358F5" w:rsidRDefault="00A9588D" w:rsidP="00A9588D">
                  <w:pPr>
                    <w:jc w:val="center"/>
                    <w:rPr>
                      <w:rFonts w:ascii="Times New Roman" w:eastAsia="Times New Roman" w:hAnsi="Times New Roman" w:cs="Times New Roman"/>
                      <w:bCs/>
                      <w:lang w:eastAsia="tr-TR"/>
                    </w:rPr>
                  </w:pPr>
                  <w:r w:rsidRPr="006358F5">
                    <w:rPr>
                      <w:rFonts w:ascii="Times New Roman" w:eastAsia="Times New Roman" w:hAnsi="Times New Roman" w:cs="Times New Roman"/>
                      <w:bCs/>
                      <w:lang w:eastAsia="tr-TR"/>
                    </w:rPr>
                    <w:t>Prof. Dr. Mahmut GÜR</w:t>
                  </w:r>
                </w:p>
                <w:p w14:paraId="52B5D12A" w14:textId="20A30CC2" w:rsidR="00A9588D" w:rsidRPr="00A9588D"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tc>
              <w:tc>
                <w:tcPr>
                  <w:tcW w:w="5296" w:type="dxa"/>
                </w:tcPr>
                <w:p w14:paraId="059875CB" w14:textId="77777777" w:rsidR="00A9588D" w:rsidRDefault="00A9588D" w:rsidP="00A9588D">
                  <w:pPr>
                    <w:jc w:val="center"/>
                    <w:rPr>
                      <w:rFonts w:ascii="Times New Roman" w:eastAsia="Times New Roman" w:hAnsi="Times New Roman" w:cs="Times New Roman"/>
                      <w:bCs/>
                      <w:lang w:eastAsia="tr-TR"/>
                    </w:rPr>
                  </w:pPr>
                </w:p>
                <w:p w14:paraId="0AC50768" w14:textId="362D5EBE" w:rsidR="00A9588D" w:rsidRPr="006358F5" w:rsidRDefault="00A9588D" w:rsidP="00A9588D">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Prof</w:t>
                  </w:r>
                  <w:r w:rsidRPr="006358F5">
                    <w:rPr>
                      <w:rFonts w:ascii="Times New Roman" w:eastAsia="Times New Roman" w:hAnsi="Times New Roman" w:cs="Times New Roman"/>
                      <w:bCs/>
                      <w:lang w:eastAsia="tr-TR"/>
                    </w:rPr>
                    <w:t>. Dr. Erol TEKİN</w:t>
                  </w:r>
                </w:p>
                <w:p w14:paraId="242619BE" w14:textId="49D49EDE" w:rsidR="00A9588D" w:rsidRPr="00A9588D" w:rsidRDefault="00A9588D" w:rsidP="00A9588D">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tc>
            </w:tr>
            <w:tr w:rsidR="00A9588D" w14:paraId="2D3344C8" w14:textId="77777777" w:rsidTr="004051C3">
              <w:trPr>
                <w:trHeight w:val="662"/>
              </w:trPr>
              <w:tc>
                <w:tcPr>
                  <w:tcW w:w="5293" w:type="dxa"/>
                </w:tcPr>
                <w:p w14:paraId="395F3CA4"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p w14:paraId="0B5044B1" w14:textId="77777777" w:rsidR="006D4598" w:rsidRDefault="006D4598"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296" w:type="dxa"/>
                </w:tcPr>
                <w:p w14:paraId="2167FBCA"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r w:rsidR="00A9588D" w14:paraId="32E017E0" w14:textId="77777777" w:rsidTr="004051C3">
              <w:trPr>
                <w:trHeight w:val="759"/>
              </w:trPr>
              <w:tc>
                <w:tcPr>
                  <w:tcW w:w="5293" w:type="dxa"/>
                </w:tcPr>
                <w:p w14:paraId="03B62449" w14:textId="77777777" w:rsidR="00AE4922" w:rsidRDefault="00AE4922" w:rsidP="00AE4922">
                  <w:pPr>
                    <w:jc w:val="center"/>
                    <w:rPr>
                      <w:rFonts w:ascii="Times New Roman" w:eastAsia="Times New Roman" w:hAnsi="Times New Roman" w:cs="Times New Roman"/>
                      <w:bCs/>
                      <w:lang w:eastAsia="tr-TR"/>
                    </w:rPr>
                  </w:pPr>
                </w:p>
                <w:p w14:paraId="669923FB" w14:textId="7209F984" w:rsidR="00AE4922" w:rsidRPr="006358F5" w:rsidRDefault="00AE4922" w:rsidP="00AE4922">
                  <w:pPr>
                    <w:jc w:val="center"/>
                    <w:rPr>
                      <w:rFonts w:ascii="Times New Roman" w:eastAsia="Times New Roman" w:hAnsi="Times New Roman" w:cs="Times New Roman"/>
                      <w:bCs/>
                      <w:lang w:eastAsia="tr-TR"/>
                    </w:rPr>
                  </w:pPr>
                  <w:r w:rsidRPr="006358F5">
                    <w:rPr>
                      <w:rFonts w:ascii="Times New Roman" w:eastAsia="Times New Roman" w:hAnsi="Times New Roman" w:cs="Times New Roman"/>
                      <w:bCs/>
                      <w:lang w:eastAsia="tr-TR"/>
                    </w:rPr>
                    <w:t xml:space="preserve">Prof. Dr. </w:t>
                  </w:r>
                  <w:r>
                    <w:rPr>
                      <w:rFonts w:ascii="Times New Roman" w:eastAsia="Times New Roman" w:hAnsi="Times New Roman" w:cs="Times New Roman"/>
                      <w:bCs/>
                      <w:lang w:eastAsia="tr-TR"/>
                    </w:rPr>
                    <w:t>Osman Sabri KESBİÇ</w:t>
                  </w:r>
                </w:p>
                <w:p w14:paraId="04EE55E5" w14:textId="38BDD8B3" w:rsidR="00A9588D" w:rsidRPr="00AE4922" w:rsidRDefault="00AE4922" w:rsidP="00AE4922">
                  <w:pPr>
                    <w:jc w:val="center"/>
                    <w:rPr>
                      <w:rFonts w:ascii="Times New Roman" w:eastAsia="Times New Roman" w:hAnsi="Times New Roman" w:cs="Times New Roman"/>
                      <w:bCs/>
                      <w:color w:val="000000"/>
                      <w:lang w:eastAsia="tr-TR"/>
                    </w:rPr>
                  </w:pPr>
                  <w:r w:rsidRPr="006358F5">
                    <w:rPr>
                      <w:rFonts w:ascii="Times New Roman" w:eastAsia="Times New Roman" w:hAnsi="Times New Roman" w:cs="Times New Roman"/>
                      <w:bCs/>
                      <w:color w:val="000000"/>
                      <w:lang w:eastAsia="tr-TR"/>
                    </w:rPr>
                    <w:t>Üye</w:t>
                  </w:r>
                </w:p>
              </w:tc>
              <w:tc>
                <w:tcPr>
                  <w:tcW w:w="5296" w:type="dxa"/>
                </w:tcPr>
                <w:p w14:paraId="46B0F7F7" w14:textId="77777777" w:rsidR="00AE4922" w:rsidRDefault="00AE4922" w:rsidP="00AE4922">
                  <w:pPr>
                    <w:jc w:val="center"/>
                    <w:rPr>
                      <w:rFonts w:ascii="Times New Roman" w:eastAsia="Times New Roman" w:hAnsi="Times New Roman" w:cs="Times New Roman"/>
                      <w:bCs/>
                      <w:lang w:eastAsia="tr-TR"/>
                    </w:rPr>
                  </w:pPr>
                </w:p>
                <w:p w14:paraId="75E9C053" w14:textId="182ACFDA" w:rsidR="00AE4922" w:rsidRPr="006358F5" w:rsidRDefault="00AE4922" w:rsidP="00AE4922">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Doç</w:t>
                  </w:r>
                  <w:r w:rsidRPr="006358F5">
                    <w:rPr>
                      <w:rFonts w:ascii="Times New Roman" w:eastAsia="Times New Roman" w:hAnsi="Times New Roman" w:cs="Times New Roman"/>
                      <w:bCs/>
                      <w:lang w:eastAsia="tr-TR"/>
                    </w:rPr>
                    <w:t>. Dr. E</w:t>
                  </w:r>
                  <w:r>
                    <w:rPr>
                      <w:rFonts w:ascii="Times New Roman" w:eastAsia="Times New Roman" w:hAnsi="Times New Roman" w:cs="Times New Roman"/>
                      <w:bCs/>
                      <w:lang w:eastAsia="tr-TR"/>
                    </w:rPr>
                    <w:t>mre BİRİNCİ</w:t>
                  </w:r>
                </w:p>
                <w:p w14:paraId="4661D974" w14:textId="2415B825" w:rsidR="00A9588D" w:rsidRDefault="00AE4922" w:rsidP="00AE4922">
                  <w:pPr>
                    <w:widowControl w:val="0"/>
                    <w:tabs>
                      <w:tab w:val="left" w:pos="861"/>
                    </w:tabs>
                    <w:autoSpaceDE w:val="0"/>
                    <w:autoSpaceDN w:val="0"/>
                    <w:spacing w:before="121" w:line="276" w:lineRule="auto"/>
                    <w:ind w:right="252"/>
                    <w:jc w:val="center"/>
                    <w:rPr>
                      <w:rFonts w:ascii="Times New Roman" w:hAnsi="Times New Roman" w:cs="Times New Roman"/>
                      <w:color w:val="000000" w:themeColor="text1"/>
                      <w:lang w:eastAsia="tr-TR"/>
                    </w:rPr>
                  </w:pPr>
                  <w:r>
                    <w:rPr>
                      <w:rFonts w:ascii="Times New Roman" w:eastAsia="Times New Roman" w:hAnsi="Times New Roman" w:cs="Times New Roman"/>
                      <w:bCs/>
                      <w:color w:val="000000"/>
                      <w:lang w:eastAsia="tr-TR"/>
                    </w:rPr>
                    <w:t xml:space="preserve">      </w:t>
                  </w:r>
                  <w:r w:rsidRPr="006358F5">
                    <w:rPr>
                      <w:rFonts w:ascii="Times New Roman" w:eastAsia="Times New Roman" w:hAnsi="Times New Roman" w:cs="Times New Roman"/>
                      <w:bCs/>
                      <w:color w:val="000000"/>
                      <w:lang w:eastAsia="tr-TR"/>
                    </w:rPr>
                    <w:t>Üye</w:t>
                  </w:r>
                </w:p>
              </w:tc>
            </w:tr>
            <w:tr w:rsidR="00A9588D" w14:paraId="59CDEB5D" w14:textId="77777777" w:rsidTr="004051C3">
              <w:trPr>
                <w:trHeight w:val="662"/>
              </w:trPr>
              <w:tc>
                <w:tcPr>
                  <w:tcW w:w="5293" w:type="dxa"/>
                </w:tcPr>
                <w:p w14:paraId="244BF72D"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p w14:paraId="6F0D81B6" w14:textId="77777777" w:rsidR="006D4598" w:rsidRDefault="006D4598"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296" w:type="dxa"/>
                </w:tcPr>
                <w:p w14:paraId="743614EE"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r w:rsidR="00A9588D" w14:paraId="62EAD5AF" w14:textId="77777777" w:rsidTr="004051C3">
              <w:trPr>
                <w:trHeight w:val="541"/>
              </w:trPr>
              <w:tc>
                <w:tcPr>
                  <w:tcW w:w="5293" w:type="dxa"/>
                </w:tcPr>
                <w:p w14:paraId="58BDC85D" w14:textId="5A94CE0F" w:rsidR="00AE4922" w:rsidRPr="006358F5" w:rsidRDefault="00AE4922" w:rsidP="00AE4922">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Doç</w:t>
                  </w:r>
                  <w:r w:rsidRPr="006358F5">
                    <w:rPr>
                      <w:rFonts w:ascii="Times New Roman" w:eastAsia="Times New Roman" w:hAnsi="Times New Roman" w:cs="Times New Roman"/>
                      <w:bCs/>
                      <w:lang w:eastAsia="tr-TR"/>
                    </w:rPr>
                    <w:t xml:space="preserve">. Dr. </w:t>
                  </w:r>
                  <w:r>
                    <w:rPr>
                      <w:rFonts w:ascii="Times New Roman" w:eastAsia="Times New Roman" w:hAnsi="Times New Roman" w:cs="Times New Roman"/>
                      <w:bCs/>
                      <w:lang w:eastAsia="tr-TR"/>
                    </w:rPr>
                    <w:t>Uğur AK</w:t>
                  </w:r>
                  <w:r w:rsidR="00EA4B3A">
                    <w:rPr>
                      <w:rFonts w:ascii="Times New Roman" w:eastAsia="Times New Roman" w:hAnsi="Times New Roman" w:cs="Times New Roman"/>
                      <w:bCs/>
                      <w:lang w:eastAsia="tr-TR"/>
                    </w:rPr>
                    <w:t>P</w:t>
                  </w:r>
                  <w:r>
                    <w:rPr>
                      <w:rFonts w:ascii="Times New Roman" w:eastAsia="Times New Roman" w:hAnsi="Times New Roman" w:cs="Times New Roman"/>
                      <w:bCs/>
                      <w:lang w:eastAsia="tr-TR"/>
                    </w:rPr>
                    <w:t>ULAT</w:t>
                  </w:r>
                </w:p>
                <w:p w14:paraId="59E5634E" w14:textId="4FFF66DD" w:rsidR="00A9588D" w:rsidRDefault="00AE4922" w:rsidP="00AE4922">
                  <w:pPr>
                    <w:widowControl w:val="0"/>
                    <w:tabs>
                      <w:tab w:val="left" w:pos="861"/>
                    </w:tabs>
                    <w:autoSpaceDE w:val="0"/>
                    <w:autoSpaceDN w:val="0"/>
                    <w:spacing w:before="121" w:line="276" w:lineRule="auto"/>
                    <w:ind w:right="252"/>
                    <w:jc w:val="center"/>
                    <w:rPr>
                      <w:rFonts w:ascii="Times New Roman" w:hAnsi="Times New Roman" w:cs="Times New Roman"/>
                      <w:color w:val="000000" w:themeColor="text1"/>
                      <w:lang w:eastAsia="tr-TR"/>
                    </w:rPr>
                  </w:pPr>
                  <w:r>
                    <w:rPr>
                      <w:rFonts w:ascii="Times New Roman" w:eastAsia="Times New Roman" w:hAnsi="Times New Roman" w:cs="Times New Roman"/>
                      <w:bCs/>
                      <w:color w:val="000000"/>
                      <w:lang w:eastAsia="tr-TR"/>
                    </w:rPr>
                    <w:t xml:space="preserve">    </w:t>
                  </w:r>
                  <w:r w:rsidRPr="006358F5">
                    <w:rPr>
                      <w:rFonts w:ascii="Times New Roman" w:eastAsia="Times New Roman" w:hAnsi="Times New Roman" w:cs="Times New Roman"/>
                      <w:bCs/>
                      <w:color w:val="000000"/>
                      <w:lang w:eastAsia="tr-TR"/>
                    </w:rPr>
                    <w:t>Üye</w:t>
                  </w:r>
                </w:p>
              </w:tc>
              <w:tc>
                <w:tcPr>
                  <w:tcW w:w="5296" w:type="dxa"/>
                </w:tcPr>
                <w:p w14:paraId="205A04E8" w14:textId="7F4A4B8A" w:rsidR="00AE4922" w:rsidRPr="006358F5" w:rsidRDefault="00AE4922" w:rsidP="00AE4922">
                  <w:pPr>
                    <w:jc w:val="center"/>
                    <w:rPr>
                      <w:rFonts w:ascii="Times New Roman" w:eastAsia="Times New Roman" w:hAnsi="Times New Roman" w:cs="Times New Roman"/>
                      <w:bCs/>
                      <w:lang w:eastAsia="tr-TR"/>
                    </w:rPr>
                  </w:pPr>
                  <w:r>
                    <w:rPr>
                      <w:rFonts w:ascii="Times New Roman" w:eastAsia="Times New Roman" w:hAnsi="Times New Roman" w:cs="Times New Roman"/>
                      <w:bCs/>
                      <w:lang w:eastAsia="tr-TR"/>
                    </w:rPr>
                    <w:t>Doç</w:t>
                  </w:r>
                  <w:r w:rsidRPr="006358F5">
                    <w:rPr>
                      <w:rFonts w:ascii="Times New Roman" w:eastAsia="Times New Roman" w:hAnsi="Times New Roman" w:cs="Times New Roman"/>
                      <w:bCs/>
                      <w:lang w:eastAsia="tr-TR"/>
                    </w:rPr>
                    <w:t xml:space="preserve">. Dr. </w:t>
                  </w:r>
                  <w:r>
                    <w:rPr>
                      <w:rFonts w:ascii="Times New Roman" w:eastAsia="Times New Roman" w:hAnsi="Times New Roman" w:cs="Times New Roman"/>
                      <w:bCs/>
                      <w:lang w:eastAsia="tr-TR"/>
                    </w:rPr>
                    <w:t>Gökhan KAYA</w:t>
                  </w:r>
                </w:p>
                <w:p w14:paraId="501F7C27" w14:textId="7F2B86AB" w:rsidR="00A9588D" w:rsidRDefault="00AE4922" w:rsidP="00AE4922">
                  <w:pPr>
                    <w:widowControl w:val="0"/>
                    <w:tabs>
                      <w:tab w:val="left" w:pos="861"/>
                    </w:tabs>
                    <w:autoSpaceDE w:val="0"/>
                    <w:autoSpaceDN w:val="0"/>
                    <w:spacing w:before="121" w:line="276" w:lineRule="auto"/>
                    <w:ind w:right="252"/>
                    <w:jc w:val="center"/>
                    <w:rPr>
                      <w:rFonts w:ascii="Times New Roman" w:hAnsi="Times New Roman" w:cs="Times New Roman"/>
                      <w:color w:val="000000" w:themeColor="text1"/>
                      <w:lang w:eastAsia="tr-TR"/>
                    </w:rPr>
                  </w:pPr>
                  <w:r>
                    <w:rPr>
                      <w:rFonts w:ascii="Times New Roman" w:eastAsia="Times New Roman" w:hAnsi="Times New Roman" w:cs="Times New Roman"/>
                      <w:bCs/>
                      <w:color w:val="000000"/>
                      <w:lang w:eastAsia="tr-TR"/>
                    </w:rPr>
                    <w:t xml:space="preserve">        </w:t>
                  </w:r>
                  <w:r w:rsidRPr="006358F5">
                    <w:rPr>
                      <w:rFonts w:ascii="Times New Roman" w:eastAsia="Times New Roman" w:hAnsi="Times New Roman" w:cs="Times New Roman"/>
                      <w:bCs/>
                      <w:color w:val="000000"/>
                      <w:lang w:eastAsia="tr-TR"/>
                    </w:rPr>
                    <w:t>Üye</w:t>
                  </w:r>
                </w:p>
              </w:tc>
            </w:tr>
            <w:tr w:rsidR="00A9588D" w14:paraId="2ABB98B0" w14:textId="77777777" w:rsidTr="004051C3">
              <w:trPr>
                <w:trHeight w:val="336"/>
              </w:trPr>
              <w:tc>
                <w:tcPr>
                  <w:tcW w:w="5293" w:type="dxa"/>
                </w:tcPr>
                <w:p w14:paraId="2F1B6E71"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c>
                <w:tcPr>
                  <w:tcW w:w="5296" w:type="dxa"/>
                </w:tcPr>
                <w:p w14:paraId="4A689F7F" w14:textId="77777777" w:rsidR="00A9588D" w:rsidRDefault="00A9588D" w:rsidP="00BF1967">
                  <w:pPr>
                    <w:widowControl w:val="0"/>
                    <w:tabs>
                      <w:tab w:val="left" w:pos="861"/>
                    </w:tabs>
                    <w:autoSpaceDE w:val="0"/>
                    <w:autoSpaceDN w:val="0"/>
                    <w:spacing w:before="121" w:line="276" w:lineRule="auto"/>
                    <w:ind w:right="252"/>
                    <w:jc w:val="both"/>
                    <w:rPr>
                      <w:rFonts w:ascii="Times New Roman" w:hAnsi="Times New Roman" w:cs="Times New Roman"/>
                      <w:color w:val="000000" w:themeColor="text1"/>
                      <w:lang w:eastAsia="tr-TR"/>
                    </w:rPr>
                  </w:pPr>
                </w:p>
              </w:tc>
            </w:tr>
          </w:tbl>
          <w:p w14:paraId="35F40D9C" w14:textId="0379488E" w:rsidR="00E15BC4" w:rsidRPr="006358F5" w:rsidRDefault="002B342C" w:rsidP="00AE4922">
            <w:pPr>
              <w:rPr>
                <w:rFonts w:ascii="Times New Roman" w:eastAsia="Times New Roman" w:hAnsi="Times New Roman" w:cs="Times New Roman"/>
                <w:bCs/>
                <w:color w:val="000000"/>
                <w:lang w:eastAsia="tr-TR"/>
              </w:rPr>
            </w:pPr>
            <w:r>
              <w:rPr>
                <w:rFonts w:ascii="Times New Roman" w:eastAsia="Times New Roman" w:hAnsi="Times New Roman" w:cs="Times New Roman"/>
                <w:bCs/>
                <w:color w:val="000000"/>
                <w:lang w:eastAsia="tr-TR"/>
              </w:rPr>
              <w:t xml:space="preserve">                                                                               </w:t>
            </w:r>
          </w:p>
        </w:tc>
      </w:tr>
    </w:tbl>
    <w:p w14:paraId="11877039" w14:textId="77777777" w:rsidR="00E15BC4" w:rsidRDefault="00E15BC4" w:rsidP="00E15BC4">
      <w:pPr>
        <w:keepNext/>
        <w:keepLines/>
        <w:spacing w:after="127"/>
        <w:ind w:left="-5" w:hanging="10"/>
        <w:outlineLvl w:val="0"/>
        <w:rPr>
          <w:rFonts w:ascii="Times New Roman" w:eastAsia="Times New Roman" w:hAnsi="Times New Roman" w:cs="Times New Roman"/>
          <w:b/>
          <w:color w:val="000000" w:themeColor="text1"/>
          <w:lang w:eastAsia="tr-TR"/>
        </w:rPr>
      </w:pPr>
    </w:p>
    <w:sectPr w:rsidR="00E15BC4">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DF4ED" w14:textId="77777777" w:rsidR="003F1A63" w:rsidRDefault="003F1A63" w:rsidP="0049208A">
      <w:pPr>
        <w:spacing w:after="0" w:line="240" w:lineRule="auto"/>
      </w:pPr>
      <w:r>
        <w:separator/>
      </w:r>
    </w:p>
  </w:endnote>
  <w:endnote w:type="continuationSeparator" w:id="0">
    <w:p w14:paraId="0FA8168D" w14:textId="77777777" w:rsidR="003F1A63" w:rsidRDefault="003F1A63" w:rsidP="0049208A">
      <w:pPr>
        <w:spacing w:after="0" w:line="240" w:lineRule="auto"/>
      </w:pPr>
      <w:r>
        <w:continuationSeparator/>
      </w:r>
    </w:p>
  </w:endnote>
  <w:endnote w:type="continuationNotice" w:id="1">
    <w:p w14:paraId="48B6937C" w14:textId="77777777" w:rsidR="003F1A63" w:rsidRDefault="003F1A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E31E6" w14:textId="77777777" w:rsidR="003F1A63" w:rsidRDefault="003F1A63" w:rsidP="0049208A">
      <w:pPr>
        <w:spacing w:after="0" w:line="240" w:lineRule="auto"/>
      </w:pPr>
      <w:r>
        <w:separator/>
      </w:r>
    </w:p>
  </w:footnote>
  <w:footnote w:type="continuationSeparator" w:id="0">
    <w:p w14:paraId="5AC6BEA2" w14:textId="77777777" w:rsidR="003F1A63" w:rsidRDefault="003F1A63" w:rsidP="0049208A">
      <w:pPr>
        <w:spacing w:after="0" w:line="240" w:lineRule="auto"/>
      </w:pPr>
      <w:r>
        <w:continuationSeparator/>
      </w:r>
    </w:p>
  </w:footnote>
  <w:footnote w:type="continuationNotice" w:id="1">
    <w:p w14:paraId="403E9D3C" w14:textId="77777777" w:rsidR="003F1A63" w:rsidRDefault="003F1A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5DC7" w14:textId="2AF4293F" w:rsidR="0049208A" w:rsidRDefault="007934F1">
    <w:pPr>
      <w:pStyle w:val="stBilgi"/>
    </w:pPr>
    <w:r>
      <w:rPr>
        <w:noProof/>
      </w:rPr>
      <w:pict w14:anchorId="73DF13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60" o:spid="_x0000_s2065" type="#_x0000_t75" style="position:absolute;margin-left:0;margin-top:0;width:453.4pt;height:468.1pt;z-index:-251658237;mso-position-horizontal:center;mso-position-horizontal-relative:margin;mso-position-vertical:center;mso-position-vertical-relative:margin" o:allowincell="f">
          <v:imagedata r:id="rId1" o:title="logo-01" gain="19661f" blacklevel="22938f"/>
          <w10:wrap anchorx="margin" anchory="margin"/>
        </v:shape>
      </w:pict>
    </w:r>
    <w:r>
      <w:rPr>
        <w:noProof/>
      </w:rPr>
      <w:pict w14:anchorId="09C41B56">
        <v:shape id="_x0000_s2050" type="#_x0000_t75" style="position:absolute;margin-left:0;margin-top:0;width:453.4pt;height:468.1pt;z-index:-251658240;mso-position-horizontal:center;mso-position-horizontal-relative:margin;mso-position-vertical:center;mso-position-vertical-relative:margin" o:allowincell="f">
          <v:imagedata r:id="rId1" o:title="logo-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D1C2A" w14:textId="5000D4BD" w:rsidR="0049208A" w:rsidRDefault="007934F1">
    <w:pPr>
      <w:pStyle w:val="stBilgi"/>
    </w:pPr>
    <w:r>
      <w:rPr>
        <w:noProof/>
      </w:rPr>
      <w:pict w14:anchorId="4AEE3A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61" o:spid="_x0000_s2066" type="#_x0000_t75" style="position:absolute;margin-left:0;margin-top:0;width:453.4pt;height:468.1pt;z-index:-251658236;mso-position-horizontal:center;mso-position-horizontal-relative:margin;mso-position-vertical:center;mso-position-vertical-relative:margin" o:allowincell="f">
          <v:imagedata r:id="rId1" o:title="logo-01" gain="19661f" blacklevel="22938f"/>
          <w10:wrap anchorx="margin" anchory="margin"/>
        </v:shape>
      </w:pict>
    </w:r>
    <w:r>
      <w:rPr>
        <w:noProof/>
      </w:rPr>
      <w:pict w14:anchorId="5A941380">
        <v:shape id="_x0000_s2051" type="#_x0000_t75" style="position:absolute;margin-left:0;margin-top:0;width:453.4pt;height:468.1pt;z-index:-251658239;mso-position-horizontal:center;mso-position-horizontal-relative:margin;mso-position-vertical:center;mso-position-vertical-relative:margin" o:allowincell="f">
          <v:imagedata r:id="rId1" o:title="logo-0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D4FA7" w14:textId="2530EB4B" w:rsidR="0049208A" w:rsidRDefault="007934F1">
    <w:pPr>
      <w:pStyle w:val="stBilgi"/>
    </w:pPr>
    <w:r>
      <w:rPr>
        <w:noProof/>
      </w:rPr>
      <w:pict w14:anchorId="60BF6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0949359" o:spid="_x0000_s2064" type="#_x0000_t75" style="position:absolute;margin-left:0;margin-top:0;width:453.4pt;height:468.1pt;z-index:-251658238;mso-position-horizontal:center;mso-position-horizontal-relative:margin;mso-position-vertical:center;mso-position-vertical-relative:margin" o:allowincell="f">
          <v:imagedata r:id="rId1" o:title="logo-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4F78"/>
    <w:multiLevelType w:val="hybridMultilevel"/>
    <w:tmpl w:val="A87C31B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B52EC2"/>
    <w:multiLevelType w:val="hybridMultilevel"/>
    <w:tmpl w:val="E51C18B6"/>
    <w:lvl w:ilvl="0" w:tplc="87FEAAF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C24461CC">
      <w:numFmt w:val="bullet"/>
      <w:lvlText w:val="•"/>
      <w:lvlJc w:val="left"/>
      <w:pPr>
        <w:ind w:left="1710" w:hanging="360"/>
      </w:pPr>
      <w:rPr>
        <w:lang w:val="tr-TR" w:eastAsia="en-US" w:bidi="ar-SA"/>
      </w:rPr>
    </w:lvl>
    <w:lvl w:ilvl="2" w:tplc="4EAC7350">
      <w:numFmt w:val="bullet"/>
      <w:lvlText w:val="•"/>
      <w:lvlJc w:val="left"/>
      <w:pPr>
        <w:ind w:left="2560" w:hanging="360"/>
      </w:pPr>
      <w:rPr>
        <w:lang w:val="tr-TR" w:eastAsia="en-US" w:bidi="ar-SA"/>
      </w:rPr>
    </w:lvl>
    <w:lvl w:ilvl="3" w:tplc="3ACE7A80">
      <w:numFmt w:val="bullet"/>
      <w:lvlText w:val="•"/>
      <w:lvlJc w:val="left"/>
      <w:pPr>
        <w:ind w:left="3410" w:hanging="360"/>
      </w:pPr>
      <w:rPr>
        <w:lang w:val="tr-TR" w:eastAsia="en-US" w:bidi="ar-SA"/>
      </w:rPr>
    </w:lvl>
    <w:lvl w:ilvl="4" w:tplc="0AD26B0A">
      <w:numFmt w:val="bullet"/>
      <w:lvlText w:val="•"/>
      <w:lvlJc w:val="left"/>
      <w:pPr>
        <w:ind w:left="4260" w:hanging="360"/>
      </w:pPr>
      <w:rPr>
        <w:lang w:val="tr-TR" w:eastAsia="en-US" w:bidi="ar-SA"/>
      </w:rPr>
    </w:lvl>
    <w:lvl w:ilvl="5" w:tplc="D0DC3244">
      <w:numFmt w:val="bullet"/>
      <w:lvlText w:val="•"/>
      <w:lvlJc w:val="left"/>
      <w:pPr>
        <w:ind w:left="5110" w:hanging="360"/>
      </w:pPr>
      <w:rPr>
        <w:lang w:val="tr-TR" w:eastAsia="en-US" w:bidi="ar-SA"/>
      </w:rPr>
    </w:lvl>
    <w:lvl w:ilvl="6" w:tplc="B63CA354">
      <w:numFmt w:val="bullet"/>
      <w:lvlText w:val="•"/>
      <w:lvlJc w:val="left"/>
      <w:pPr>
        <w:ind w:left="5960" w:hanging="360"/>
      </w:pPr>
      <w:rPr>
        <w:lang w:val="tr-TR" w:eastAsia="en-US" w:bidi="ar-SA"/>
      </w:rPr>
    </w:lvl>
    <w:lvl w:ilvl="7" w:tplc="53346CE8">
      <w:numFmt w:val="bullet"/>
      <w:lvlText w:val="•"/>
      <w:lvlJc w:val="left"/>
      <w:pPr>
        <w:ind w:left="6810" w:hanging="360"/>
      </w:pPr>
      <w:rPr>
        <w:lang w:val="tr-TR" w:eastAsia="en-US" w:bidi="ar-SA"/>
      </w:rPr>
    </w:lvl>
    <w:lvl w:ilvl="8" w:tplc="644876D4">
      <w:numFmt w:val="bullet"/>
      <w:lvlText w:val="•"/>
      <w:lvlJc w:val="left"/>
      <w:pPr>
        <w:ind w:left="7660" w:hanging="360"/>
      </w:pPr>
      <w:rPr>
        <w:lang w:val="tr-TR" w:eastAsia="en-US" w:bidi="ar-SA"/>
      </w:rPr>
    </w:lvl>
  </w:abstractNum>
  <w:abstractNum w:abstractNumId="2" w15:restartNumberingAfterBreak="0">
    <w:nsid w:val="28D77B68"/>
    <w:multiLevelType w:val="hybridMultilevel"/>
    <w:tmpl w:val="111242D8"/>
    <w:lvl w:ilvl="0" w:tplc="041F000F">
      <w:start w:val="1"/>
      <w:numFmt w:val="decimal"/>
      <w:lvlText w:val="%1."/>
      <w:lvlJc w:val="left"/>
      <w:pPr>
        <w:ind w:left="1068"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2A55379C"/>
    <w:multiLevelType w:val="hybridMultilevel"/>
    <w:tmpl w:val="E51C18B6"/>
    <w:lvl w:ilvl="0" w:tplc="87FEAAF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C24461CC">
      <w:numFmt w:val="bullet"/>
      <w:lvlText w:val="•"/>
      <w:lvlJc w:val="left"/>
      <w:pPr>
        <w:ind w:left="1710" w:hanging="360"/>
      </w:pPr>
      <w:rPr>
        <w:lang w:val="tr-TR" w:eastAsia="en-US" w:bidi="ar-SA"/>
      </w:rPr>
    </w:lvl>
    <w:lvl w:ilvl="2" w:tplc="4EAC7350">
      <w:numFmt w:val="bullet"/>
      <w:lvlText w:val="•"/>
      <w:lvlJc w:val="left"/>
      <w:pPr>
        <w:ind w:left="2560" w:hanging="360"/>
      </w:pPr>
      <w:rPr>
        <w:lang w:val="tr-TR" w:eastAsia="en-US" w:bidi="ar-SA"/>
      </w:rPr>
    </w:lvl>
    <w:lvl w:ilvl="3" w:tplc="3ACE7A80">
      <w:numFmt w:val="bullet"/>
      <w:lvlText w:val="•"/>
      <w:lvlJc w:val="left"/>
      <w:pPr>
        <w:ind w:left="3410" w:hanging="360"/>
      </w:pPr>
      <w:rPr>
        <w:lang w:val="tr-TR" w:eastAsia="en-US" w:bidi="ar-SA"/>
      </w:rPr>
    </w:lvl>
    <w:lvl w:ilvl="4" w:tplc="0AD26B0A">
      <w:numFmt w:val="bullet"/>
      <w:lvlText w:val="•"/>
      <w:lvlJc w:val="left"/>
      <w:pPr>
        <w:ind w:left="4260" w:hanging="360"/>
      </w:pPr>
      <w:rPr>
        <w:lang w:val="tr-TR" w:eastAsia="en-US" w:bidi="ar-SA"/>
      </w:rPr>
    </w:lvl>
    <w:lvl w:ilvl="5" w:tplc="D0DC3244">
      <w:numFmt w:val="bullet"/>
      <w:lvlText w:val="•"/>
      <w:lvlJc w:val="left"/>
      <w:pPr>
        <w:ind w:left="5110" w:hanging="360"/>
      </w:pPr>
      <w:rPr>
        <w:lang w:val="tr-TR" w:eastAsia="en-US" w:bidi="ar-SA"/>
      </w:rPr>
    </w:lvl>
    <w:lvl w:ilvl="6" w:tplc="B63CA354">
      <w:numFmt w:val="bullet"/>
      <w:lvlText w:val="•"/>
      <w:lvlJc w:val="left"/>
      <w:pPr>
        <w:ind w:left="5960" w:hanging="360"/>
      </w:pPr>
      <w:rPr>
        <w:lang w:val="tr-TR" w:eastAsia="en-US" w:bidi="ar-SA"/>
      </w:rPr>
    </w:lvl>
    <w:lvl w:ilvl="7" w:tplc="53346CE8">
      <w:numFmt w:val="bullet"/>
      <w:lvlText w:val="•"/>
      <w:lvlJc w:val="left"/>
      <w:pPr>
        <w:ind w:left="6810" w:hanging="360"/>
      </w:pPr>
      <w:rPr>
        <w:lang w:val="tr-TR" w:eastAsia="en-US" w:bidi="ar-SA"/>
      </w:rPr>
    </w:lvl>
    <w:lvl w:ilvl="8" w:tplc="644876D4">
      <w:numFmt w:val="bullet"/>
      <w:lvlText w:val="•"/>
      <w:lvlJc w:val="left"/>
      <w:pPr>
        <w:ind w:left="7660" w:hanging="360"/>
      </w:pPr>
      <w:rPr>
        <w:lang w:val="tr-TR" w:eastAsia="en-US" w:bidi="ar-SA"/>
      </w:rPr>
    </w:lvl>
  </w:abstractNum>
  <w:abstractNum w:abstractNumId="4" w15:restartNumberingAfterBreak="0">
    <w:nsid w:val="520A1991"/>
    <w:multiLevelType w:val="hybridMultilevel"/>
    <w:tmpl w:val="E51C18B6"/>
    <w:lvl w:ilvl="0" w:tplc="FFFFFFFF">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FFFFFFFF">
      <w:numFmt w:val="bullet"/>
      <w:lvlText w:val="•"/>
      <w:lvlJc w:val="left"/>
      <w:pPr>
        <w:ind w:left="1710" w:hanging="360"/>
      </w:pPr>
      <w:rPr>
        <w:lang w:val="tr-TR" w:eastAsia="en-US" w:bidi="ar-SA"/>
      </w:rPr>
    </w:lvl>
    <w:lvl w:ilvl="2" w:tplc="FFFFFFFF">
      <w:numFmt w:val="bullet"/>
      <w:lvlText w:val="•"/>
      <w:lvlJc w:val="left"/>
      <w:pPr>
        <w:ind w:left="2560" w:hanging="360"/>
      </w:pPr>
      <w:rPr>
        <w:lang w:val="tr-TR" w:eastAsia="en-US" w:bidi="ar-SA"/>
      </w:rPr>
    </w:lvl>
    <w:lvl w:ilvl="3" w:tplc="FFFFFFFF">
      <w:numFmt w:val="bullet"/>
      <w:lvlText w:val="•"/>
      <w:lvlJc w:val="left"/>
      <w:pPr>
        <w:ind w:left="3410" w:hanging="360"/>
      </w:pPr>
      <w:rPr>
        <w:lang w:val="tr-TR" w:eastAsia="en-US" w:bidi="ar-SA"/>
      </w:rPr>
    </w:lvl>
    <w:lvl w:ilvl="4" w:tplc="FFFFFFFF">
      <w:numFmt w:val="bullet"/>
      <w:lvlText w:val="•"/>
      <w:lvlJc w:val="left"/>
      <w:pPr>
        <w:ind w:left="4260" w:hanging="360"/>
      </w:pPr>
      <w:rPr>
        <w:lang w:val="tr-TR" w:eastAsia="en-US" w:bidi="ar-SA"/>
      </w:rPr>
    </w:lvl>
    <w:lvl w:ilvl="5" w:tplc="FFFFFFFF">
      <w:numFmt w:val="bullet"/>
      <w:lvlText w:val="•"/>
      <w:lvlJc w:val="left"/>
      <w:pPr>
        <w:ind w:left="5110" w:hanging="360"/>
      </w:pPr>
      <w:rPr>
        <w:lang w:val="tr-TR" w:eastAsia="en-US" w:bidi="ar-SA"/>
      </w:rPr>
    </w:lvl>
    <w:lvl w:ilvl="6" w:tplc="FFFFFFFF">
      <w:numFmt w:val="bullet"/>
      <w:lvlText w:val="•"/>
      <w:lvlJc w:val="left"/>
      <w:pPr>
        <w:ind w:left="5960" w:hanging="360"/>
      </w:pPr>
      <w:rPr>
        <w:lang w:val="tr-TR" w:eastAsia="en-US" w:bidi="ar-SA"/>
      </w:rPr>
    </w:lvl>
    <w:lvl w:ilvl="7" w:tplc="FFFFFFFF">
      <w:numFmt w:val="bullet"/>
      <w:lvlText w:val="•"/>
      <w:lvlJc w:val="left"/>
      <w:pPr>
        <w:ind w:left="6810" w:hanging="360"/>
      </w:pPr>
      <w:rPr>
        <w:lang w:val="tr-TR" w:eastAsia="en-US" w:bidi="ar-SA"/>
      </w:rPr>
    </w:lvl>
    <w:lvl w:ilvl="8" w:tplc="FFFFFFFF">
      <w:numFmt w:val="bullet"/>
      <w:lvlText w:val="•"/>
      <w:lvlJc w:val="left"/>
      <w:pPr>
        <w:ind w:left="7660" w:hanging="360"/>
      </w:pPr>
      <w:rPr>
        <w:lang w:val="tr-TR" w:eastAsia="en-US" w:bidi="ar-SA"/>
      </w:rPr>
    </w:lvl>
  </w:abstractNum>
  <w:abstractNum w:abstractNumId="5" w15:restartNumberingAfterBreak="0">
    <w:nsid w:val="739973FE"/>
    <w:multiLevelType w:val="hybridMultilevel"/>
    <w:tmpl w:val="F32C89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F3F6B08"/>
    <w:multiLevelType w:val="hybridMultilevel"/>
    <w:tmpl w:val="91D63E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0"/>
  </w:num>
  <w:num w:numId="4">
    <w:abstractNumId w:val="1"/>
  </w:num>
  <w:num w:numId="5">
    <w:abstractNumId w:val="1"/>
  </w:num>
  <w:num w:numId="6">
    <w:abstractNumId w:val="3"/>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7AC"/>
    <w:rsid w:val="00001A99"/>
    <w:rsid w:val="0000299E"/>
    <w:rsid w:val="000057D8"/>
    <w:rsid w:val="00011085"/>
    <w:rsid w:val="0001347C"/>
    <w:rsid w:val="00014E7C"/>
    <w:rsid w:val="000209CD"/>
    <w:rsid w:val="000235F4"/>
    <w:rsid w:val="00025730"/>
    <w:rsid w:val="00026467"/>
    <w:rsid w:val="00026E21"/>
    <w:rsid w:val="000279DB"/>
    <w:rsid w:val="000318DD"/>
    <w:rsid w:val="00031BCA"/>
    <w:rsid w:val="0003247D"/>
    <w:rsid w:val="00036614"/>
    <w:rsid w:val="00036908"/>
    <w:rsid w:val="00037901"/>
    <w:rsid w:val="000404B3"/>
    <w:rsid w:val="00040975"/>
    <w:rsid w:val="00043250"/>
    <w:rsid w:val="000438C0"/>
    <w:rsid w:val="00045CB5"/>
    <w:rsid w:val="0004624A"/>
    <w:rsid w:val="0005081C"/>
    <w:rsid w:val="00051E21"/>
    <w:rsid w:val="000522D4"/>
    <w:rsid w:val="00057E00"/>
    <w:rsid w:val="000605A7"/>
    <w:rsid w:val="0006501D"/>
    <w:rsid w:val="00070A17"/>
    <w:rsid w:val="000746AD"/>
    <w:rsid w:val="00075185"/>
    <w:rsid w:val="00077D64"/>
    <w:rsid w:val="00077EF2"/>
    <w:rsid w:val="00084BE3"/>
    <w:rsid w:val="000860D2"/>
    <w:rsid w:val="00090E16"/>
    <w:rsid w:val="00093A8C"/>
    <w:rsid w:val="000966A3"/>
    <w:rsid w:val="000972FD"/>
    <w:rsid w:val="00097AED"/>
    <w:rsid w:val="000A1478"/>
    <w:rsid w:val="000A354F"/>
    <w:rsid w:val="000A413C"/>
    <w:rsid w:val="000A4ACC"/>
    <w:rsid w:val="000A5495"/>
    <w:rsid w:val="000A63A3"/>
    <w:rsid w:val="000A7AAC"/>
    <w:rsid w:val="000B28AA"/>
    <w:rsid w:val="000B2BD8"/>
    <w:rsid w:val="000B378D"/>
    <w:rsid w:val="000C12B0"/>
    <w:rsid w:val="000C4D03"/>
    <w:rsid w:val="000C58A3"/>
    <w:rsid w:val="000C7E7E"/>
    <w:rsid w:val="000D0B5F"/>
    <w:rsid w:val="000D0BB5"/>
    <w:rsid w:val="000D40FC"/>
    <w:rsid w:val="000D7496"/>
    <w:rsid w:val="000E192D"/>
    <w:rsid w:val="000E4358"/>
    <w:rsid w:val="000F0AEA"/>
    <w:rsid w:val="000F2D42"/>
    <w:rsid w:val="00104AE7"/>
    <w:rsid w:val="00105568"/>
    <w:rsid w:val="00105E40"/>
    <w:rsid w:val="001071F3"/>
    <w:rsid w:val="001102F7"/>
    <w:rsid w:val="00111B7F"/>
    <w:rsid w:val="001143E8"/>
    <w:rsid w:val="00117017"/>
    <w:rsid w:val="0011773F"/>
    <w:rsid w:val="001208F9"/>
    <w:rsid w:val="001226C3"/>
    <w:rsid w:val="00124875"/>
    <w:rsid w:val="00130BF3"/>
    <w:rsid w:val="00134176"/>
    <w:rsid w:val="001348D1"/>
    <w:rsid w:val="00135685"/>
    <w:rsid w:val="001405CE"/>
    <w:rsid w:val="00140663"/>
    <w:rsid w:val="0014082F"/>
    <w:rsid w:val="00142963"/>
    <w:rsid w:val="00143572"/>
    <w:rsid w:val="00144A3A"/>
    <w:rsid w:val="0014555E"/>
    <w:rsid w:val="0014750F"/>
    <w:rsid w:val="0015052C"/>
    <w:rsid w:val="001536E3"/>
    <w:rsid w:val="0015623F"/>
    <w:rsid w:val="001621A2"/>
    <w:rsid w:val="001636BA"/>
    <w:rsid w:val="00163B0A"/>
    <w:rsid w:val="00163F1E"/>
    <w:rsid w:val="00164012"/>
    <w:rsid w:val="0016754E"/>
    <w:rsid w:val="00170817"/>
    <w:rsid w:val="00171639"/>
    <w:rsid w:val="00171FD3"/>
    <w:rsid w:val="00173589"/>
    <w:rsid w:val="00176944"/>
    <w:rsid w:val="00176ED7"/>
    <w:rsid w:val="0019097F"/>
    <w:rsid w:val="00190BFE"/>
    <w:rsid w:val="00190F39"/>
    <w:rsid w:val="00196716"/>
    <w:rsid w:val="00196CB2"/>
    <w:rsid w:val="001A1DB4"/>
    <w:rsid w:val="001A51B5"/>
    <w:rsid w:val="001A5260"/>
    <w:rsid w:val="001A5548"/>
    <w:rsid w:val="001B5B43"/>
    <w:rsid w:val="001B65F4"/>
    <w:rsid w:val="001C3BFB"/>
    <w:rsid w:val="001C4E99"/>
    <w:rsid w:val="001C7208"/>
    <w:rsid w:val="001C7330"/>
    <w:rsid w:val="001D51E6"/>
    <w:rsid w:val="001D689A"/>
    <w:rsid w:val="001D7637"/>
    <w:rsid w:val="001E1FF5"/>
    <w:rsid w:val="001E3E3F"/>
    <w:rsid w:val="001E50D2"/>
    <w:rsid w:val="001E729E"/>
    <w:rsid w:val="001F50A7"/>
    <w:rsid w:val="001F6C5A"/>
    <w:rsid w:val="001F6D5B"/>
    <w:rsid w:val="00201170"/>
    <w:rsid w:val="002064AB"/>
    <w:rsid w:val="00211143"/>
    <w:rsid w:val="00213927"/>
    <w:rsid w:val="00213AC9"/>
    <w:rsid w:val="00216DB7"/>
    <w:rsid w:val="00216FD8"/>
    <w:rsid w:val="002208F3"/>
    <w:rsid w:val="00221D40"/>
    <w:rsid w:val="002220FA"/>
    <w:rsid w:val="00222E26"/>
    <w:rsid w:val="002327B9"/>
    <w:rsid w:val="0024113B"/>
    <w:rsid w:val="00245502"/>
    <w:rsid w:val="00247D69"/>
    <w:rsid w:val="00251203"/>
    <w:rsid w:val="002514D1"/>
    <w:rsid w:val="0025203D"/>
    <w:rsid w:val="00253926"/>
    <w:rsid w:val="00257775"/>
    <w:rsid w:val="0026197C"/>
    <w:rsid w:val="00262017"/>
    <w:rsid w:val="00265587"/>
    <w:rsid w:val="00274809"/>
    <w:rsid w:val="00275CBD"/>
    <w:rsid w:val="00276F84"/>
    <w:rsid w:val="0028198F"/>
    <w:rsid w:val="00284415"/>
    <w:rsid w:val="0028547F"/>
    <w:rsid w:val="0028728C"/>
    <w:rsid w:val="002877AC"/>
    <w:rsid w:val="00287D6F"/>
    <w:rsid w:val="0029090A"/>
    <w:rsid w:val="002933FB"/>
    <w:rsid w:val="00294BE1"/>
    <w:rsid w:val="00296C3D"/>
    <w:rsid w:val="002A00F5"/>
    <w:rsid w:val="002A4514"/>
    <w:rsid w:val="002A5881"/>
    <w:rsid w:val="002A75D1"/>
    <w:rsid w:val="002B0E0A"/>
    <w:rsid w:val="002B0EF6"/>
    <w:rsid w:val="002B342C"/>
    <w:rsid w:val="002B4882"/>
    <w:rsid w:val="002C0B98"/>
    <w:rsid w:val="002C12F6"/>
    <w:rsid w:val="002C42F9"/>
    <w:rsid w:val="002C5EA4"/>
    <w:rsid w:val="002C70FB"/>
    <w:rsid w:val="002D02EA"/>
    <w:rsid w:val="002D0869"/>
    <w:rsid w:val="002D2B24"/>
    <w:rsid w:val="002D4325"/>
    <w:rsid w:val="002D4DE3"/>
    <w:rsid w:val="002D5C89"/>
    <w:rsid w:val="002E0D32"/>
    <w:rsid w:val="002E27CA"/>
    <w:rsid w:val="002E2A4D"/>
    <w:rsid w:val="002E2DEA"/>
    <w:rsid w:val="002E468F"/>
    <w:rsid w:val="002E481B"/>
    <w:rsid w:val="002E6DD8"/>
    <w:rsid w:val="002E7ECE"/>
    <w:rsid w:val="002F3E78"/>
    <w:rsid w:val="002F6259"/>
    <w:rsid w:val="0030065C"/>
    <w:rsid w:val="0030119B"/>
    <w:rsid w:val="00304487"/>
    <w:rsid w:val="003061FA"/>
    <w:rsid w:val="0030621A"/>
    <w:rsid w:val="00307DC3"/>
    <w:rsid w:val="00324177"/>
    <w:rsid w:val="00324F6E"/>
    <w:rsid w:val="003263D8"/>
    <w:rsid w:val="00335517"/>
    <w:rsid w:val="00340693"/>
    <w:rsid w:val="00340DEA"/>
    <w:rsid w:val="0034370A"/>
    <w:rsid w:val="00345281"/>
    <w:rsid w:val="00347C72"/>
    <w:rsid w:val="0035093B"/>
    <w:rsid w:val="00351C3B"/>
    <w:rsid w:val="003528F9"/>
    <w:rsid w:val="00352C22"/>
    <w:rsid w:val="00353A57"/>
    <w:rsid w:val="00354D4E"/>
    <w:rsid w:val="00354DFA"/>
    <w:rsid w:val="003569DC"/>
    <w:rsid w:val="003609A5"/>
    <w:rsid w:val="0036108C"/>
    <w:rsid w:val="00361364"/>
    <w:rsid w:val="003631CE"/>
    <w:rsid w:val="00363A7F"/>
    <w:rsid w:val="00364154"/>
    <w:rsid w:val="0036482A"/>
    <w:rsid w:val="00366A0D"/>
    <w:rsid w:val="003674B5"/>
    <w:rsid w:val="003705C5"/>
    <w:rsid w:val="0037113A"/>
    <w:rsid w:val="003718B4"/>
    <w:rsid w:val="00373D16"/>
    <w:rsid w:val="0037492F"/>
    <w:rsid w:val="00374A7B"/>
    <w:rsid w:val="00375CF9"/>
    <w:rsid w:val="00382664"/>
    <w:rsid w:val="00393D72"/>
    <w:rsid w:val="00394190"/>
    <w:rsid w:val="00395261"/>
    <w:rsid w:val="00396E0E"/>
    <w:rsid w:val="003A095F"/>
    <w:rsid w:val="003A1F66"/>
    <w:rsid w:val="003A3FA4"/>
    <w:rsid w:val="003A49DA"/>
    <w:rsid w:val="003A5F59"/>
    <w:rsid w:val="003B0C36"/>
    <w:rsid w:val="003B49BF"/>
    <w:rsid w:val="003B5E9E"/>
    <w:rsid w:val="003C06AA"/>
    <w:rsid w:val="003C54D1"/>
    <w:rsid w:val="003C6079"/>
    <w:rsid w:val="003C679E"/>
    <w:rsid w:val="003D0574"/>
    <w:rsid w:val="003D304F"/>
    <w:rsid w:val="003D374E"/>
    <w:rsid w:val="003D417A"/>
    <w:rsid w:val="003D48E2"/>
    <w:rsid w:val="003D4E01"/>
    <w:rsid w:val="003E116A"/>
    <w:rsid w:val="003E16FD"/>
    <w:rsid w:val="003F021D"/>
    <w:rsid w:val="003F0B9E"/>
    <w:rsid w:val="003F1A63"/>
    <w:rsid w:val="003F39A2"/>
    <w:rsid w:val="003F6ECF"/>
    <w:rsid w:val="003F7C9E"/>
    <w:rsid w:val="004006CC"/>
    <w:rsid w:val="004051C3"/>
    <w:rsid w:val="004076B4"/>
    <w:rsid w:val="00407EEB"/>
    <w:rsid w:val="0041030D"/>
    <w:rsid w:val="00410EC7"/>
    <w:rsid w:val="0041193D"/>
    <w:rsid w:val="00411B9E"/>
    <w:rsid w:val="00411F2C"/>
    <w:rsid w:val="0041310A"/>
    <w:rsid w:val="00416207"/>
    <w:rsid w:val="00417A6B"/>
    <w:rsid w:val="0042099B"/>
    <w:rsid w:val="0042283A"/>
    <w:rsid w:val="00423E08"/>
    <w:rsid w:val="00431417"/>
    <w:rsid w:val="00433E37"/>
    <w:rsid w:val="004446F5"/>
    <w:rsid w:val="004455D0"/>
    <w:rsid w:val="00446AF5"/>
    <w:rsid w:val="00451712"/>
    <w:rsid w:val="00451734"/>
    <w:rsid w:val="004536D0"/>
    <w:rsid w:val="004557D8"/>
    <w:rsid w:val="00457B56"/>
    <w:rsid w:val="00460D25"/>
    <w:rsid w:val="00463ACA"/>
    <w:rsid w:val="00466765"/>
    <w:rsid w:val="004703EE"/>
    <w:rsid w:val="00471118"/>
    <w:rsid w:val="004718F0"/>
    <w:rsid w:val="004738AF"/>
    <w:rsid w:val="004739B6"/>
    <w:rsid w:val="00474F05"/>
    <w:rsid w:val="00477E30"/>
    <w:rsid w:val="00483D36"/>
    <w:rsid w:val="00484459"/>
    <w:rsid w:val="0048474A"/>
    <w:rsid w:val="00485346"/>
    <w:rsid w:val="00487AA2"/>
    <w:rsid w:val="004909AC"/>
    <w:rsid w:val="00490FD5"/>
    <w:rsid w:val="0049208A"/>
    <w:rsid w:val="00492199"/>
    <w:rsid w:val="00492E22"/>
    <w:rsid w:val="0049303E"/>
    <w:rsid w:val="0049357B"/>
    <w:rsid w:val="00493AF7"/>
    <w:rsid w:val="004A004D"/>
    <w:rsid w:val="004A6205"/>
    <w:rsid w:val="004B2FB3"/>
    <w:rsid w:val="004B329C"/>
    <w:rsid w:val="004B4044"/>
    <w:rsid w:val="004B4A00"/>
    <w:rsid w:val="004B5083"/>
    <w:rsid w:val="004B5B72"/>
    <w:rsid w:val="004B5B7B"/>
    <w:rsid w:val="004B7C1A"/>
    <w:rsid w:val="004B7E3A"/>
    <w:rsid w:val="004C1DF2"/>
    <w:rsid w:val="004C4331"/>
    <w:rsid w:val="004C497F"/>
    <w:rsid w:val="004C4BDB"/>
    <w:rsid w:val="004C5675"/>
    <w:rsid w:val="004D0292"/>
    <w:rsid w:val="004D323F"/>
    <w:rsid w:val="004D48D4"/>
    <w:rsid w:val="004D5098"/>
    <w:rsid w:val="004D700B"/>
    <w:rsid w:val="004E0199"/>
    <w:rsid w:val="004E2BB2"/>
    <w:rsid w:val="004E3754"/>
    <w:rsid w:val="004E3DBF"/>
    <w:rsid w:val="004E7AD5"/>
    <w:rsid w:val="004F617C"/>
    <w:rsid w:val="004F6C73"/>
    <w:rsid w:val="00502042"/>
    <w:rsid w:val="0050213B"/>
    <w:rsid w:val="005024C7"/>
    <w:rsid w:val="00502AC3"/>
    <w:rsid w:val="00505533"/>
    <w:rsid w:val="00507AF8"/>
    <w:rsid w:val="00510901"/>
    <w:rsid w:val="005117BE"/>
    <w:rsid w:val="00512241"/>
    <w:rsid w:val="005134AA"/>
    <w:rsid w:val="00516726"/>
    <w:rsid w:val="0052048E"/>
    <w:rsid w:val="00523727"/>
    <w:rsid w:val="00526F69"/>
    <w:rsid w:val="00530DAD"/>
    <w:rsid w:val="00531148"/>
    <w:rsid w:val="00531421"/>
    <w:rsid w:val="00531499"/>
    <w:rsid w:val="00532EA5"/>
    <w:rsid w:val="00534149"/>
    <w:rsid w:val="00535697"/>
    <w:rsid w:val="00536785"/>
    <w:rsid w:val="00537B53"/>
    <w:rsid w:val="00540327"/>
    <w:rsid w:val="00540939"/>
    <w:rsid w:val="00540A83"/>
    <w:rsid w:val="00542B91"/>
    <w:rsid w:val="0054359D"/>
    <w:rsid w:val="00544438"/>
    <w:rsid w:val="00544C99"/>
    <w:rsid w:val="0054647A"/>
    <w:rsid w:val="00550068"/>
    <w:rsid w:val="00551A97"/>
    <w:rsid w:val="005551F7"/>
    <w:rsid w:val="00557233"/>
    <w:rsid w:val="00560937"/>
    <w:rsid w:val="00561917"/>
    <w:rsid w:val="00561C4A"/>
    <w:rsid w:val="00562466"/>
    <w:rsid w:val="00562910"/>
    <w:rsid w:val="00563A7C"/>
    <w:rsid w:val="00563D30"/>
    <w:rsid w:val="0056425E"/>
    <w:rsid w:val="005653FD"/>
    <w:rsid w:val="0056591A"/>
    <w:rsid w:val="005670FA"/>
    <w:rsid w:val="0057015E"/>
    <w:rsid w:val="00570995"/>
    <w:rsid w:val="0057714B"/>
    <w:rsid w:val="00577C6D"/>
    <w:rsid w:val="00582864"/>
    <w:rsid w:val="00582DC1"/>
    <w:rsid w:val="00583297"/>
    <w:rsid w:val="005835DA"/>
    <w:rsid w:val="00585A7A"/>
    <w:rsid w:val="00590263"/>
    <w:rsid w:val="0059220B"/>
    <w:rsid w:val="005953E7"/>
    <w:rsid w:val="0059572E"/>
    <w:rsid w:val="005A0182"/>
    <w:rsid w:val="005A026D"/>
    <w:rsid w:val="005A11E1"/>
    <w:rsid w:val="005A3BDD"/>
    <w:rsid w:val="005A4049"/>
    <w:rsid w:val="005B0512"/>
    <w:rsid w:val="005B3573"/>
    <w:rsid w:val="005B6A67"/>
    <w:rsid w:val="005B7F56"/>
    <w:rsid w:val="005C472E"/>
    <w:rsid w:val="005C5F8B"/>
    <w:rsid w:val="005D1A7E"/>
    <w:rsid w:val="005D3365"/>
    <w:rsid w:val="005D4DE7"/>
    <w:rsid w:val="005D607C"/>
    <w:rsid w:val="005E4CB5"/>
    <w:rsid w:val="005E5699"/>
    <w:rsid w:val="005E66D8"/>
    <w:rsid w:val="005E7BFD"/>
    <w:rsid w:val="005F1DC9"/>
    <w:rsid w:val="005F2407"/>
    <w:rsid w:val="005F4494"/>
    <w:rsid w:val="005F44BF"/>
    <w:rsid w:val="005F6EC0"/>
    <w:rsid w:val="0060206D"/>
    <w:rsid w:val="00603480"/>
    <w:rsid w:val="006045A7"/>
    <w:rsid w:val="00606CA2"/>
    <w:rsid w:val="006071E2"/>
    <w:rsid w:val="00607BFA"/>
    <w:rsid w:val="0061003E"/>
    <w:rsid w:val="00611136"/>
    <w:rsid w:val="00611D6C"/>
    <w:rsid w:val="00614086"/>
    <w:rsid w:val="0061452F"/>
    <w:rsid w:val="00620CA0"/>
    <w:rsid w:val="00621FAE"/>
    <w:rsid w:val="00622AC9"/>
    <w:rsid w:val="00624454"/>
    <w:rsid w:val="006245CC"/>
    <w:rsid w:val="00625AC0"/>
    <w:rsid w:val="00626419"/>
    <w:rsid w:val="00630818"/>
    <w:rsid w:val="006358F5"/>
    <w:rsid w:val="00635C29"/>
    <w:rsid w:val="00637EC9"/>
    <w:rsid w:val="0064333B"/>
    <w:rsid w:val="0064415E"/>
    <w:rsid w:val="00646C91"/>
    <w:rsid w:val="00647F21"/>
    <w:rsid w:val="006601A0"/>
    <w:rsid w:val="00660E04"/>
    <w:rsid w:val="006614FC"/>
    <w:rsid w:val="00662238"/>
    <w:rsid w:val="00662EA7"/>
    <w:rsid w:val="006648CF"/>
    <w:rsid w:val="0066591E"/>
    <w:rsid w:val="00665C40"/>
    <w:rsid w:val="00666297"/>
    <w:rsid w:val="00667566"/>
    <w:rsid w:val="006677DC"/>
    <w:rsid w:val="00673BF8"/>
    <w:rsid w:val="00673DD3"/>
    <w:rsid w:val="00674477"/>
    <w:rsid w:val="006751E6"/>
    <w:rsid w:val="00676192"/>
    <w:rsid w:val="006762EE"/>
    <w:rsid w:val="0067767A"/>
    <w:rsid w:val="00682D5E"/>
    <w:rsid w:val="006830F4"/>
    <w:rsid w:val="00685ADE"/>
    <w:rsid w:val="00686160"/>
    <w:rsid w:val="00687EFF"/>
    <w:rsid w:val="0069345E"/>
    <w:rsid w:val="0069509B"/>
    <w:rsid w:val="00696DC8"/>
    <w:rsid w:val="00697453"/>
    <w:rsid w:val="006A1077"/>
    <w:rsid w:val="006A6951"/>
    <w:rsid w:val="006A6F97"/>
    <w:rsid w:val="006B32B7"/>
    <w:rsid w:val="006B5517"/>
    <w:rsid w:val="006B5FC6"/>
    <w:rsid w:val="006B604B"/>
    <w:rsid w:val="006B64B0"/>
    <w:rsid w:val="006B6D6A"/>
    <w:rsid w:val="006C082A"/>
    <w:rsid w:val="006C1677"/>
    <w:rsid w:val="006D0AE6"/>
    <w:rsid w:val="006D20C8"/>
    <w:rsid w:val="006D2D86"/>
    <w:rsid w:val="006D42E3"/>
    <w:rsid w:val="006D4598"/>
    <w:rsid w:val="006D5402"/>
    <w:rsid w:val="006E004F"/>
    <w:rsid w:val="006E0E87"/>
    <w:rsid w:val="006E35B0"/>
    <w:rsid w:val="006E6096"/>
    <w:rsid w:val="006E7AD2"/>
    <w:rsid w:val="006F09EC"/>
    <w:rsid w:val="006F123C"/>
    <w:rsid w:val="006F669D"/>
    <w:rsid w:val="007033EA"/>
    <w:rsid w:val="007035CA"/>
    <w:rsid w:val="007064D6"/>
    <w:rsid w:val="00720842"/>
    <w:rsid w:val="00721055"/>
    <w:rsid w:val="00721366"/>
    <w:rsid w:val="0072150D"/>
    <w:rsid w:val="007221B9"/>
    <w:rsid w:val="00723793"/>
    <w:rsid w:val="00725D82"/>
    <w:rsid w:val="007328F4"/>
    <w:rsid w:val="0073339E"/>
    <w:rsid w:val="00734010"/>
    <w:rsid w:val="007349C0"/>
    <w:rsid w:val="00736C3E"/>
    <w:rsid w:val="00742CA2"/>
    <w:rsid w:val="00744C64"/>
    <w:rsid w:val="0074538C"/>
    <w:rsid w:val="00746571"/>
    <w:rsid w:val="00746BCA"/>
    <w:rsid w:val="00750E3E"/>
    <w:rsid w:val="00750FD6"/>
    <w:rsid w:val="00751264"/>
    <w:rsid w:val="00751AFB"/>
    <w:rsid w:val="007520A2"/>
    <w:rsid w:val="00753A7D"/>
    <w:rsid w:val="00753B0D"/>
    <w:rsid w:val="00754602"/>
    <w:rsid w:val="007547FC"/>
    <w:rsid w:val="00754A71"/>
    <w:rsid w:val="00754C4A"/>
    <w:rsid w:val="00756695"/>
    <w:rsid w:val="00756CF0"/>
    <w:rsid w:val="00757730"/>
    <w:rsid w:val="007624B9"/>
    <w:rsid w:val="00764138"/>
    <w:rsid w:val="007663E3"/>
    <w:rsid w:val="007676B6"/>
    <w:rsid w:val="00773947"/>
    <w:rsid w:val="00774C19"/>
    <w:rsid w:val="00776430"/>
    <w:rsid w:val="00776BF1"/>
    <w:rsid w:val="00776E1C"/>
    <w:rsid w:val="00777840"/>
    <w:rsid w:val="00781DC5"/>
    <w:rsid w:val="0078429D"/>
    <w:rsid w:val="007847E4"/>
    <w:rsid w:val="00785645"/>
    <w:rsid w:val="00785F9F"/>
    <w:rsid w:val="007861CE"/>
    <w:rsid w:val="0079318F"/>
    <w:rsid w:val="007934F1"/>
    <w:rsid w:val="007936F1"/>
    <w:rsid w:val="0079661C"/>
    <w:rsid w:val="007967F8"/>
    <w:rsid w:val="007A0896"/>
    <w:rsid w:val="007A1223"/>
    <w:rsid w:val="007A2899"/>
    <w:rsid w:val="007A2A57"/>
    <w:rsid w:val="007A3EDB"/>
    <w:rsid w:val="007A5A7E"/>
    <w:rsid w:val="007A5ECB"/>
    <w:rsid w:val="007A6851"/>
    <w:rsid w:val="007A79D1"/>
    <w:rsid w:val="007A7D30"/>
    <w:rsid w:val="007B17F8"/>
    <w:rsid w:val="007B1F5B"/>
    <w:rsid w:val="007B2137"/>
    <w:rsid w:val="007B2DC9"/>
    <w:rsid w:val="007B2FFD"/>
    <w:rsid w:val="007B45C4"/>
    <w:rsid w:val="007B4A8A"/>
    <w:rsid w:val="007B5A99"/>
    <w:rsid w:val="007B6FC6"/>
    <w:rsid w:val="007C1A4C"/>
    <w:rsid w:val="007C2B99"/>
    <w:rsid w:val="007C4162"/>
    <w:rsid w:val="007D121E"/>
    <w:rsid w:val="007D142C"/>
    <w:rsid w:val="007D1753"/>
    <w:rsid w:val="007D20AE"/>
    <w:rsid w:val="007D2AD0"/>
    <w:rsid w:val="007D5683"/>
    <w:rsid w:val="007D6934"/>
    <w:rsid w:val="007E033B"/>
    <w:rsid w:val="007E5449"/>
    <w:rsid w:val="007E73EC"/>
    <w:rsid w:val="008025D0"/>
    <w:rsid w:val="00803CAC"/>
    <w:rsid w:val="00803D93"/>
    <w:rsid w:val="00806548"/>
    <w:rsid w:val="008111E2"/>
    <w:rsid w:val="00811B6D"/>
    <w:rsid w:val="008167BF"/>
    <w:rsid w:val="00816E70"/>
    <w:rsid w:val="008203C9"/>
    <w:rsid w:val="00820908"/>
    <w:rsid w:val="00820B48"/>
    <w:rsid w:val="00825537"/>
    <w:rsid w:val="00827FF0"/>
    <w:rsid w:val="00831880"/>
    <w:rsid w:val="00835BD6"/>
    <w:rsid w:val="00835D71"/>
    <w:rsid w:val="00835E3F"/>
    <w:rsid w:val="008361CC"/>
    <w:rsid w:val="008408CA"/>
    <w:rsid w:val="008462C5"/>
    <w:rsid w:val="00846371"/>
    <w:rsid w:val="00851101"/>
    <w:rsid w:val="0085668E"/>
    <w:rsid w:val="00856F87"/>
    <w:rsid w:val="008576AB"/>
    <w:rsid w:val="00862031"/>
    <w:rsid w:val="00866868"/>
    <w:rsid w:val="00872644"/>
    <w:rsid w:val="00874BB0"/>
    <w:rsid w:val="008765C1"/>
    <w:rsid w:val="008777BF"/>
    <w:rsid w:val="00884183"/>
    <w:rsid w:val="00884CDB"/>
    <w:rsid w:val="0088527E"/>
    <w:rsid w:val="008904D5"/>
    <w:rsid w:val="00891B06"/>
    <w:rsid w:val="0089227A"/>
    <w:rsid w:val="00893011"/>
    <w:rsid w:val="008A0C36"/>
    <w:rsid w:val="008A5A25"/>
    <w:rsid w:val="008A5D5B"/>
    <w:rsid w:val="008A61E5"/>
    <w:rsid w:val="008A7DB6"/>
    <w:rsid w:val="008B0820"/>
    <w:rsid w:val="008B6A74"/>
    <w:rsid w:val="008B6F8A"/>
    <w:rsid w:val="008B72AB"/>
    <w:rsid w:val="008C223B"/>
    <w:rsid w:val="008C3A58"/>
    <w:rsid w:val="008D1C54"/>
    <w:rsid w:val="008D20CA"/>
    <w:rsid w:val="008D4C38"/>
    <w:rsid w:val="008D6894"/>
    <w:rsid w:val="008E057A"/>
    <w:rsid w:val="008E0CDA"/>
    <w:rsid w:val="008E1163"/>
    <w:rsid w:val="008E1A26"/>
    <w:rsid w:val="008E4423"/>
    <w:rsid w:val="008E4BB3"/>
    <w:rsid w:val="008E56D3"/>
    <w:rsid w:val="008F02BB"/>
    <w:rsid w:val="008F3D27"/>
    <w:rsid w:val="008F6AA7"/>
    <w:rsid w:val="00905714"/>
    <w:rsid w:val="0090741C"/>
    <w:rsid w:val="00907F23"/>
    <w:rsid w:val="00913CB8"/>
    <w:rsid w:val="00916ACE"/>
    <w:rsid w:val="00916B3F"/>
    <w:rsid w:val="009177D8"/>
    <w:rsid w:val="009224B3"/>
    <w:rsid w:val="0092696E"/>
    <w:rsid w:val="00926F17"/>
    <w:rsid w:val="00932D47"/>
    <w:rsid w:val="009367DC"/>
    <w:rsid w:val="009368DD"/>
    <w:rsid w:val="00941BDA"/>
    <w:rsid w:val="009420CC"/>
    <w:rsid w:val="009422A7"/>
    <w:rsid w:val="00944C51"/>
    <w:rsid w:val="009479B1"/>
    <w:rsid w:val="00947EF9"/>
    <w:rsid w:val="009502F1"/>
    <w:rsid w:val="009505EC"/>
    <w:rsid w:val="0095417B"/>
    <w:rsid w:val="0095778F"/>
    <w:rsid w:val="009578BA"/>
    <w:rsid w:val="00957C99"/>
    <w:rsid w:val="00963C85"/>
    <w:rsid w:val="00964DD8"/>
    <w:rsid w:val="00964FF7"/>
    <w:rsid w:val="009668BB"/>
    <w:rsid w:val="0096727F"/>
    <w:rsid w:val="00967438"/>
    <w:rsid w:val="00975B1D"/>
    <w:rsid w:val="00975B3D"/>
    <w:rsid w:val="00976AFF"/>
    <w:rsid w:val="0097720E"/>
    <w:rsid w:val="0098203C"/>
    <w:rsid w:val="00982F3B"/>
    <w:rsid w:val="009848F9"/>
    <w:rsid w:val="00984F3C"/>
    <w:rsid w:val="00985085"/>
    <w:rsid w:val="00986B8E"/>
    <w:rsid w:val="0098704D"/>
    <w:rsid w:val="00991573"/>
    <w:rsid w:val="009921F2"/>
    <w:rsid w:val="009938A9"/>
    <w:rsid w:val="0099472D"/>
    <w:rsid w:val="00997272"/>
    <w:rsid w:val="009A01A6"/>
    <w:rsid w:val="009A1C51"/>
    <w:rsid w:val="009A3898"/>
    <w:rsid w:val="009B1EE7"/>
    <w:rsid w:val="009B3531"/>
    <w:rsid w:val="009B45E2"/>
    <w:rsid w:val="009B5515"/>
    <w:rsid w:val="009B58F6"/>
    <w:rsid w:val="009B699B"/>
    <w:rsid w:val="009B7333"/>
    <w:rsid w:val="009B7872"/>
    <w:rsid w:val="009C060B"/>
    <w:rsid w:val="009C156D"/>
    <w:rsid w:val="009D0197"/>
    <w:rsid w:val="009D0A05"/>
    <w:rsid w:val="009D4D15"/>
    <w:rsid w:val="009D54C3"/>
    <w:rsid w:val="009D6036"/>
    <w:rsid w:val="009D691D"/>
    <w:rsid w:val="009E2C7A"/>
    <w:rsid w:val="009E32A2"/>
    <w:rsid w:val="009E3C78"/>
    <w:rsid w:val="009E58C5"/>
    <w:rsid w:val="009E79C4"/>
    <w:rsid w:val="009F029C"/>
    <w:rsid w:val="009F06D8"/>
    <w:rsid w:val="009F0E25"/>
    <w:rsid w:val="009F3129"/>
    <w:rsid w:val="009F6E0D"/>
    <w:rsid w:val="009F7486"/>
    <w:rsid w:val="00A02F46"/>
    <w:rsid w:val="00A02FA9"/>
    <w:rsid w:val="00A03D9C"/>
    <w:rsid w:val="00A04441"/>
    <w:rsid w:val="00A050DE"/>
    <w:rsid w:val="00A05B40"/>
    <w:rsid w:val="00A05D75"/>
    <w:rsid w:val="00A06C25"/>
    <w:rsid w:val="00A10F00"/>
    <w:rsid w:val="00A111DE"/>
    <w:rsid w:val="00A1292F"/>
    <w:rsid w:val="00A14DD0"/>
    <w:rsid w:val="00A14F1C"/>
    <w:rsid w:val="00A1708C"/>
    <w:rsid w:val="00A2000A"/>
    <w:rsid w:val="00A20D39"/>
    <w:rsid w:val="00A23301"/>
    <w:rsid w:val="00A25602"/>
    <w:rsid w:val="00A2666D"/>
    <w:rsid w:val="00A26744"/>
    <w:rsid w:val="00A3214E"/>
    <w:rsid w:val="00A33073"/>
    <w:rsid w:val="00A33C9B"/>
    <w:rsid w:val="00A44705"/>
    <w:rsid w:val="00A50139"/>
    <w:rsid w:val="00A51294"/>
    <w:rsid w:val="00A51608"/>
    <w:rsid w:val="00A5328D"/>
    <w:rsid w:val="00A53A57"/>
    <w:rsid w:val="00A6198F"/>
    <w:rsid w:val="00A62B9B"/>
    <w:rsid w:val="00A6653C"/>
    <w:rsid w:val="00A67D0F"/>
    <w:rsid w:val="00A72B00"/>
    <w:rsid w:val="00A77384"/>
    <w:rsid w:val="00A776FC"/>
    <w:rsid w:val="00A8119B"/>
    <w:rsid w:val="00A83602"/>
    <w:rsid w:val="00A8538E"/>
    <w:rsid w:val="00A8569F"/>
    <w:rsid w:val="00A871F2"/>
    <w:rsid w:val="00A907C3"/>
    <w:rsid w:val="00A94420"/>
    <w:rsid w:val="00A94E56"/>
    <w:rsid w:val="00A9508E"/>
    <w:rsid w:val="00A9514D"/>
    <w:rsid w:val="00A952F6"/>
    <w:rsid w:val="00A953C4"/>
    <w:rsid w:val="00A9588D"/>
    <w:rsid w:val="00A970A5"/>
    <w:rsid w:val="00A97CF9"/>
    <w:rsid w:val="00AA1C3E"/>
    <w:rsid w:val="00AA65E9"/>
    <w:rsid w:val="00AB22D6"/>
    <w:rsid w:val="00AB33A3"/>
    <w:rsid w:val="00AB3C59"/>
    <w:rsid w:val="00AB6406"/>
    <w:rsid w:val="00AC097E"/>
    <w:rsid w:val="00AC2443"/>
    <w:rsid w:val="00AC2715"/>
    <w:rsid w:val="00AC27F1"/>
    <w:rsid w:val="00AC78B9"/>
    <w:rsid w:val="00AD1C2D"/>
    <w:rsid w:val="00AD2A98"/>
    <w:rsid w:val="00AD6406"/>
    <w:rsid w:val="00AD733F"/>
    <w:rsid w:val="00AE3D77"/>
    <w:rsid w:val="00AE4922"/>
    <w:rsid w:val="00AE52DF"/>
    <w:rsid w:val="00AE5F9B"/>
    <w:rsid w:val="00AF216B"/>
    <w:rsid w:val="00AF4D6C"/>
    <w:rsid w:val="00B01E6C"/>
    <w:rsid w:val="00B0710E"/>
    <w:rsid w:val="00B07BA3"/>
    <w:rsid w:val="00B2343D"/>
    <w:rsid w:val="00B30B99"/>
    <w:rsid w:val="00B32839"/>
    <w:rsid w:val="00B40648"/>
    <w:rsid w:val="00B426B7"/>
    <w:rsid w:val="00B4479D"/>
    <w:rsid w:val="00B464A6"/>
    <w:rsid w:val="00B4775D"/>
    <w:rsid w:val="00B50199"/>
    <w:rsid w:val="00B51B2E"/>
    <w:rsid w:val="00B5347E"/>
    <w:rsid w:val="00B53B30"/>
    <w:rsid w:val="00B61B7E"/>
    <w:rsid w:val="00B62C68"/>
    <w:rsid w:val="00B63A6E"/>
    <w:rsid w:val="00B662D5"/>
    <w:rsid w:val="00B66FF5"/>
    <w:rsid w:val="00B6773A"/>
    <w:rsid w:val="00B71FE2"/>
    <w:rsid w:val="00B7334C"/>
    <w:rsid w:val="00B73B8B"/>
    <w:rsid w:val="00B75089"/>
    <w:rsid w:val="00B755E5"/>
    <w:rsid w:val="00B762AA"/>
    <w:rsid w:val="00B76C59"/>
    <w:rsid w:val="00B76F45"/>
    <w:rsid w:val="00B8187A"/>
    <w:rsid w:val="00B82A0E"/>
    <w:rsid w:val="00B84769"/>
    <w:rsid w:val="00B85370"/>
    <w:rsid w:val="00B853F9"/>
    <w:rsid w:val="00B87127"/>
    <w:rsid w:val="00B91E06"/>
    <w:rsid w:val="00B94CBA"/>
    <w:rsid w:val="00B95C35"/>
    <w:rsid w:val="00BA1EBE"/>
    <w:rsid w:val="00BA2F8F"/>
    <w:rsid w:val="00BA436F"/>
    <w:rsid w:val="00BA5449"/>
    <w:rsid w:val="00BA5F31"/>
    <w:rsid w:val="00BA747C"/>
    <w:rsid w:val="00BB668F"/>
    <w:rsid w:val="00BB68EA"/>
    <w:rsid w:val="00BB7170"/>
    <w:rsid w:val="00BC02B7"/>
    <w:rsid w:val="00BC4051"/>
    <w:rsid w:val="00BC428A"/>
    <w:rsid w:val="00BC5453"/>
    <w:rsid w:val="00BC5458"/>
    <w:rsid w:val="00BC70D7"/>
    <w:rsid w:val="00BC7870"/>
    <w:rsid w:val="00BD333B"/>
    <w:rsid w:val="00BD402B"/>
    <w:rsid w:val="00BD5185"/>
    <w:rsid w:val="00BD51FE"/>
    <w:rsid w:val="00BD6708"/>
    <w:rsid w:val="00BD7DF2"/>
    <w:rsid w:val="00BE0B72"/>
    <w:rsid w:val="00BE27BA"/>
    <w:rsid w:val="00BE2D20"/>
    <w:rsid w:val="00BE444D"/>
    <w:rsid w:val="00BE4CCA"/>
    <w:rsid w:val="00BE7328"/>
    <w:rsid w:val="00BF1967"/>
    <w:rsid w:val="00BF2860"/>
    <w:rsid w:val="00BF307F"/>
    <w:rsid w:val="00BF6FB8"/>
    <w:rsid w:val="00C012E4"/>
    <w:rsid w:val="00C044FF"/>
    <w:rsid w:val="00C0669E"/>
    <w:rsid w:val="00C106D6"/>
    <w:rsid w:val="00C107B3"/>
    <w:rsid w:val="00C10C66"/>
    <w:rsid w:val="00C120CC"/>
    <w:rsid w:val="00C129FD"/>
    <w:rsid w:val="00C174B5"/>
    <w:rsid w:val="00C209F8"/>
    <w:rsid w:val="00C22A28"/>
    <w:rsid w:val="00C24B93"/>
    <w:rsid w:val="00C24E0D"/>
    <w:rsid w:val="00C269D4"/>
    <w:rsid w:val="00C271F4"/>
    <w:rsid w:val="00C34135"/>
    <w:rsid w:val="00C36276"/>
    <w:rsid w:val="00C405A6"/>
    <w:rsid w:val="00C4194E"/>
    <w:rsid w:val="00C4226A"/>
    <w:rsid w:val="00C455AD"/>
    <w:rsid w:val="00C46870"/>
    <w:rsid w:val="00C47267"/>
    <w:rsid w:val="00C54249"/>
    <w:rsid w:val="00C5651C"/>
    <w:rsid w:val="00C575DE"/>
    <w:rsid w:val="00C57847"/>
    <w:rsid w:val="00C57E3E"/>
    <w:rsid w:val="00C6070C"/>
    <w:rsid w:val="00C6166D"/>
    <w:rsid w:val="00C62212"/>
    <w:rsid w:val="00C62CDD"/>
    <w:rsid w:val="00C63CD1"/>
    <w:rsid w:val="00C64EAA"/>
    <w:rsid w:val="00C655D8"/>
    <w:rsid w:val="00C662BA"/>
    <w:rsid w:val="00C70CD4"/>
    <w:rsid w:val="00C70CD5"/>
    <w:rsid w:val="00C742A2"/>
    <w:rsid w:val="00C77F45"/>
    <w:rsid w:val="00C80DFA"/>
    <w:rsid w:val="00C822E8"/>
    <w:rsid w:val="00C84008"/>
    <w:rsid w:val="00C85EBC"/>
    <w:rsid w:val="00C9190D"/>
    <w:rsid w:val="00C91BCB"/>
    <w:rsid w:val="00C937E0"/>
    <w:rsid w:val="00C93C06"/>
    <w:rsid w:val="00C9409D"/>
    <w:rsid w:val="00C96624"/>
    <w:rsid w:val="00C978AF"/>
    <w:rsid w:val="00CA56AB"/>
    <w:rsid w:val="00CB313E"/>
    <w:rsid w:val="00CB48F0"/>
    <w:rsid w:val="00CB76DE"/>
    <w:rsid w:val="00CC13F1"/>
    <w:rsid w:val="00CC25BB"/>
    <w:rsid w:val="00CC5E53"/>
    <w:rsid w:val="00CC7DFE"/>
    <w:rsid w:val="00CD1F76"/>
    <w:rsid w:val="00CD73F8"/>
    <w:rsid w:val="00CE33E9"/>
    <w:rsid w:val="00CE560F"/>
    <w:rsid w:val="00CE6BC2"/>
    <w:rsid w:val="00CF300C"/>
    <w:rsid w:val="00CF379D"/>
    <w:rsid w:val="00CF4EB1"/>
    <w:rsid w:val="00CF5658"/>
    <w:rsid w:val="00D0048F"/>
    <w:rsid w:val="00D01D5C"/>
    <w:rsid w:val="00D02267"/>
    <w:rsid w:val="00D06007"/>
    <w:rsid w:val="00D11A6E"/>
    <w:rsid w:val="00D14CA7"/>
    <w:rsid w:val="00D14ED8"/>
    <w:rsid w:val="00D2038C"/>
    <w:rsid w:val="00D2222C"/>
    <w:rsid w:val="00D233D1"/>
    <w:rsid w:val="00D240EA"/>
    <w:rsid w:val="00D25174"/>
    <w:rsid w:val="00D26065"/>
    <w:rsid w:val="00D349F4"/>
    <w:rsid w:val="00D3773D"/>
    <w:rsid w:val="00D37DCC"/>
    <w:rsid w:val="00D446C3"/>
    <w:rsid w:val="00D47F16"/>
    <w:rsid w:val="00D50645"/>
    <w:rsid w:val="00D5187C"/>
    <w:rsid w:val="00D53434"/>
    <w:rsid w:val="00D53A56"/>
    <w:rsid w:val="00D55670"/>
    <w:rsid w:val="00D55F3D"/>
    <w:rsid w:val="00D61290"/>
    <w:rsid w:val="00D62DFF"/>
    <w:rsid w:val="00D672C4"/>
    <w:rsid w:val="00D7325F"/>
    <w:rsid w:val="00D73E88"/>
    <w:rsid w:val="00D74220"/>
    <w:rsid w:val="00D77D25"/>
    <w:rsid w:val="00D8211C"/>
    <w:rsid w:val="00D8396E"/>
    <w:rsid w:val="00D83D39"/>
    <w:rsid w:val="00D84366"/>
    <w:rsid w:val="00D85C9D"/>
    <w:rsid w:val="00D87D67"/>
    <w:rsid w:val="00D900CB"/>
    <w:rsid w:val="00D90DE5"/>
    <w:rsid w:val="00D915CE"/>
    <w:rsid w:val="00D9335C"/>
    <w:rsid w:val="00D94282"/>
    <w:rsid w:val="00D97516"/>
    <w:rsid w:val="00DA0792"/>
    <w:rsid w:val="00DA0B5F"/>
    <w:rsid w:val="00DA4CA9"/>
    <w:rsid w:val="00DA5054"/>
    <w:rsid w:val="00DA6003"/>
    <w:rsid w:val="00DA6117"/>
    <w:rsid w:val="00DA7E69"/>
    <w:rsid w:val="00DB22E7"/>
    <w:rsid w:val="00DB304E"/>
    <w:rsid w:val="00DB35E0"/>
    <w:rsid w:val="00DB55C5"/>
    <w:rsid w:val="00DB7CFD"/>
    <w:rsid w:val="00DC12A5"/>
    <w:rsid w:val="00DC1862"/>
    <w:rsid w:val="00DC20B8"/>
    <w:rsid w:val="00DC2384"/>
    <w:rsid w:val="00DC4A99"/>
    <w:rsid w:val="00DD1AB8"/>
    <w:rsid w:val="00DD3AF4"/>
    <w:rsid w:val="00DD3C39"/>
    <w:rsid w:val="00DD4A05"/>
    <w:rsid w:val="00DE2FFD"/>
    <w:rsid w:val="00DE5EBE"/>
    <w:rsid w:val="00DF09A4"/>
    <w:rsid w:val="00DF1D13"/>
    <w:rsid w:val="00DF21F3"/>
    <w:rsid w:val="00DF2B8A"/>
    <w:rsid w:val="00DF382F"/>
    <w:rsid w:val="00E00F3C"/>
    <w:rsid w:val="00E01764"/>
    <w:rsid w:val="00E04BEE"/>
    <w:rsid w:val="00E152F3"/>
    <w:rsid w:val="00E15BC4"/>
    <w:rsid w:val="00E272C6"/>
    <w:rsid w:val="00E33BBC"/>
    <w:rsid w:val="00E3634D"/>
    <w:rsid w:val="00E36357"/>
    <w:rsid w:val="00E37438"/>
    <w:rsid w:val="00E40682"/>
    <w:rsid w:val="00E4443B"/>
    <w:rsid w:val="00E44B13"/>
    <w:rsid w:val="00E5491A"/>
    <w:rsid w:val="00E54B08"/>
    <w:rsid w:val="00E63C29"/>
    <w:rsid w:val="00E63C3D"/>
    <w:rsid w:val="00E64F6F"/>
    <w:rsid w:val="00E67124"/>
    <w:rsid w:val="00E71793"/>
    <w:rsid w:val="00E77182"/>
    <w:rsid w:val="00E7766F"/>
    <w:rsid w:val="00E77826"/>
    <w:rsid w:val="00E80C5E"/>
    <w:rsid w:val="00E815DF"/>
    <w:rsid w:val="00E82029"/>
    <w:rsid w:val="00E83B51"/>
    <w:rsid w:val="00E84C12"/>
    <w:rsid w:val="00E87BBE"/>
    <w:rsid w:val="00E9145C"/>
    <w:rsid w:val="00E927BE"/>
    <w:rsid w:val="00E956EB"/>
    <w:rsid w:val="00E974AB"/>
    <w:rsid w:val="00EA121B"/>
    <w:rsid w:val="00EA2841"/>
    <w:rsid w:val="00EA4B3A"/>
    <w:rsid w:val="00EA4EA1"/>
    <w:rsid w:val="00EA6988"/>
    <w:rsid w:val="00EB0AD0"/>
    <w:rsid w:val="00EB6117"/>
    <w:rsid w:val="00EB7980"/>
    <w:rsid w:val="00EC0935"/>
    <w:rsid w:val="00EC0B26"/>
    <w:rsid w:val="00EC1F4B"/>
    <w:rsid w:val="00EC3710"/>
    <w:rsid w:val="00EC4098"/>
    <w:rsid w:val="00EC6429"/>
    <w:rsid w:val="00ED11F7"/>
    <w:rsid w:val="00ED2CDC"/>
    <w:rsid w:val="00ED3833"/>
    <w:rsid w:val="00ED384F"/>
    <w:rsid w:val="00ED4966"/>
    <w:rsid w:val="00ED53C3"/>
    <w:rsid w:val="00EE1E8E"/>
    <w:rsid w:val="00EE3380"/>
    <w:rsid w:val="00EE4628"/>
    <w:rsid w:val="00EF3F87"/>
    <w:rsid w:val="00EF66DE"/>
    <w:rsid w:val="00F027DA"/>
    <w:rsid w:val="00F103B4"/>
    <w:rsid w:val="00F110EA"/>
    <w:rsid w:val="00F13903"/>
    <w:rsid w:val="00F14D9A"/>
    <w:rsid w:val="00F1690F"/>
    <w:rsid w:val="00F170EB"/>
    <w:rsid w:val="00F207A7"/>
    <w:rsid w:val="00F20BDE"/>
    <w:rsid w:val="00F21DF1"/>
    <w:rsid w:val="00F32635"/>
    <w:rsid w:val="00F32E18"/>
    <w:rsid w:val="00F339B7"/>
    <w:rsid w:val="00F33EE3"/>
    <w:rsid w:val="00F35AB5"/>
    <w:rsid w:val="00F36855"/>
    <w:rsid w:val="00F36B90"/>
    <w:rsid w:val="00F50AB2"/>
    <w:rsid w:val="00F52865"/>
    <w:rsid w:val="00F52D01"/>
    <w:rsid w:val="00F53087"/>
    <w:rsid w:val="00F53F95"/>
    <w:rsid w:val="00F56EAD"/>
    <w:rsid w:val="00F60B1B"/>
    <w:rsid w:val="00F6115D"/>
    <w:rsid w:val="00F628A8"/>
    <w:rsid w:val="00F63B7D"/>
    <w:rsid w:val="00F63B8B"/>
    <w:rsid w:val="00F64649"/>
    <w:rsid w:val="00F64C9A"/>
    <w:rsid w:val="00F6500B"/>
    <w:rsid w:val="00F6510D"/>
    <w:rsid w:val="00F66E78"/>
    <w:rsid w:val="00F67DD9"/>
    <w:rsid w:val="00F70EAA"/>
    <w:rsid w:val="00F71092"/>
    <w:rsid w:val="00F71C9A"/>
    <w:rsid w:val="00F75E0C"/>
    <w:rsid w:val="00F76088"/>
    <w:rsid w:val="00F81E28"/>
    <w:rsid w:val="00F84E5A"/>
    <w:rsid w:val="00F854C6"/>
    <w:rsid w:val="00F866B0"/>
    <w:rsid w:val="00F87FE5"/>
    <w:rsid w:val="00F94039"/>
    <w:rsid w:val="00F970A4"/>
    <w:rsid w:val="00FA624C"/>
    <w:rsid w:val="00FA74A6"/>
    <w:rsid w:val="00FB23A5"/>
    <w:rsid w:val="00FB321A"/>
    <w:rsid w:val="00FB3852"/>
    <w:rsid w:val="00FC0E0B"/>
    <w:rsid w:val="00FC496E"/>
    <w:rsid w:val="00FC6036"/>
    <w:rsid w:val="00FC6FF3"/>
    <w:rsid w:val="00FD2503"/>
    <w:rsid w:val="00FD4E16"/>
    <w:rsid w:val="00FD5DCF"/>
    <w:rsid w:val="00FD7021"/>
    <w:rsid w:val="00FD748B"/>
    <w:rsid w:val="00FE50B9"/>
    <w:rsid w:val="00FE5693"/>
    <w:rsid w:val="00FE5D8F"/>
    <w:rsid w:val="00FF0538"/>
    <w:rsid w:val="00FF6C8E"/>
    <w:rsid w:val="00FF71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51A08C8C"/>
  <w15:chartTrackingRefBased/>
  <w15:docId w15:val="{DD1A2C88-3BC7-4C32-ADBD-B4B4F759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25F"/>
    <w:pPr>
      <w:spacing w:line="256" w:lineRule="auto"/>
    </w:pPr>
  </w:style>
  <w:style w:type="paragraph" w:styleId="Balk1">
    <w:name w:val="heading 1"/>
    <w:basedOn w:val="Normal"/>
    <w:link w:val="Balk1Char"/>
    <w:uiPriority w:val="9"/>
    <w:qFormat/>
    <w:rsid w:val="00173589"/>
    <w:pPr>
      <w:widowControl w:val="0"/>
      <w:autoSpaceDE w:val="0"/>
      <w:autoSpaceDN w:val="0"/>
      <w:spacing w:before="1" w:after="0" w:line="240" w:lineRule="auto"/>
      <w:jc w:val="center"/>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7325F"/>
    <w:pPr>
      <w:spacing w:after="0" w:line="240" w:lineRule="auto"/>
    </w:pPr>
  </w:style>
  <w:style w:type="table" w:styleId="TabloKlavuzu">
    <w:name w:val="Table Grid"/>
    <w:basedOn w:val="NormalTablo"/>
    <w:uiPriority w:val="39"/>
    <w:rsid w:val="00D73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E974AB"/>
    <w:pPr>
      <w:ind w:left="720"/>
      <w:contextualSpacing/>
    </w:pPr>
  </w:style>
  <w:style w:type="paragraph" w:styleId="stBilgi">
    <w:name w:val="header"/>
    <w:basedOn w:val="Normal"/>
    <w:link w:val="stBilgiChar"/>
    <w:uiPriority w:val="99"/>
    <w:unhideWhenUsed/>
    <w:rsid w:val="0049208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208A"/>
  </w:style>
  <w:style w:type="paragraph" w:styleId="AltBilgi">
    <w:name w:val="footer"/>
    <w:basedOn w:val="Normal"/>
    <w:link w:val="AltBilgiChar"/>
    <w:uiPriority w:val="99"/>
    <w:unhideWhenUsed/>
    <w:rsid w:val="0049208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208A"/>
  </w:style>
  <w:style w:type="character" w:styleId="Kpr">
    <w:name w:val="Hyperlink"/>
    <w:basedOn w:val="VarsaylanParagrafYazTipi"/>
    <w:uiPriority w:val="99"/>
    <w:unhideWhenUsed/>
    <w:rsid w:val="00725D82"/>
    <w:rPr>
      <w:color w:val="0563C1" w:themeColor="hyperlink"/>
      <w:u w:val="single"/>
    </w:rPr>
  </w:style>
  <w:style w:type="character" w:styleId="zmlenmeyenBahsetme">
    <w:name w:val="Unresolved Mention"/>
    <w:basedOn w:val="VarsaylanParagrafYazTipi"/>
    <w:uiPriority w:val="99"/>
    <w:semiHidden/>
    <w:unhideWhenUsed/>
    <w:rsid w:val="00725D82"/>
    <w:rPr>
      <w:color w:val="605E5C"/>
      <w:shd w:val="clear" w:color="auto" w:fill="E1DFDD"/>
    </w:rPr>
  </w:style>
  <w:style w:type="character" w:styleId="zlenenKpr">
    <w:name w:val="FollowedHyperlink"/>
    <w:basedOn w:val="VarsaylanParagrafYazTipi"/>
    <w:uiPriority w:val="99"/>
    <w:semiHidden/>
    <w:unhideWhenUsed/>
    <w:rsid w:val="003569DC"/>
    <w:rPr>
      <w:color w:val="954F72" w:themeColor="followedHyperlink"/>
      <w:u w:val="single"/>
    </w:rPr>
  </w:style>
  <w:style w:type="paragraph" w:customStyle="1" w:styleId="Default">
    <w:name w:val="Default"/>
    <w:rsid w:val="00DF09A4"/>
    <w:pPr>
      <w:autoSpaceDE w:val="0"/>
      <w:autoSpaceDN w:val="0"/>
      <w:adjustRightInd w:val="0"/>
      <w:spacing w:after="0" w:line="240" w:lineRule="auto"/>
    </w:pPr>
    <w:rPr>
      <w:rFonts w:ascii="Times New Roman" w:hAnsi="Times New Roman" w:cs="Times New Roman"/>
      <w:color w:val="000000"/>
      <w:sz w:val="24"/>
      <w:szCs w:val="24"/>
    </w:rPr>
  </w:style>
  <w:style w:type="paragraph" w:styleId="Dzeltme">
    <w:name w:val="Revision"/>
    <w:hidden/>
    <w:uiPriority w:val="99"/>
    <w:semiHidden/>
    <w:rsid w:val="00620CA0"/>
    <w:pPr>
      <w:spacing w:after="0" w:line="240" w:lineRule="auto"/>
    </w:pPr>
  </w:style>
  <w:style w:type="paragraph" w:styleId="NormalWeb">
    <w:name w:val="Normal (Web)"/>
    <w:basedOn w:val="Normal"/>
    <w:uiPriority w:val="99"/>
    <w:semiHidden/>
    <w:unhideWhenUsed/>
    <w:rsid w:val="00DD4A0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173589"/>
    <w:rPr>
      <w:rFonts w:ascii="Times New Roman" w:eastAsia="Times New Roman" w:hAnsi="Times New Roman" w:cs="Times New Roman"/>
      <w:b/>
      <w:bCs/>
      <w:sz w:val="24"/>
      <w:szCs w:val="24"/>
    </w:rPr>
  </w:style>
  <w:style w:type="paragraph" w:styleId="GvdeMetni">
    <w:name w:val="Body Text"/>
    <w:basedOn w:val="Normal"/>
    <w:link w:val="GvdeMetniChar"/>
    <w:uiPriority w:val="1"/>
    <w:unhideWhenUsed/>
    <w:qFormat/>
    <w:rsid w:val="00173589"/>
    <w:pPr>
      <w:widowControl w:val="0"/>
      <w:autoSpaceDE w:val="0"/>
      <w:autoSpaceDN w:val="0"/>
      <w:spacing w:after="0" w:line="240" w:lineRule="auto"/>
      <w:ind w:left="861" w:hanging="360"/>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17358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72122">
      <w:bodyDiv w:val="1"/>
      <w:marLeft w:val="0"/>
      <w:marRight w:val="0"/>
      <w:marTop w:val="0"/>
      <w:marBottom w:val="0"/>
      <w:divBdr>
        <w:top w:val="none" w:sz="0" w:space="0" w:color="auto"/>
        <w:left w:val="none" w:sz="0" w:space="0" w:color="auto"/>
        <w:bottom w:val="none" w:sz="0" w:space="0" w:color="auto"/>
        <w:right w:val="none" w:sz="0" w:space="0" w:color="auto"/>
      </w:divBdr>
    </w:div>
    <w:div w:id="147290716">
      <w:bodyDiv w:val="1"/>
      <w:marLeft w:val="0"/>
      <w:marRight w:val="0"/>
      <w:marTop w:val="0"/>
      <w:marBottom w:val="0"/>
      <w:divBdr>
        <w:top w:val="none" w:sz="0" w:space="0" w:color="auto"/>
        <w:left w:val="none" w:sz="0" w:space="0" w:color="auto"/>
        <w:bottom w:val="none" w:sz="0" w:space="0" w:color="auto"/>
        <w:right w:val="none" w:sz="0" w:space="0" w:color="auto"/>
      </w:divBdr>
    </w:div>
    <w:div w:id="149753920">
      <w:bodyDiv w:val="1"/>
      <w:marLeft w:val="0"/>
      <w:marRight w:val="0"/>
      <w:marTop w:val="0"/>
      <w:marBottom w:val="0"/>
      <w:divBdr>
        <w:top w:val="none" w:sz="0" w:space="0" w:color="auto"/>
        <w:left w:val="none" w:sz="0" w:space="0" w:color="auto"/>
        <w:bottom w:val="none" w:sz="0" w:space="0" w:color="auto"/>
        <w:right w:val="none" w:sz="0" w:space="0" w:color="auto"/>
      </w:divBdr>
    </w:div>
    <w:div w:id="240717458">
      <w:bodyDiv w:val="1"/>
      <w:marLeft w:val="0"/>
      <w:marRight w:val="0"/>
      <w:marTop w:val="0"/>
      <w:marBottom w:val="0"/>
      <w:divBdr>
        <w:top w:val="none" w:sz="0" w:space="0" w:color="auto"/>
        <w:left w:val="none" w:sz="0" w:space="0" w:color="auto"/>
        <w:bottom w:val="none" w:sz="0" w:space="0" w:color="auto"/>
        <w:right w:val="none" w:sz="0" w:space="0" w:color="auto"/>
      </w:divBdr>
    </w:div>
    <w:div w:id="258291184">
      <w:bodyDiv w:val="1"/>
      <w:marLeft w:val="0"/>
      <w:marRight w:val="0"/>
      <w:marTop w:val="0"/>
      <w:marBottom w:val="0"/>
      <w:divBdr>
        <w:top w:val="none" w:sz="0" w:space="0" w:color="auto"/>
        <w:left w:val="none" w:sz="0" w:space="0" w:color="auto"/>
        <w:bottom w:val="none" w:sz="0" w:space="0" w:color="auto"/>
        <w:right w:val="none" w:sz="0" w:space="0" w:color="auto"/>
      </w:divBdr>
    </w:div>
    <w:div w:id="368840273">
      <w:bodyDiv w:val="1"/>
      <w:marLeft w:val="0"/>
      <w:marRight w:val="0"/>
      <w:marTop w:val="0"/>
      <w:marBottom w:val="0"/>
      <w:divBdr>
        <w:top w:val="none" w:sz="0" w:space="0" w:color="auto"/>
        <w:left w:val="none" w:sz="0" w:space="0" w:color="auto"/>
        <w:bottom w:val="none" w:sz="0" w:space="0" w:color="auto"/>
        <w:right w:val="none" w:sz="0" w:space="0" w:color="auto"/>
      </w:divBdr>
    </w:div>
    <w:div w:id="403838755">
      <w:bodyDiv w:val="1"/>
      <w:marLeft w:val="0"/>
      <w:marRight w:val="0"/>
      <w:marTop w:val="0"/>
      <w:marBottom w:val="0"/>
      <w:divBdr>
        <w:top w:val="none" w:sz="0" w:space="0" w:color="auto"/>
        <w:left w:val="none" w:sz="0" w:space="0" w:color="auto"/>
        <w:bottom w:val="none" w:sz="0" w:space="0" w:color="auto"/>
        <w:right w:val="none" w:sz="0" w:space="0" w:color="auto"/>
      </w:divBdr>
    </w:div>
    <w:div w:id="516700016">
      <w:bodyDiv w:val="1"/>
      <w:marLeft w:val="0"/>
      <w:marRight w:val="0"/>
      <w:marTop w:val="0"/>
      <w:marBottom w:val="0"/>
      <w:divBdr>
        <w:top w:val="none" w:sz="0" w:space="0" w:color="auto"/>
        <w:left w:val="none" w:sz="0" w:space="0" w:color="auto"/>
        <w:bottom w:val="none" w:sz="0" w:space="0" w:color="auto"/>
        <w:right w:val="none" w:sz="0" w:space="0" w:color="auto"/>
      </w:divBdr>
    </w:div>
    <w:div w:id="631055986">
      <w:bodyDiv w:val="1"/>
      <w:marLeft w:val="0"/>
      <w:marRight w:val="0"/>
      <w:marTop w:val="0"/>
      <w:marBottom w:val="0"/>
      <w:divBdr>
        <w:top w:val="none" w:sz="0" w:space="0" w:color="auto"/>
        <w:left w:val="none" w:sz="0" w:space="0" w:color="auto"/>
        <w:bottom w:val="none" w:sz="0" w:space="0" w:color="auto"/>
        <w:right w:val="none" w:sz="0" w:space="0" w:color="auto"/>
      </w:divBdr>
    </w:div>
    <w:div w:id="773981821">
      <w:bodyDiv w:val="1"/>
      <w:marLeft w:val="0"/>
      <w:marRight w:val="0"/>
      <w:marTop w:val="0"/>
      <w:marBottom w:val="0"/>
      <w:divBdr>
        <w:top w:val="none" w:sz="0" w:space="0" w:color="auto"/>
        <w:left w:val="none" w:sz="0" w:space="0" w:color="auto"/>
        <w:bottom w:val="none" w:sz="0" w:space="0" w:color="auto"/>
        <w:right w:val="none" w:sz="0" w:space="0" w:color="auto"/>
      </w:divBdr>
    </w:div>
    <w:div w:id="806553258">
      <w:bodyDiv w:val="1"/>
      <w:marLeft w:val="0"/>
      <w:marRight w:val="0"/>
      <w:marTop w:val="0"/>
      <w:marBottom w:val="0"/>
      <w:divBdr>
        <w:top w:val="none" w:sz="0" w:space="0" w:color="auto"/>
        <w:left w:val="none" w:sz="0" w:space="0" w:color="auto"/>
        <w:bottom w:val="none" w:sz="0" w:space="0" w:color="auto"/>
        <w:right w:val="none" w:sz="0" w:space="0" w:color="auto"/>
      </w:divBdr>
    </w:div>
    <w:div w:id="828450299">
      <w:bodyDiv w:val="1"/>
      <w:marLeft w:val="0"/>
      <w:marRight w:val="0"/>
      <w:marTop w:val="0"/>
      <w:marBottom w:val="0"/>
      <w:divBdr>
        <w:top w:val="none" w:sz="0" w:space="0" w:color="auto"/>
        <w:left w:val="none" w:sz="0" w:space="0" w:color="auto"/>
        <w:bottom w:val="none" w:sz="0" w:space="0" w:color="auto"/>
        <w:right w:val="none" w:sz="0" w:space="0" w:color="auto"/>
      </w:divBdr>
    </w:div>
    <w:div w:id="887108786">
      <w:bodyDiv w:val="1"/>
      <w:marLeft w:val="0"/>
      <w:marRight w:val="0"/>
      <w:marTop w:val="0"/>
      <w:marBottom w:val="0"/>
      <w:divBdr>
        <w:top w:val="none" w:sz="0" w:space="0" w:color="auto"/>
        <w:left w:val="none" w:sz="0" w:space="0" w:color="auto"/>
        <w:bottom w:val="none" w:sz="0" w:space="0" w:color="auto"/>
        <w:right w:val="none" w:sz="0" w:space="0" w:color="auto"/>
      </w:divBdr>
    </w:div>
    <w:div w:id="927423414">
      <w:bodyDiv w:val="1"/>
      <w:marLeft w:val="0"/>
      <w:marRight w:val="0"/>
      <w:marTop w:val="0"/>
      <w:marBottom w:val="0"/>
      <w:divBdr>
        <w:top w:val="none" w:sz="0" w:space="0" w:color="auto"/>
        <w:left w:val="none" w:sz="0" w:space="0" w:color="auto"/>
        <w:bottom w:val="none" w:sz="0" w:space="0" w:color="auto"/>
        <w:right w:val="none" w:sz="0" w:space="0" w:color="auto"/>
      </w:divBdr>
    </w:div>
    <w:div w:id="987785769">
      <w:bodyDiv w:val="1"/>
      <w:marLeft w:val="0"/>
      <w:marRight w:val="0"/>
      <w:marTop w:val="0"/>
      <w:marBottom w:val="0"/>
      <w:divBdr>
        <w:top w:val="none" w:sz="0" w:space="0" w:color="auto"/>
        <w:left w:val="none" w:sz="0" w:space="0" w:color="auto"/>
        <w:bottom w:val="none" w:sz="0" w:space="0" w:color="auto"/>
        <w:right w:val="none" w:sz="0" w:space="0" w:color="auto"/>
      </w:divBdr>
    </w:div>
    <w:div w:id="1057358056">
      <w:bodyDiv w:val="1"/>
      <w:marLeft w:val="0"/>
      <w:marRight w:val="0"/>
      <w:marTop w:val="0"/>
      <w:marBottom w:val="0"/>
      <w:divBdr>
        <w:top w:val="none" w:sz="0" w:space="0" w:color="auto"/>
        <w:left w:val="none" w:sz="0" w:space="0" w:color="auto"/>
        <w:bottom w:val="none" w:sz="0" w:space="0" w:color="auto"/>
        <w:right w:val="none" w:sz="0" w:space="0" w:color="auto"/>
      </w:divBdr>
    </w:div>
    <w:div w:id="1066219839">
      <w:bodyDiv w:val="1"/>
      <w:marLeft w:val="0"/>
      <w:marRight w:val="0"/>
      <w:marTop w:val="0"/>
      <w:marBottom w:val="0"/>
      <w:divBdr>
        <w:top w:val="none" w:sz="0" w:space="0" w:color="auto"/>
        <w:left w:val="none" w:sz="0" w:space="0" w:color="auto"/>
        <w:bottom w:val="none" w:sz="0" w:space="0" w:color="auto"/>
        <w:right w:val="none" w:sz="0" w:space="0" w:color="auto"/>
      </w:divBdr>
    </w:div>
    <w:div w:id="1233659971">
      <w:bodyDiv w:val="1"/>
      <w:marLeft w:val="0"/>
      <w:marRight w:val="0"/>
      <w:marTop w:val="0"/>
      <w:marBottom w:val="0"/>
      <w:divBdr>
        <w:top w:val="none" w:sz="0" w:space="0" w:color="auto"/>
        <w:left w:val="none" w:sz="0" w:space="0" w:color="auto"/>
        <w:bottom w:val="none" w:sz="0" w:space="0" w:color="auto"/>
        <w:right w:val="none" w:sz="0" w:space="0" w:color="auto"/>
      </w:divBdr>
    </w:div>
    <w:div w:id="1235315927">
      <w:bodyDiv w:val="1"/>
      <w:marLeft w:val="0"/>
      <w:marRight w:val="0"/>
      <w:marTop w:val="0"/>
      <w:marBottom w:val="0"/>
      <w:divBdr>
        <w:top w:val="none" w:sz="0" w:space="0" w:color="auto"/>
        <w:left w:val="none" w:sz="0" w:space="0" w:color="auto"/>
        <w:bottom w:val="none" w:sz="0" w:space="0" w:color="auto"/>
        <w:right w:val="none" w:sz="0" w:space="0" w:color="auto"/>
      </w:divBdr>
    </w:div>
    <w:div w:id="1247156817">
      <w:bodyDiv w:val="1"/>
      <w:marLeft w:val="0"/>
      <w:marRight w:val="0"/>
      <w:marTop w:val="0"/>
      <w:marBottom w:val="0"/>
      <w:divBdr>
        <w:top w:val="none" w:sz="0" w:space="0" w:color="auto"/>
        <w:left w:val="none" w:sz="0" w:space="0" w:color="auto"/>
        <w:bottom w:val="none" w:sz="0" w:space="0" w:color="auto"/>
        <w:right w:val="none" w:sz="0" w:space="0" w:color="auto"/>
      </w:divBdr>
    </w:div>
    <w:div w:id="1250581027">
      <w:bodyDiv w:val="1"/>
      <w:marLeft w:val="0"/>
      <w:marRight w:val="0"/>
      <w:marTop w:val="0"/>
      <w:marBottom w:val="0"/>
      <w:divBdr>
        <w:top w:val="none" w:sz="0" w:space="0" w:color="auto"/>
        <w:left w:val="none" w:sz="0" w:space="0" w:color="auto"/>
        <w:bottom w:val="none" w:sz="0" w:space="0" w:color="auto"/>
        <w:right w:val="none" w:sz="0" w:space="0" w:color="auto"/>
      </w:divBdr>
    </w:div>
    <w:div w:id="1426194463">
      <w:bodyDiv w:val="1"/>
      <w:marLeft w:val="0"/>
      <w:marRight w:val="0"/>
      <w:marTop w:val="0"/>
      <w:marBottom w:val="0"/>
      <w:divBdr>
        <w:top w:val="none" w:sz="0" w:space="0" w:color="auto"/>
        <w:left w:val="none" w:sz="0" w:space="0" w:color="auto"/>
        <w:bottom w:val="none" w:sz="0" w:space="0" w:color="auto"/>
        <w:right w:val="none" w:sz="0" w:space="0" w:color="auto"/>
      </w:divBdr>
    </w:div>
    <w:div w:id="1577737717">
      <w:bodyDiv w:val="1"/>
      <w:marLeft w:val="0"/>
      <w:marRight w:val="0"/>
      <w:marTop w:val="0"/>
      <w:marBottom w:val="0"/>
      <w:divBdr>
        <w:top w:val="none" w:sz="0" w:space="0" w:color="auto"/>
        <w:left w:val="none" w:sz="0" w:space="0" w:color="auto"/>
        <w:bottom w:val="none" w:sz="0" w:space="0" w:color="auto"/>
        <w:right w:val="none" w:sz="0" w:space="0" w:color="auto"/>
      </w:divBdr>
    </w:div>
    <w:div w:id="1596478666">
      <w:bodyDiv w:val="1"/>
      <w:marLeft w:val="0"/>
      <w:marRight w:val="0"/>
      <w:marTop w:val="0"/>
      <w:marBottom w:val="0"/>
      <w:divBdr>
        <w:top w:val="none" w:sz="0" w:space="0" w:color="auto"/>
        <w:left w:val="none" w:sz="0" w:space="0" w:color="auto"/>
        <w:bottom w:val="none" w:sz="0" w:space="0" w:color="auto"/>
        <w:right w:val="none" w:sz="0" w:space="0" w:color="auto"/>
      </w:divBdr>
    </w:div>
    <w:div w:id="1669477681">
      <w:bodyDiv w:val="1"/>
      <w:marLeft w:val="0"/>
      <w:marRight w:val="0"/>
      <w:marTop w:val="0"/>
      <w:marBottom w:val="0"/>
      <w:divBdr>
        <w:top w:val="none" w:sz="0" w:space="0" w:color="auto"/>
        <w:left w:val="none" w:sz="0" w:space="0" w:color="auto"/>
        <w:bottom w:val="none" w:sz="0" w:space="0" w:color="auto"/>
        <w:right w:val="none" w:sz="0" w:space="0" w:color="auto"/>
      </w:divBdr>
    </w:div>
    <w:div w:id="1669821485">
      <w:bodyDiv w:val="1"/>
      <w:marLeft w:val="0"/>
      <w:marRight w:val="0"/>
      <w:marTop w:val="0"/>
      <w:marBottom w:val="0"/>
      <w:divBdr>
        <w:top w:val="none" w:sz="0" w:space="0" w:color="auto"/>
        <w:left w:val="none" w:sz="0" w:space="0" w:color="auto"/>
        <w:bottom w:val="none" w:sz="0" w:space="0" w:color="auto"/>
        <w:right w:val="none" w:sz="0" w:space="0" w:color="auto"/>
      </w:divBdr>
    </w:div>
    <w:div w:id="1676372876">
      <w:bodyDiv w:val="1"/>
      <w:marLeft w:val="0"/>
      <w:marRight w:val="0"/>
      <w:marTop w:val="0"/>
      <w:marBottom w:val="0"/>
      <w:divBdr>
        <w:top w:val="none" w:sz="0" w:space="0" w:color="auto"/>
        <w:left w:val="none" w:sz="0" w:space="0" w:color="auto"/>
        <w:bottom w:val="none" w:sz="0" w:space="0" w:color="auto"/>
        <w:right w:val="none" w:sz="0" w:space="0" w:color="auto"/>
      </w:divBdr>
    </w:div>
    <w:div w:id="1689138310">
      <w:bodyDiv w:val="1"/>
      <w:marLeft w:val="0"/>
      <w:marRight w:val="0"/>
      <w:marTop w:val="0"/>
      <w:marBottom w:val="0"/>
      <w:divBdr>
        <w:top w:val="none" w:sz="0" w:space="0" w:color="auto"/>
        <w:left w:val="none" w:sz="0" w:space="0" w:color="auto"/>
        <w:bottom w:val="none" w:sz="0" w:space="0" w:color="auto"/>
        <w:right w:val="none" w:sz="0" w:space="0" w:color="auto"/>
      </w:divBdr>
    </w:div>
    <w:div w:id="1826317024">
      <w:bodyDiv w:val="1"/>
      <w:marLeft w:val="0"/>
      <w:marRight w:val="0"/>
      <w:marTop w:val="0"/>
      <w:marBottom w:val="0"/>
      <w:divBdr>
        <w:top w:val="none" w:sz="0" w:space="0" w:color="auto"/>
        <w:left w:val="none" w:sz="0" w:space="0" w:color="auto"/>
        <w:bottom w:val="none" w:sz="0" w:space="0" w:color="auto"/>
        <w:right w:val="none" w:sz="0" w:space="0" w:color="auto"/>
      </w:divBdr>
    </w:div>
    <w:div w:id="1906140334">
      <w:bodyDiv w:val="1"/>
      <w:marLeft w:val="0"/>
      <w:marRight w:val="0"/>
      <w:marTop w:val="0"/>
      <w:marBottom w:val="0"/>
      <w:divBdr>
        <w:top w:val="none" w:sz="0" w:space="0" w:color="auto"/>
        <w:left w:val="none" w:sz="0" w:space="0" w:color="auto"/>
        <w:bottom w:val="none" w:sz="0" w:space="0" w:color="auto"/>
        <w:right w:val="none" w:sz="0" w:space="0" w:color="auto"/>
      </w:divBdr>
    </w:div>
    <w:div w:id="1927495868">
      <w:bodyDiv w:val="1"/>
      <w:marLeft w:val="0"/>
      <w:marRight w:val="0"/>
      <w:marTop w:val="0"/>
      <w:marBottom w:val="0"/>
      <w:divBdr>
        <w:top w:val="none" w:sz="0" w:space="0" w:color="auto"/>
        <w:left w:val="none" w:sz="0" w:space="0" w:color="auto"/>
        <w:bottom w:val="none" w:sz="0" w:space="0" w:color="auto"/>
        <w:right w:val="none" w:sz="0" w:space="0" w:color="auto"/>
      </w:divBdr>
    </w:div>
    <w:div w:id="1933968519">
      <w:bodyDiv w:val="1"/>
      <w:marLeft w:val="0"/>
      <w:marRight w:val="0"/>
      <w:marTop w:val="0"/>
      <w:marBottom w:val="0"/>
      <w:divBdr>
        <w:top w:val="none" w:sz="0" w:space="0" w:color="auto"/>
        <w:left w:val="none" w:sz="0" w:space="0" w:color="auto"/>
        <w:bottom w:val="none" w:sz="0" w:space="0" w:color="auto"/>
        <w:right w:val="none" w:sz="0" w:space="0" w:color="auto"/>
      </w:divBdr>
    </w:div>
    <w:div w:id="1952400223">
      <w:bodyDiv w:val="1"/>
      <w:marLeft w:val="0"/>
      <w:marRight w:val="0"/>
      <w:marTop w:val="0"/>
      <w:marBottom w:val="0"/>
      <w:divBdr>
        <w:top w:val="none" w:sz="0" w:space="0" w:color="auto"/>
        <w:left w:val="none" w:sz="0" w:space="0" w:color="auto"/>
        <w:bottom w:val="none" w:sz="0" w:space="0" w:color="auto"/>
        <w:right w:val="none" w:sz="0" w:space="0" w:color="auto"/>
      </w:divBdr>
    </w:div>
    <w:div w:id="2050258834">
      <w:bodyDiv w:val="1"/>
      <w:marLeft w:val="0"/>
      <w:marRight w:val="0"/>
      <w:marTop w:val="0"/>
      <w:marBottom w:val="0"/>
      <w:divBdr>
        <w:top w:val="none" w:sz="0" w:space="0" w:color="auto"/>
        <w:left w:val="none" w:sz="0" w:space="0" w:color="auto"/>
        <w:bottom w:val="none" w:sz="0" w:space="0" w:color="auto"/>
        <w:right w:val="none" w:sz="0" w:space="0" w:color="auto"/>
      </w:divBdr>
    </w:div>
    <w:div w:id="2054424891">
      <w:bodyDiv w:val="1"/>
      <w:marLeft w:val="0"/>
      <w:marRight w:val="0"/>
      <w:marTop w:val="0"/>
      <w:marBottom w:val="0"/>
      <w:divBdr>
        <w:top w:val="none" w:sz="0" w:space="0" w:color="auto"/>
        <w:left w:val="none" w:sz="0" w:space="0" w:color="auto"/>
        <w:bottom w:val="none" w:sz="0" w:space="0" w:color="auto"/>
        <w:right w:val="none" w:sz="0" w:space="0" w:color="auto"/>
      </w:divBdr>
    </w:div>
    <w:div w:id="2097166956">
      <w:bodyDiv w:val="1"/>
      <w:marLeft w:val="0"/>
      <w:marRight w:val="0"/>
      <w:marTop w:val="0"/>
      <w:marBottom w:val="0"/>
      <w:divBdr>
        <w:top w:val="none" w:sz="0" w:space="0" w:color="auto"/>
        <w:left w:val="none" w:sz="0" w:space="0" w:color="auto"/>
        <w:bottom w:val="none" w:sz="0" w:space="0" w:color="auto"/>
        <w:right w:val="none" w:sz="0" w:space="0" w:color="auto"/>
      </w:divBdr>
    </w:div>
    <w:div w:id="2107534427">
      <w:bodyDiv w:val="1"/>
      <w:marLeft w:val="0"/>
      <w:marRight w:val="0"/>
      <w:marTop w:val="0"/>
      <w:marBottom w:val="0"/>
      <w:divBdr>
        <w:top w:val="none" w:sz="0" w:space="0" w:color="auto"/>
        <w:left w:val="none" w:sz="0" w:space="0" w:color="auto"/>
        <w:bottom w:val="none" w:sz="0" w:space="0" w:color="auto"/>
        <w:right w:val="none" w:sz="0" w:space="0" w:color="auto"/>
      </w:divBdr>
    </w:div>
    <w:div w:id="2119520299">
      <w:bodyDiv w:val="1"/>
      <w:marLeft w:val="0"/>
      <w:marRight w:val="0"/>
      <w:marTop w:val="0"/>
      <w:marBottom w:val="0"/>
      <w:divBdr>
        <w:top w:val="none" w:sz="0" w:space="0" w:color="auto"/>
        <w:left w:val="none" w:sz="0" w:space="0" w:color="auto"/>
        <w:bottom w:val="none" w:sz="0" w:space="0" w:color="auto"/>
        <w:right w:val="none" w:sz="0" w:space="0" w:color="auto"/>
      </w:divBdr>
    </w:div>
    <w:div w:id="213747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4127</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KERIM SOYLEMEZ</dc:creator>
  <cp:keywords/>
  <dc:description/>
  <cp:lastModifiedBy>NURAY BIDAK</cp:lastModifiedBy>
  <cp:revision>2</cp:revision>
  <cp:lastPrinted>2025-12-26T12:47:00Z</cp:lastPrinted>
  <dcterms:created xsi:type="dcterms:W3CDTF">2026-07-01T06:33:00Z</dcterms:created>
  <dcterms:modified xsi:type="dcterms:W3CDTF">2026-07-01T06:33:00Z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d1cf5906-d9ff-4151-a4ad-a20e59a7e6a4</vt:lpwstr>
  </property>
</Properties>
</file>