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8D8D8" w:themeColor="background1" w:themeShade="D8"/>
  <w:body>
    <w:p w14:paraId="12972D57" w14:textId="77777777" w:rsidR="00D7325F" w:rsidRPr="006358F5" w:rsidRDefault="00D7325F" w:rsidP="00D7325F">
      <w:pPr>
        <w:spacing w:after="163"/>
        <w:ind w:left="10" w:right="4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K.Ü. BİLİMSEL ARAŞTIRMA PROJELERİ </w:t>
      </w:r>
    </w:p>
    <w:p w14:paraId="0F48BF73" w14:textId="1AE32830" w:rsidR="00D7325F" w:rsidRPr="006358F5" w:rsidRDefault="00D7325F" w:rsidP="00E82029">
      <w:pPr>
        <w:spacing w:after="108"/>
        <w:ind w:left="10" w:right="2" w:hanging="10"/>
        <w:jc w:val="center"/>
        <w:rPr>
          <w:rFonts w:ascii="Times New Roman" w:eastAsia="Times New Roman" w:hAnsi="Times New Roman" w:cs="Times New Roman"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KOMİSYON KARARLARI </w:t>
      </w:r>
    </w:p>
    <w:p w14:paraId="74E54BE2" w14:textId="683D6780" w:rsidR="00D7325F" w:rsidRPr="006358F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/>
          <w:lang w:eastAsia="tr-TR"/>
        </w:rPr>
      </w:pP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 xml:space="preserve">Toplantı Sayısı 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ab/>
        <w:t>: 202</w:t>
      </w:r>
      <w:r w:rsidR="007A2A3D">
        <w:rPr>
          <w:rFonts w:ascii="Times New Roman" w:eastAsia="Times New Roman" w:hAnsi="Times New Roman" w:cs="Times New Roman"/>
          <w:b/>
          <w:color w:val="000000"/>
          <w:lang w:eastAsia="tr-TR"/>
        </w:rPr>
        <w:t>6</w:t>
      </w:r>
      <w:r w:rsidRPr="006358F5">
        <w:rPr>
          <w:rFonts w:ascii="Times New Roman" w:eastAsia="Times New Roman" w:hAnsi="Times New Roman" w:cs="Times New Roman"/>
          <w:b/>
          <w:color w:val="000000"/>
          <w:lang w:eastAsia="tr-TR"/>
        </w:rPr>
        <w:t>/1</w:t>
      </w:r>
      <w:r w:rsidR="008A5A25">
        <w:rPr>
          <w:rFonts w:ascii="Times New Roman" w:eastAsia="Times New Roman" w:hAnsi="Times New Roman" w:cs="Times New Roman"/>
          <w:b/>
          <w:color w:val="000000"/>
          <w:lang w:eastAsia="tr-TR"/>
        </w:rPr>
        <w:t>2</w:t>
      </w:r>
      <w:r w:rsidR="00EF346A">
        <w:rPr>
          <w:rFonts w:ascii="Times New Roman" w:eastAsia="Times New Roman" w:hAnsi="Times New Roman" w:cs="Times New Roman"/>
          <w:b/>
          <w:color w:val="000000"/>
          <w:lang w:eastAsia="tr-TR"/>
        </w:rPr>
        <w:t>7</w:t>
      </w:r>
    </w:p>
    <w:p w14:paraId="1B9D0448" w14:textId="412BA4CD" w:rsidR="00D7325F" w:rsidRPr="008A61E5" w:rsidRDefault="00D7325F" w:rsidP="00D7325F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 xml:space="preserve">Toplantı Tarihi 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ab/>
        <w:t xml:space="preserve">: </w:t>
      </w:r>
      <w:r w:rsidR="00EF346A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23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</w:t>
      </w:r>
      <w:r w:rsidR="0052048E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01</w:t>
      </w:r>
      <w:r w:rsidRPr="008A61E5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/202</w:t>
      </w:r>
      <w:r w:rsidR="0052048E"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  <w:t>6</w:t>
      </w:r>
    </w:p>
    <w:p w14:paraId="00A2A91A" w14:textId="4681EF27" w:rsidR="00BC7870" w:rsidRDefault="00D7325F" w:rsidP="0098203C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Bilimsel Araştırma Projeleri Komisyonu </w:t>
      </w:r>
      <w:r w:rsidR="00EF346A">
        <w:rPr>
          <w:rFonts w:ascii="Times New Roman" w:hAnsi="Times New Roman" w:cs="Times New Roman"/>
          <w:b/>
          <w:color w:val="000000" w:themeColor="text1"/>
          <w:lang w:eastAsia="tr-TR"/>
        </w:rPr>
        <w:t>23</w:t>
      </w:r>
      <w:r w:rsidR="00484459" w:rsidRPr="008A61E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52048E">
        <w:rPr>
          <w:rFonts w:ascii="Times New Roman" w:hAnsi="Times New Roman" w:cs="Times New Roman"/>
          <w:b/>
          <w:color w:val="000000" w:themeColor="text1"/>
          <w:lang w:eastAsia="tr-TR"/>
        </w:rPr>
        <w:t>Ocak</w:t>
      </w:r>
      <w:r w:rsidR="00484459" w:rsidRPr="008A61E5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="00EF346A">
        <w:rPr>
          <w:rFonts w:ascii="Times New Roman" w:hAnsi="Times New Roman" w:cs="Times New Roman"/>
          <w:b/>
          <w:color w:val="000000" w:themeColor="text1"/>
          <w:lang w:eastAsia="tr-TR"/>
        </w:rPr>
        <w:t>Cuma</w:t>
      </w:r>
      <w:r w:rsidR="00774C19">
        <w:rPr>
          <w:rFonts w:ascii="Times New Roman" w:hAnsi="Times New Roman" w:cs="Times New Roman"/>
          <w:b/>
          <w:color w:val="000000" w:themeColor="text1"/>
          <w:lang w:eastAsia="tr-TR"/>
        </w:rPr>
        <w:t xml:space="preserve"> 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günü saat 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1</w:t>
      </w:r>
      <w:r w:rsidR="00BC273E">
        <w:rPr>
          <w:rFonts w:ascii="Times New Roman" w:hAnsi="Times New Roman" w:cs="Times New Roman"/>
          <w:b/>
          <w:color w:val="000000" w:themeColor="text1"/>
          <w:lang w:eastAsia="tr-TR"/>
        </w:rPr>
        <w:t>6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:</w:t>
      </w:r>
      <w:r w:rsidR="00BC273E">
        <w:rPr>
          <w:rFonts w:ascii="Times New Roman" w:hAnsi="Times New Roman" w:cs="Times New Roman"/>
          <w:b/>
          <w:color w:val="000000" w:themeColor="text1"/>
          <w:u w:val="single" w:color="000000"/>
          <w:vertAlign w:val="superscript"/>
          <w:lang w:eastAsia="tr-TR"/>
        </w:rPr>
        <w:t>45</w:t>
      </w:r>
      <w:r w:rsidRPr="008A61E5">
        <w:rPr>
          <w:rFonts w:ascii="Times New Roman" w:hAnsi="Times New Roman" w:cs="Times New Roman"/>
          <w:b/>
          <w:color w:val="000000" w:themeColor="text1"/>
          <w:lang w:eastAsia="tr-TR"/>
        </w:rPr>
        <w:t>’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 xml:space="preserve"> da önceden tespit edilen</w:t>
      </w:r>
      <w:r w:rsidR="002728EB">
        <w:rPr>
          <w:rFonts w:ascii="Times New Roman" w:hAnsi="Times New Roman" w:cs="Times New Roman"/>
          <w:color w:val="000000" w:themeColor="text1"/>
          <w:lang w:eastAsia="tr-TR"/>
        </w:rPr>
        <w:t xml:space="preserve"> </w:t>
      </w:r>
      <w:r w:rsidRPr="008A61E5">
        <w:rPr>
          <w:rFonts w:ascii="Times New Roman" w:hAnsi="Times New Roman" w:cs="Times New Roman"/>
          <w:color w:val="000000" w:themeColor="text1"/>
          <w:lang w:eastAsia="tr-TR"/>
        </w:rPr>
        <w:t>gündem maddelerini görüşmek üzere toplandı. Aşağıdaki kararlar alındı.</w:t>
      </w:r>
    </w:p>
    <w:p w14:paraId="0E7B0850" w14:textId="77777777" w:rsidR="0098203C" w:rsidRPr="0098203C" w:rsidRDefault="0098203C" w:rsidP="0098203C">
      <w:pPr>
        <w:pStyle w:val="AralkYok"/>
        <w:rPr>
          <w:rFonts w:ascii="Times New Roman" w:hAnsi="Times New Roman" w:cs="Times New Roman"/>
          <w:color w:val="000000" w:themeColor="text1"/>
          <w:lang w:eastAsia="tr-TR"/>
        </w:rPr>
      </w:pPr>
    </w:p>
    <w:tbl>
      <w:tblPr>
        <w:tblStyle w:val="TabloKlavuzu"/>
        <w:tblW w:w="11178" w:type="dxa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9"/>
        <w:gridCol w:w="5589"/>
      </w:tblGrid>
      <w:tr w:rsidR="00E15BC4" w:rsidRPr="006358F5" w14:paraId="6EBAF874" w14:textId="77777777" w:rsidTr="00DF09A4">
        <w:tc>
          <w:tcPr>
            <w:tcW w:w="9062" w:type="dxa"/>
            <w:gridSpan w:val="2"/>
            <w:vAlign w:val="center"/>
          </w:tcPr>
          <w:p w14:paraId="04723AD3" w14:textId="40E3E9BE" w:rsidR="00DD3AF4" w:rsidRDefault="00DD3AF4" w:rsidP="009848F9">
            <w:pPr>
              <w:jc w:val="both"/>
              <w:rPr>
                <w:rFonts w:ascii="Times New Roman" w:eastAsia="Times New Roman" w:hAnsi="Times New Roman" w:cs="Times New Roman"/>
                <w:u w:color="000000"/>
              </w:rPr>
            </w:pPr>
            <w:r w:rsidRPr="00DD3AF4">
              <w:rPr>
                <w:rFonts w:ascii="Times New Roman" w:hAnsi="Times New Roman" w:cs="Times New Roman"/>
                <w:b/>
                <w:u w:val="single"/>
              </w:rPr>
              <w:t>KARARNO:</w:t>
            </w:r>
            <w:r w:rsidR="00BD6708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202</w:t>
            </w:r>
            <w:r w:rsidR="006B32B7">
              <w:rPr>
                <w:rFonts w:ascii="Times New Roman" w:hAnsi="Times New Roman" w:cs="Times New Roman"/>
                <w:b/>
                <w:u w:val="single"/>
              </w:rPr>
              <w:t>6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/12</w:t>
            </w:r>
            <w:r w:rsidR="00B96A00">
              <w:rPr>
                <w:rFonts w:ascii="Times New Roman" w:hAnsi="Times New Roman" w:cs="Times New Roman"/>
                <w:b/>
                <w:u w:val="single"/>
              </w:rPr>
              <w:t>7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.01</w:t>
            </w:r>
            <w:r w:rsidRPr="00DD3AF4">
              <w:rPr>
                <w:rFonts w:ascii="Times New Roman" w:hAnsi="Times New Roman" w:cs="Times New Roman"/>
                <w:b/>
              </w:rPr>
              <w:t>:</w:t>
            </w:r>
            <w:r w:rsidR="00BD6708">
              <w:rPr>
                <w:rFonts w:ascii="Times New Roman" w:hAnsi="Times New Roman" w:cs="Times New Roman"/>
                <w:b/>
              </w:rPr>
              <w:t xml:space="preserve"> </w:t>
            </w:r>
            <w:r w:rsidR="006735C6" w:rsidRPr="006735C6">
              <w:rPr>
                <w:rFonts w:ascii="Times New Roman" w:eastAsia="Times New Roman" w:hAnsi="Times New Roman" w:cs="Times New Roman"/>
                <w:b/>
                <w:u w:color="000000"/>
              </w:rPr>
              <w:t>KÜ-ÖOP/2025-04</w:t>
            </w:r>
            <w:r w:rsidR="006735C6">
              <w:rPr>
                <w:rFonts w:ascii="Times New Roman" w:eastAsia="Times New Roman" w:hAnsi="Times New Roman" w:cs="Times New Roman"/>
                <w:b/>
                <w:u w:color="000000"/>
              </w:rPr>
              <w:t xml:space="preserve"> </w:t>
            </w:r>
            <w:r w:rsidR="00B96A00" w:rsidRPr="00DD3AF4">
              <w:rPr>
                <w:rFonts w:ascii="Times New Roman" w:hAnsi="Times New Roman" w:cs="Times New Roman"/>
              </w:rPr>
              <w:t>nolu proje yöneticisi</w:t>
            </w:r>
            <w:r w:rsidR="00B96A00" w:rsidRPr="00DD3AF4">
              <w:rPr>
                <w:rFonts w:ascii="Times New Roman" w:hAnsi="Times New Roman" w:cs="Times New Roman"/>
                <w:b/>
              </w:rPr>
              <w:t xml:space="preserve"> </w:t>
            </w:r>
            <w:r w:rsidR="00100D36" w:rsidRPr="00100D36">
              <w:rPr>
                <w:rFonts w:ascii="Times New Roman" w:hAnsi="Times New Roman" w:cs="Times New Roman"/>
                <w:b/>
              </w:rPr>
              <w:t>Dr. Öğr. Üyesi Yücel Ç</w:t>
            </w:r>
            <w:r w:rsidR="00100D36">
              <w:rPr>
                <w:rFonts w:ascii="Times New Roman" w:hAnsi="Times New Roman" w:cs="Times New Roman"/>
                <w:b/>
              </w:rPr>
              <w:t>ETİNCEVİZ</w:t>
            </w:r>
            <w:r w:rsidR="00B96A00" w:rsidRPr="00DD3AF4">
              <w:rPr>
                <w:rFonts w:ascii="Times New Roman" w:hAnsi="Times New Roman" w:cs="Times New Roman"/>
                <w:b/>
              </w:rPr>
              <w:t>’</w:t>
            </w:r>
            <w:r w:rsidR="00100D36">
              <w:rPr>
                <w:rFonts w:ascii="Times New Roman" w:hAnsi="Times New Roman" w:cs="Times New Roman"/>
                <w:b/>
                <w:bCs/>
              </w:rPr>
              <w:t>i</w:t>
            </w:r>
            <w:r w:rsidR="00B96A00">
              <w:rPr>
                <w:rFonts w:ascii="Times New Roman" w:hAnsi="Times New Roman" w:cs="Times New Roman"/>
                <w:b/>
                <w:bCs/>
              </w:rPr>
              <w:t>n</w:t>
            </w:r>
            <w:r w:rsidR="00B96A00" w:rsidRPr="00DD3AF4">
              <w:rPr>
                <w:rFonts w:ascii="Times New Roman" w:hAnsi="Times New Roman" w:cs="Times New Roman"/>
              </w:rPr>
              <w:t xml:space="preserve"> dilekçesi görüşüldü. “</w:t>
            </w:r>
            <w:r w:rsidR="00517820" w:rsidRPr="00517820">
              <w:rPr>
                <w:rFonts w:ascii="Times New Roman" w:hAnsi="Times New Roman" w:cs="Times New Roman"/>
              </w:rPr>
              <w:t>Elektrikli Araç Batarya Yönetim Sistemi Tasarımı</w:t>
            </w:r>
            <w:r w:rsidR="00B96A00" w:rsidRPr="00DD3AF4">
              <w:rPr>
                <w:rFonts w:ascii="Times New Roman" w:hAnsi="Times New Roman" w:cs="Times New Roman"/>
              </w:rPr>
              <w:t xml:space="preserve">” adlı projesinin iptal edilmesi </w:t>
            </w:r>
            <w:r w:rsidR="00B96A00" w:rsidRPr="00DD3AF4">
              <w:rPr>
                <w:rFonts w:ascii="Times New Roman" w:eastAsia="Times New Roman" w:hAnsi="Times New Roman" w:cs="Times New Roman"/>
                <w:u w:color="000000"/>
              </w:rPr>
              <w:t>talebi</w:t>
            </w:r>
            <w:r w:rsidR="00B96A00" w:rsidRPr="00DD3AF4">
              <w:rPr>
                <w:rFonts w:ascii="Times New Roman" w:eastAsia="Times New Roman" w:hAnsi="Times New Roman" w:cs="Times New Roman"/>
                <w:b/>
                <w:u w:color="000000"/>
              </w:rPr>
              <w:t xml:space="preserve"> KABUL </w:t>
            </w:r>
            <w:r w:rsidR="00B96A00" w:rsidRPr="00DD3AF4">
              <w:rPr>
                <w:rFonts w:ascii="Times New Roman" w:eastAsia="Times New Roman" w:hAnsi="Times New Roman" w:cs="Times New Roman"/>
                <w:u w:color="000000"/>
              </w:rPr>
              <w:t>edildi.</w:t>
            </w:r>
          </w:p>
          <w:p w14:paraId="28F34B22" w14:textId="77777777" w:rsidR="002727AD" w:rsidRDefault="002727AD" w:rsidP="009848F9">
            <w:pPr>
              <w:jc w:val="both"/>
              <w:rPr>
                <w:rFonts w:ascii="Times New Roman" w:eastAsia="Times New Roman" w:hAnsi="Times New Roman" w:cs="Times New Roman"/>
                <w:u w:color="000000"/>
              </w:rPr>
            </w:pPr>
          </w:p>
          <w:p w14:paraId="066DB006" w14:textId="61E7E328" w:rsidR="002727AD" w:rsidRDefault="002727AD" w:rsidP="002727A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D3AF4">
              <w:rPr>
                <w:rFonts w:ascii="Times New Roman" w:hAnsi="Times New Roman" w:cs="Times New Roman"/>
                <w:b/>
                <w:u w:val="single"/>
              </w:rPr>
              <w:t>KARARNO:</w:t>
            </w:r>
            <w:r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202</w:t>
            </w:r>
            <w:r>
              <w:rPr>
                <w:rFonts w:ascii="Times New Roman" w:hAnsi="Times New Roman" w:cs="Times New Roman"/>
                <w:b/>
                <w:u w:val="single"/>
              </w:rPr>
              <w:t>6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/12</w:t>
            </w:r>
            <w:r>
              <w:rPr>
                <w:rFonts w:ascii="Times New Roman" w:hAnsi="Times New Roman" w:cs="Times New Roman"/>
                <w:b/>
                <w:u w:val="single"/>
              </w:rPr>
              <w:t>7</w:t>
            </w:r>
            <w:r w:rsidRPr="00DD3AF4">
              <w:rPr>
                <w:rFonts w:ascii="Times New Roman" w:hAnsi="Times New Roman" w:cs="Times New Roman"/>
                <w:b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u w:val="single"/>
              </w:rPr>
              <w:t>2</w:t>
            </w:r>
            <w:r w:rsidRPr="00DD3AF4">
              <w:rPr>
                <w:rFonts w:ascii="Times New Roman" w:hAnsi="Times New Roman" w:cs="Times New Roman"/>
                <w:b/>
              </w:rPr>
              <w:t>: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CC09D7" w:rsidRPr="00CC09D7">
              <w:rPr>
                <w:rFonts w:ascii="Times New Roman" w:hAnsi="Times New Roman" w:cs="Times New Roman"/>
                <w:b/>
              </w:rPr>
              <w:t>KÜ-BAP01/2025-16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</w:rPr>
              <w:t>nolu proje yöneticisi</w:t>
            </w:r>
            <w:r>
              <w:rPr>
                <w:rFonts w:ascii="Times New Roman" w:hAnsi="Times New Roman" w:cs="Times New Roman"/>
                <w:b/>
              </w:rPr>
              <w:t xml:space="preserve"> Dr. Öğr. Üyesi </w:t>
            </w:r>
            <w:r w:rsidR="00CC09D7">
              <w:rPr>
                <w:rFonts w:ascii="Times New Roman" w:hAnsi="Times New Roman" w:cs="Times New Roman"/>
                <w:b/>
              </w:rPr>
              <w:t>Binnur ÇELEBİ</w:t>
            </w:r>
            <w:r>
              <w:rPr>
                <w:rFonts w:ascii="Times New Roman" w:hAnsi="Times New Roman" w:cs="Times New Roman"/>
                <w:b/>
              </w:rPr>
              <w:t>’</w:t>
            </w:r>
            <w:r w:rsidR="00CC09D7">
              <w:rPr>
                <w:rFonts w:ascii="Times New Roman" w:hAnsi="Times New Roman" w:cs="Times New Roman"/>
                <w:b/>
              </w:rPr>
              <w:t>n</w:t>
            </w:r>
            <w:r>
              <w:rPr>
                <w:rFonts w:ascii="Times New Roman" w:hAnsi="Times New Roman" w:cs="Times New Roman"/>
                <w:b/>
              </w:rPr>
              <w:t xml:space="preserve">in </w:t>
            </w:r>
            <w:r>
              <w:rPr>
                <w:rFonts w:ascii="Times New Roman" w:hAnsi="Times New Roman" w:cs="Times New Roman"/>
              </w:rPr>
              <w:t>dilekçesi görüşüldü.</w:t>
            </w:r>
            <w:r>
              <w:rPr>
                <w:rFonts w:ascii="Times New Roman" w:eastAsia="Times New Roman" w:hAnsi="Times New Roman" w:cs="Times New Roman"/>
              </w:rPr>
              <w:t xml:space="preserve"> Araştırma Görevlisi </w:t>
            </w:r>
            <w:r w:rsidR="00A94199">
              <w:rPr>
                <w:rFonts w:ascii="Times New Roman" w:eastAsia="Times New Roman" w:hAnsi="Times New Roman" w:cs="Times New Roman"/>
              </w:rPr>
              <w:t>Berk Hakan YILMAZ</w:t>
            </w:r>
            <w:r>
              <w:rPr>
                <w:rFonts w:ascii="Times New Roman" w:hAnsi="Times New Roman" w:cs="Times New Roman"/>
              </w:rPr>
              <w:t>’</w:t>
            </w:r>
            <w:r w:rsidR="00A94199">
              <w:rPr>
                <w:rFonts w:ascii="Times New Roman" w:hAnsi="Times New Roman" w:cs="Times New Roman"/>
              </w:rPr>
              <w:t>ı</w:t>
            </w:r>
            <w:r>
              <w:rPr>
                <w:rFonts w:ascii="Times New Roman" w:hAnsi="Times New Roman" w:cs="Times New Roman"/>
              </w:rPr>
              <w:t>n projeye dahil edilme talebi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KABUL </w:t>
            </w:r>
            <w:r>
              <w:rPr>
                <w:rFonts w:ascii="Times New Roman" w:eastAsia="Times New Roman" w:hAnsi="Times New Roman" w:cs="Times New Roman"/>
              </w:rPr>
              <w:t>edildi.</w:t>
            </w:r>
          </w:p>
          <w:p w14:paraId="5B669751" w14:textId="77777777" w:rsidR="004E0199" w:rsidRPr="00DD3AF4" w:rsidRDefault="004E0199" w:rsidP="009848F9">
            <w:pPr>
              <w:jc w:val="both"/>
              <w:rPr>
                <w:rFonts w:ascii="Times New Roman" w:eastAsia="Times New Roman" w:hAnsi="Times New Roman" w:cs="Times New Roman"/>
                <w:u w:color="000000"/>
              </w:rPr>
            </w:pPr>
          </w:p>
          <w:p w14:paraId="1A76E195" w14:textId="4BD3B13A" w:rsidR="00ED11F7" w:rsidRDefault="00A02FA9" w:rsidP="009848F9">
            <w:pPr>
              <w:jc w:val="both"/>
              <w:rPr>
                <w:rFonts w:ascii="Times New Roman" w:hAnsi="Times New Roman" w:cs="Times New Roman"/>
              </w:rPr>
            </w:pPr>
            <w:r w:rsidRPr="008E4BB3">
              <w:rPr>
                <w:rFonts w:ascii="Times New Roman" w:hAnsi="Times New Roman" w:cs="Times New Roman"/>
                <w:b/>
                <w:u w:val="single"/>
              </w:rPr>
              <w:t>KARAR NO: 202</w:t>
            </w:r>
            <w:r w:rsidR="006B32B7">
              <w:rPr>
                <w:rFonts w:ascii="Times New Roman" w:hAnsi="Times New Roman" w:cs="Times New Roman"/>
                <w:b/>
                <w:u w:val="single"/>
              </w:rPr>
              <w:t>6</w:t>
            </w:r>
            <w:r w:rsidRPr="008E4BB3">
              <w:rPr>
                <w:rFonts w:ascii="Times New Roman" w:hAnsi="Times New Roman" w:cs="Times New Roman"/>
                <w:b/>
                <w:u w:val="single"/>
              </w:rPr>
              <w:t>/12</w:t>
            </w:r>
            <w:r w:rsidR="006F0796">
              <w:rPr>
                <w:rFonts w:ascii="Times New Roman" w:hAnsi="Times New Roman" w:cs="Times New Roman"/>
                <w:b/>
                <w:u w:val="single"/>
              </w:rPr>
              <w:t>7</w:t>
            </w:r>
            <w:r w:rsidRPr="008E4BB3">
              <w:rPr>
                <w:rFonts w:ascii="Times New Roman" w:hAnsi="Times New Roman" w:cs="Times New Roman"/>
                <w:b/>
                <w:u w:val="single"/>
              </w:rPr>
              <w:t>.0</w:t>
            </w:r>
            <w:r w:rsidR="006F0796">
              <w:rPr>
                <w:rFonts w:ascii="Times New Roman" w:hAnsi="Times New Roman" w:cs="Times New Roman"/>
                <w:b/>
                <w:u w:val="single"/>
              </w:rPr>
              <w:t>3</w:t>
            </w:r>
            <w:r w:rsidRPr="008E4BB3">
              <w:rPr>
                <w:rFonts w:ascii="Times New Roman" w:hAnsi="Times New Roman" w:cs="Times New Roman"/>
                <w:b/>
              </w:rPr>
              <w:t>:</w:t>
            </w:r>
            <w:r w:rsidR="00B853F9">
              <w:rPr>
                <w:rFonts w:ascii="Times New Roman" w:hAnsi="Times New Roman" w:cs="Times New Roman"/>
                <w:b/>
              </w:rPr>
              <w:t xml:space="preserve"> </w:t>
            </w:r>
            <w:r w:rsidR="00B853F9">
              <w:rPr>
                <w:rFonts w:ascii="Times New Roman" w:hAnsi="Times New Roman" w:cs="Times New Roman"/>
              </w:rPr>
              <w:t>Proje Hakem/Panel Değerlendirme formları dikkate alınarak Gelişme ve Kesin Raporların aşağıdaki tabloda belirtilen şekli ile kabulüne karar verilmiştir.</w:t>
            </w:r>
          </w:p>
          <w:tbl>
            <w:tblPr>
              <w:tblStyle w:val="TabloKlavuzu"/>
              <w:tblW w:w="11053" w:type="dxa"/>
              <w:tblLayout w:type="fixed"/>
              <w:tblLook w:val="04A0" w:firstRow="1" w:lastRow="0" w:firstColumn="1" w:lastColumn="0" w:noHBand="0" w:noVBand="1"/>
            </w:tblPr>
            <w:tblGrid>
              <w:gridCol w:w="898"/>
              <w:gridCol w:w="1971"/>
              <w:gridCol w:w="1701"/>
              <w:gridCol w:w="4271"/>
              <w:gridCol w:w="2212"/>
            </w:tblGrid>
            <w:tr w:rsidR="00ED11F7" w14:paraId="6D7D0213" w14:textId="77777777" w:rsidTr="00E54B08">
              <w:trPr>
                <w:trHeight w:val="495"/>
              </w:trPr>
              <w:tc>
                <w:tcPr>
                  <w:tcW w:w="898" w:type="dxa"/>
                  <w:shd w:val="clear" w:color="auto" w:fill="F4B083" w:themeFill="accent2" w:themeFillTint="99"/>
                  <w:vAlign w:val="center"/>
                </w:tcPr>
                <w:p w14:paraId="0C6014A8" w14:textId="32F9B13D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Sıra No</w:t>
                  </w:r>
                </w:p>
              </w:tc>
              <w:tc>
                <w:tcPr>
                  <w:tcW w:w="1971" w:type="dxa"/>
                  <w:shd w:val="clear" w:color="auto" w:fill="F4B083" w:themeFill="accent2" w:themeFillTint="99"/>
                  <w:vAlign w:val="center"/>
                </w:tcPr>
                <w:p w14:paraId="5D0524BB" w14:textId="301142C2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Yürütücüsü</w:t>
                  </w:r>
                </w:p>
              </w:tc>
              <w:tc>
                <w:tcPr>
                  <w:tcW w:w="1701" w:type="dxa"/>
                  <w:shd w:val="clear" w:color="auto" w:fill="F4B083" w:themeFill="accent2" w:themeFillTint="99"/>
                  <w:vAlign w:val="center"/>
                </w:tcPr>
                <w:p w14:paraId="295F0083" w14:textId="213ADEE6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No</w:t>
                  </w:r>
                </w:p>
              </w:tc>
              <w:tc>
                <w:tcPr>
                  <w:tcW w:w="4271" w:type="dxa"/>
                  <w:shd w:val="clear" w:color="auto" w:fill="F4B083" w:themeFill="accent2" w:themeFillTint="99"/>
                  <w:vAlign w:val="center"/>
                </w:tcPr>
                <w:p w14:paraId="3CA36E9E" w14:textId="6A85EFE6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Adı</w:t>
                  </w:r>
                </w:p>
              </w:tc>
              <w:tc>
                <w:tcPr>
                  <w:tcW w:w="2212" w:type="dxa"/>
                  <w:shd w:val="clear" w:color="auto" w:fill="F4B083" w:themeFill="accent2" w:themeFillTint="99"/>
                  <w:vAlign w:val="center"/>
                </w:tcPr>
                <w:p w14:paraId="64D772BF" w14:textId="2F513C4C" w:rsidR="00ED11F7" w:rsidRDefault="00ED11F7" w:rsidP="00E54B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Gelişme Raporu/ Kesin Rapor</w:t>
                  </w:r>
                </w:p>
              </w:tc>
            </w:tr>
            <w:tr w:rsidR="00851D1B" w14:paraId="090E6BEE" w14:textId="77777777" w:rsidTr="00CE5571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6FC57967" w14:textId="35F1221F" w:rsidR="00851D1B" w:rsidRPr="00851D1B" w:rsidRDefault="00851D1B" w:rsidP="00851D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1971" w:type="dxa"/>
                  <w:vAlign w:val="bottom"/>
                </w:tcPr>
                <w:p w14:paraId="05CF50D8" w14:textId="0DBD11B8" w:rsidR="00851D1B" w:rsidRPr="00851D1B" w:rsidRDefault="00851D1B" w:rsidP="00851D1B">
                  <w:pPr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Doç. Dr. Halil İbrahim Akyüz</w:t>
                  </w:r>
                </w:p>
              </w:tc>
              <w:tc>
                <w:tcPr>
                  <w:tcW w:w="1701" w:type="dxa"/>
                  <w:vAlign w:val="bottom"/>
                </w:tcPr>
                <w:p w14:paraId="7D5D1BA6" w14:textId="295D77D1" w:rsidR="00851D1B" w:rsidRPr="00851D1B" w:rsidRDefault="00851D1B" w:rsidP="00851D1B">
                  <w:pPr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KÜBAP-01/2024-19</w:t>
                  </w:r>
                </w:p>
              </w:tc>
              <w:tc>
                <w:tcPr>
                  <w:tcW w:w="4271" w:type="dxa"/>
                  <w:vAlign w:val="bottom"/>
                </w:tcPr>
                <w:p w14:paraId="77FA9D72" w14:textId="01CA5AB5" w:rsidR="00851D1B" w:rsidRPr="00851D1B" w:rsidRDefault="00851D1B" w:rsidP="00851D1B">
                  <w:pPr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İsrafı ve Sürdürülebilirliği Sağlamak için SuMatik Tasarımı ve Geliştirilmesi</w:t>
                  </w:r>
                </w:p>
              </w:tc>
              <w:tc>
                <w:tcPr>
                  <w:tcW w:w="2212" w:type="dxa"/>
                  <w:vAlign w:val="center"/>
                </w:tcPr>
                <w:p w14:paraId="64771F37" w14:textId="51398466" w:rsidR="00851D1B" w:rsidRPr="00851D1B" w:rsidRDefault="007138FC" w:rsidP="00851D1B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  <w:t>1. Ara Rapor (OLUMLU)</w:t>
                  </w:r>
                </w:p>
              </w:tc>
            </w:tr>
            <w:tr w:rsidR="008D7A1E" w14:paraId="11DE6612" w14:textId="77777777" w:rsidTr="006F0796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21AFB454" w14:textId="12A7E868" w:rsidR="008D7A1E" w:rsidRPr="00851D1B" w:rsidRDefault="008D7A1E" w:rsidP="008D7A1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1971" w:type="dxa"/>
                  <w:vAlign w:val="center"/>
                </w:tcPr>
                <w:p w14:paraId="6CA5C42B" w14:textId="4C1D4421" w:rsidR="008D7A1E" w:rsidRPr="00851D1B" w:rsidRDefault="008D7A1E" w:rsidP="008D7A1E">
                  <w:pPr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Doç. Dr. Gamze Savacı</w:t>
                  </w:r>
                </w:p>
              </w:tc>
              <w:tc>
                <w:tcPr>
                  <w:tcW w:w="1701" w:type="dxa"/>
                  <w:vAlign w:val="center"/>
                </w:tcPr>
                <w:p w14:paraId="2E6394AB" w14:textId="19CB744A" w:rsidR="008D7A1E" w:rsidRPr="00851D1B" w:rsidRDefault="008D7A1E" w:rsidP="008D7A1E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KÜBAP-01/2022-41</w:t>
                  </w:r>
                </w:p>
              </w:tc>
              <w:tc>
                <w:tcPr>
                  <w:tcW w:w="4271" w:type="dxa"/>
                  <w:vAlign w:val="bottom"/>
                </w:tcPr>
                <w:p w14:paraId="3D4B1F17" w14:textId="2D390D9B" w:rsidR="008D7A1E" w:rsidRPr="00851D1B" w:rsidRDefault="008D7A1E" w:rsidP="008D7A1E">
                  <w:pPr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Kastamonu’da Yayılış Gösteren Doğal ve Plantasyon Karaçam (Pinus nigra Arnold) Ormanlarındaki Ölü Örtü Ayrışma Süreçlerinin İncelenmesi: İklim ve Kimyasal Bileşiminin Etkileri</w:t>
                  </w:r>
                </w:p>
              </w:tc>
              <w:tc>
                <w:tcPr>
                  <w:tcW w:w="2212" w:type="dxa"/>
                  <w:vAlign w:val="center"/>
                </w:tcPr>
                <w:p w14:paraId="05F48D53" w14:textId="00CBBB2B" w:rsidR="008D7A1E" w:rsidRPr="00851D1B" w:rsidRDefault="008D7A1E" w:rsidP="008D7A1E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  <w:t>Kesin Rapor (OLUMLU)</w:t>
                  </w:r>
                </w:p>
              </w:tc>
            </w:tr>
            <w:tr w:rsidR="006F0796" w14:paraId="22FB616D" w14:textId="77777777" w:rsidTr="006F0796">
              <w:trPr>
                <w:trHeight w:val="253"/>
              </w:trPr>
              <w:tc>
                <w:tcPr>
                  <w:tcW w:w="898" w:type="dxa"/>
                  <w:vAlign w:val="center"/>
                </w:tcPr>
                <w:p w14:paraId="094F3034" w14:textId="7D6849C3" w:rsidR="006F0796" w:rsidRPr="00851D1B" w:rsidRDefault="00851D1B" w:rsidP="006F079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1971" w:type="dxa"/>
                  <w:vAlign w:val="center"/>
                </w:tcPr>
                <w:p w14:paraId="3DF8EAD8" w14:textId="5FA2407A" w:rsidR="006F0796" w:rsidRPr="00851D1B" w:rsidRDefault="006F0796" w:rsidP="006F0796">
                  <w:pPr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Doç. Dr. Halit Muğlu</w:t>
                  </w:r>
                </w:p>
              </w:tc>
              <w:tc>
                <w:tcPr>
                  <w:tcW w:w="1701" w:type="dxa"/>
                  <w:vAlign w:val="center"/>
                </w:tcPr>
                <w:p w14:paraId="115643E7" w14:textId="6E90648E" w:rsidR="006F0796" w:rsidRPr="00851D1B" w:rsidRDefault="006F0796" w:rsidP="006F0796">
                  <w:pPr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KÜBAP-01/2024-21</w:t>
                  </w:r>
                </w:p>
              </w:tc>
              <w:tc>
                <w:tcPr>
                  <w:tcW w:w="4271" w:type="dxa"/>
                  <w:vAlign w:val="bottom"/>
                </w:tcPr>
                <w:p w14:paraId="3577A9D1" w14:textId="25202045" w:rsidR="006F0796" w:rsidRPr="00851D1B" w:rsidRDefault="006F0796" w:rsidP="006F0796">
                  <w:pPr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Yeni Tiyosemikarbazon Temelli Schıff Bazlarının Antikanser Aktivitesinin Araştırılması: Sentez, Karakterizasyon Ve Dft Yaklaşımları</w:t>
                  </w:r>
                </w:p>
              </w:tc>
              <w:tc>
                <w:tcPr>
                  <w:tcW w:w="2212" w:type="dxa"/>
                  <w:vAlign w:val="center"/>
                </w:tcPr>
                <w:p w14:paraId="4ABA99E8" w14:textId="0BE23B78" w:rsidR="006F0796" w:rsidRPr="00851D1B" w:rsidRDefault="00800F40" w:rsidP="006F0796">
                  <w:pPr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  <w:t>1</w:t>
                  </w:r>
                  <w:r w:rsidR="006F0796" w:rsidRPr="00851D1B"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  <w:t>. Ara Rapor (OLUMLU)</w:t>
                  </w:r>
                </w:p>
              </w:tc>
            </w:tr>
            <w:tr w:rsidR="006F0796" w14:paraId="2D4C2679" w14:textId="77777777" w:rsidTr="006F0796">
              <w:trPr>
                <w:trHeight w:val="253"/>
              </w:trPr>
              <w:tc>
                <w:tcPr>
                  <w:tcW w:w="898" w:type="dxa"/>
                  <w:vAlign w:val="center"/>
                </w:tcPr>
                <w:p w14:paraId="7984958F" w14:textId="2AC6B08E" w:rsidR="006F0796" w:rsidRPr="00851D1B" w:rsidRDefault="00851D1B" w:rsidP="006F079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1971" w:type="dxa"/>
                  <w:vAlign w:val="center"/>
                </w:tcPr>
                <w:p w14:paraId="6E6A87CE" w14:textId="100E20B8" w:rsidR="006F0796" w:rsidRPr="00851D1B" w:rsidRDefault="006F0796" w:rsidP="006F0796">
                  <w:pPr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Öğr. Gör. Dr. Merve Zurnacı</w:t>
                  </w:r>
                </w:p>
              </w:tc>
              <w:tc>
                <w:tcPr>
                  <w:tcW w:w="1701" w:type="dxa"/>
                  <w:vAlign w:val="center"/>
                </w:tcPr>
                <w:p w14:paraId="07E8E998" w14:textId="0909F4A2" w:rsidR="006F0796" w:rsidRPr="00851D1B" w:rsidRDefault="006F0796" w:rsidP="006F0796">
                  <w:pPr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KÜBAP-01/2024-07</w:t>
                  </w:r>
                </w:p>
              </w:tc>
              <w:tc>
                <w:tcPr>
                  <w:tcW w:w="4271" w:type="dxa"/>
                  <w:vAlign w:val="bottom"/>
                </w:tcPr>
                <w:p w14:paraId="0D561429" w14:textId="1C7940CD" w:rsidR="006F0796" w:rsidRPr="00851D1B" w:rsidRDefault="006F0796" w:rsidP="006F0796">
                  <w:pPr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Floresans-Aktif Hibrit Moleküllerin Sentezi, Yapısal Karakterizasyonu Ve Fotolüminesans Özelliklerinin İncelenmesi</w:t>
                  </w:r>
                </w:p>
              </w:tc>
              <w:tc>
                <w:tcPr>
                  <w:tcW w:w="2212" w:type="dxa"/>
                  <w:vAlign w:val="center"/>
                </w:tcPr>
                <w:p w14:paraId="3A501541" w14:textId="6122386F" w:rsidR="006F0796" w:rsidRPr="00851D1B" w:rsidRDefault="00800F40" w:rsidP="006F079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  <w:t>Kesin Rapor (OLUMLU)</w:t>
                  </w:r>
                </w:p>
              </w:tc>
            </w:tr>
            <w:tr w:rsidR="006F0796" w14:paraId="10131D44" w14:textId="77777777" w:rsidTr="006F0796">
              <w:trPr>
                <w:trHeight w:val="253"/>
              </w:trPr>
              <w:tc>
                <w:tcPr>
                  <w:tcW w:w="898" w:type="dxa"/>
                  <w:vAlign w:val="center"/>
                </w:tcPr>
                <w:p w14:paraId="2AE82261" w14:textId="18D2E864" w:rsidR="006F0796" w:rsidRPr="00851D1B" w:rsidRDefault="00851D1B" w:rsidP="006F079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  <w:t>5</w:t>
                  </w:r>
                </w:p>
              </w:tc>
              <w:tc>
                <w:tcPr>
                  <w:tcW w:w="1971" w:type="dxa"/>
                  <w:vAlign w:val="center"/>
                </w:tcPr>
                <w:p w14:paraId="267BAF24" w14:textId="755BEE5F" w:rsidR="006F0796" w:rsidRPr="00851D1B" w:rsidRDefault="006F0796" w:rsidP="006F0796">
                  <w:pPr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Prof. Dr. Arif Uzun</w:t>
                  </w:r>
                </w:p>
              </w:tc>
              <w:tc>
                <w:tcPr>
                  <w:tcW w:w="1701" w:type="dxa"/>
                  <w:vAlign w:val="center"/>
                </w:tcPr>
                <w:p w14:paraId="71FAD1FD" w14:textId="62D4A1EE" w:rsidR="006F0796" w:rsidRPr="00851D1B" w:rsidRDefault="006F0796" w:rsidP="006F0796">
                  <w:pPr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KÜ-İHT/HIZDES-2024/08</w:t>
                  </w:r>
                </w:p>
              </w:tc>
              <w:tc>
                <w:tcPr>
                  <w:tcW w:w="4271" w:type="dxa"/>
                  <w:vAlign w:val="bottom"/>
                </w:tcPr>
                <w:p w14:paraId="3E56D5EA" w14:textId="12550533" w:rsidR="006F0796" w:rsidRPr="00851D1B" w:rsidRDefault="006F0796" w:rsidP="006F0796">
                  <w:pPr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Farklı Ahşap ve Ahşap Esaslı Malzemeler İçin Kesici Takım Üretimi</w:t>
                  </w:r>
                </w:p>
              </w:tc>
              <w:tc>
                <w:tcPr>
                  <w:tcW w:w="2212" w:type="dxa"/>
                  <w:vAlign w:val="center"/>
                </w:tcPr>
                <w:p w14:paraId="2459475A" w14:textId="1E715B18" w:rsidR="006F0796" w:rsidRPr="00851D1B" w:rsidRDefault="00800F40" w:rsidP="006F079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  <w:t>1. Ara Rapor (OLUMLU)</w:t>
                  </w:r>
                </w:p>
              </w:tc>
            </w:tr>
            <w:tr w:rsidR="006F0796" w14:paraId="10E32481" w14:textId="77777777" w:rsidTr="006F0796">
              <w:trPr>
                <w:trHeight w:val="253"/>
              </w:trPr>
              <w:tc>
                <w:tcPr>
                  <w:tcW w:w="898" w:type="dxa"/>
                  <w:vAlign w:val="center"/>
                </w:tcPr>
                <w:p w14:paraId="204F6D97" w14:textId="5CAF7903" w:rsidR="006F0796" w:rsidRPr="00851D1B" w:rsidRDefault="00851D1B" w:rsidP="006F079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  <w:t>6</w:t>
                  </w:r>
                </w:p>
              </w:tc>
              <w:tc>
                <w:tcPr>
                  <w:tcW w:w="1971" w:type="dxa"/>
                  <w:vAlign w:val="center"/>
                </w:tcPr>
                <w:p w14:paraId="222BFD71" w14:textId="62B531EB" w:rsidR="006F0796" w:rsidRPr="00851D1B" w:rsidRDefault="006F0796" w:rsidP="006F0796">
                  <w:pPr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Prof. Dr. Arif Uzun</w:t>
                  </w:r>
                </w:p>
              </w:tc>
              <w:tc>
                <w:tcPr>
                  <w:tcW w:w="1701" w:type="dxa"/>
                  <w:vAlign w:val="center"/>
                </w:tcPr>
                <w:p w14:paraId="0CA6ABC0" w14:textId="5C48EDA5" w:rsidR="006F0796" w:rsidRPr="00851D1B" w:rsidRDefault="006F0796" w:rsidP="006F0796">
                  <w:pPr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KÜ-İHT/HIZDES-2024/08</w:t>
                  </w:r>
                </w:p>
              </w:tc>
              <w:tc>
                <w:tcPr>
                  <w:tcW w:w="4271" w:type="dxa"/>
                  <w:vAlign w:val="bottom"/>
                </w:tcPr>
                <w:p w14:paraId="7117941A" w14:textId="74D1B4A5" w:rsidR="006F0796" w:rsidRPr="00851D1B" w:rsidRDefault="006F0796" w:rsidP="006F0796">
                  <w:pPr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Farklı Ahşap ve Ahşap Esaslı Malzemeler İçin Kesici Takım Üretimi</w:t>
                  </w:r>
                </w:p>
              </w:tc>
              <w:tc>
                <w:tcPr>
                  <w:tcW w:w="2212" w:type="dxa"/>
                  <w:vAlign w:val="center"/>
                </w:tcPr>
                <w:p w14:paraId="3099A1DB" w14:textId="0D3AED14" w:rsidR="006F0796" w:rsidRPr="00851D1B" w:rsidRDefault="00800F40" w:rsidP="006F079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  <w:t>2. Ara Rapor (OLUMLU)</w:t>
                  </w:r>
                </w:p>
              </w:tc>
            </w:tr>
            <w:tr w:rsidR="006F0796" w14:paraId="74F3084A" w14:textId="77777777" w:rsidTr="002F7582">
              <w:trPr>
                <w:trHeight w:val="253"/>
              </w:trPr>
              <w:tc>
                <w:tcPr>
                  <w:tcW w:w="898" w:type="dxa"/>
                  <w:vAlign w:val="center"/>
                </w:tcPr>
                <w:p w14:paraId="171A13C6" w14:textId="0505AF7E" w:rsidR="006F0796" w:rsidRPr="00851D1B" w:rsidRDefault="00851D1B" w:rsidP="006F079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  <w:t>7</w:t>
                  </w:r>
                </w:p>
              </w:tc>
              <w:tc>
                <w:tcPr>
                  <w:tcW w:w="1971" w:type="dxa"/>
                  <w:vAlign w:val="center"/>
                </w:tcPr>
                <w:p w14:paraId="5E755B75" w14:textId="2C0C18C0" w:rsidR="006F0796" w:rsidRPr="00851D1B" w:rsidRDefault="006F0796" w:rsidP="002F7582">
                  <w:pPr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Arş. Gör. Dr. Gökhun Çağatay Erbil</w:t>
                  </w:r>
                </w:p>
              </w:tc>
              <w:tc>
                <w:tcPr>
                  <w:tcW w:w="1701" w:type="dxa"/>
                  <w:vAlign w:val="center"/>
                </w:tcPr>
                <w:p w14:paraId="5742911D" w14:textId="671E4C7F" w:rsidR="006F0796" w:rsidRPr="00851D1B" w:rsidRDefault="006F0796" w:rsidP="002F7582">
                  <w:pPr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KÜBAP-01/2024-14</w:t>
                  </w:r>
                </w:p>
              </w:tc>
              <w:tc>
                <w:tcPr>
                  <w:tcW w:w="4271" w:type="dxa"/>
                  <w:vAlign w:val="bottom"/>
                </w:tcPr>
                <w:p w14:paraId="2FC5D7CF" w14:textId="1069A0AC" w:rsidR="006F0796" w:rsidRPr="00851D1B" w:rsidRDefault="006F0796" w:rsidP="006F0796">
                  <w:pPr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Farklı Kültür Koşullarında Porphyridium purpureum’un Fikoeritrin Birikimi Üzerine MYB ve MYB-ilişkili Transkripsiyon Faktörlerinin Etkisi</w:t>
                  </w:r>
                </w:p>
              </w:tc>
              <w:tc>
                <w:tcPr>
                  <w:tcW w:w="2212" w:type="dxa"/>
                  <w:vAlign w:val="center"/>
                </w:tcPr>
                <w:p w14:paraId="53F4E49C" w14:textId="6B9E6E02" w:rsidR="006F0796" w:rsidRPr="00851D1B" w:rsidRDefault="005C6135" w:rsidP="006F0796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  <w:t>Kesin Rapor (OLUMLU)</w:t>
                  </w:r>
                </w:p>
              </w:tc>
            </w:tr>
            <w:tr w:rsidR="003E4D93" w14:paraId="70BEFF0C" w14:textId="77777777" w:rsidTr="002F7582">
              <w:trPr>
                <w:trHeight w:val="253"/>
              </w:trPr>
              <w:tc>
                <w:tcPr>
                  <w:tcW w:w="898" w:type="dxa"/>
                  <w:vAlign w:val="center"/>
                </w:tcPr>
                <w:p w14:paraId="22E1283A" w14:textId="5CA1568A" w:rsidR="003E4D93" w:rsidRPr="00851D1B" w:rsidRDefault="00851D1B" w:rsidP="003E4D9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  <w:t>8</w:t>
                  </w:r>
                </w:p>
              </w:tc>
              <w:tc>
                <w:tcPr>
                  <w:tcW w:w="1971" w:type="dxa"/>
                  <w:vAlign w:val="center"/>
                </w:tcPr>
                <w:p w14:paraId="32D101AD" w14:textId="482EB425" w:rsidR="003E4D93" w:rsidRPr="00851D1B" w:rsidRDefault="003E4D93" w:rsidP="002F7582">
                  <w:pPr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Doç. Dr. Muhammet Serdar Çavuş</w:t>
                  </w:r>
                </w:p>
              </w:tc>
              <w:tc>
                <w:tcPr>
                  <w:tcW w:w="1701" w:type="dxa"/>
                  <w:vAlign w:val="center"/>
                </w:tcPr>
                <w:p w14:paraId="173A2410" w14:textId="42C1D7AB" w:rsidR="003E4D93" w:rsidRPr="00851D1B" w:rsidRDefault="003E4D93" w:rsidP="002F7582">
                  <w:pPr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KÜBAP-01/2024-23</w:t>
                  </w:r>
                </w:p>
              </w:tc>
              <w:tc>
                <w:tcPr>
                  <w:tcW w:w="4271" w:type="dxa"/>
                  <w:vAlign w:val="bottom"/>
                </w:tcPr>
                <w:p w14:paraId="2C8647F7" w14:textId="3E405DE5" w:rsidR="003E4D93" w:rsidRPr="00851D1B" w:rsidRDefault="003E4D93" w:rsidP="003E4D93">
                  <w:pPr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Yeni Isatin Türevli Tiyosemikarbazonların Sentezi, Dft Çalışmaları Ve Antikanser Uygulamaları</w:t>
                  </w:r>
                </w:p>
              </w:tc>
              <w:tc>
                <w:tcPr>
                  <w:tcW w:w="2212" w:type="dxa"/>
                  <w:vAlign w:val="center"/>
                </w:tcPr>
                <w:p w14:paraId="36839384" w14:textId="2436BF37" w:rsidR="003E4D93" w:rsidRPr="00851D1B" w:rsidRDefault="005C6135" w:rsidP="003E4D9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  <w:t>2. Ara Rapor (OLUMLU)</w:t>
                  </w:r>
                </w:p>
              </w:tc>
            </w:tr>
            <w:tr w:rsidR="003E4D93" w14:paraId="4FE842D0" w14:textId="77777777" w:rsidTr="002F7582">
              <w:trPr>
                <w:trHeight w:val="253"/>
              </w:trPr>
              <w:tc>
                <w:tcPr>
                  <w:tcW w:w="898" w:type="dxa"/>
                  <w:vAlign w:val="center"/>
                </w:tcPr>
                <w:p w14:paraId="7EA8F198" w14:textId="7201EE36" w:rsidR="003E4D93" w:rsidRPr="00851D1B" w:rsidRDefault="00851D1B" w:rsidP="003E4D9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  <w:t>9</w:t>
                  </w:r>
                </w:p>
              </w:tc>
              <w:tc>
                <w:tcPr>
                  <w:tcW w:w="1971" w:type="dxa"/>
                  <w:vAlign w:val="center"/>
                </w:tcPr>
                <w:p w14:paraId="32494F41" w14:textId="1B1D296A" w:rsidR="003E4D93" w:rsidRPr="00851D1B" w:rsidRDefault="003E4D93" w:rsidP="002F7582">
                  <w:pPr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Prof. Dr. Özgür Kaynar</w:t>
                  </w:r>
                </w:p>
              </w:tc>
              <w:tc>
                <w:tcPr>
                  <w:tcW w:w="1701" w:type="dxa"/>
                  <w:vAlign w:val="center"/>
                </w:tcPr>
                <w:p w14:paraId="41722DFB" w14:textId="48CA90F0" w:rsidR="003E4D93" w:rsidRPr="00851D1B" w:rsidRDefault="003E4D93" w:rsidP="002F7582">
                  <w:pPr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KÜ-İHT/2023-12</w:t>
                  </w:r>
                </w:p>
              </w:tc>
              <w:tc>
                <w:tcPr>
                  <w:tcW w:w="4271" w:type="dxa"/>
                  <w:vAlign w:val="bottom"/>
                </w:tcPr>
                <w:p w14:paraId="545AC6F5" w14:textId="1E272154" w:rsidR="003E4D93" w:rsidRPr="00851D1B" w:rsidRDefault="003E4D93" w:rsidP="003E4D93">
                  <w:pPr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Diyabet Hastalarında Bağışıklık Sistemini Güçlendirecek Kestane Balı İçerikli API Şurup Geliştirilmesi</w:t>
                  </w:r>
                </w:p>
              </w:tc>
              <w:tc>
                <w:tcPr>
                  <w:tcW w:w="2212" w:type="dxa"/>
                  <w:vAlign w:val="center"/>
                </w:tcPr>
                <w:p w14:paraId="398F7780" w14:textId="0508F331" w:rsidR="003E4D93" w:rsidRPr="00851D1B" w:rsidRDefault="005C6135" w:rsidP="003E4D9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  <w:t>4. Ara Rapor (OLUMLU)</w:t>
                  </w:r>
                </w:p>
              </w:tc>
            </w:tr>
            <w:tr w:rsidR="003E4D93" w14:paraId="70E6FBF5" w14:textId="77777777" w:rsidTr="002F7582">
              <w:trPr>
                <w:trHeight w:val="253"/>
              </w:trPr>
              <w:tc>
                <w:tcPr>
                  <w:tcW w:w="898" w:type="dxa"/>
                  <w:vAlign w:val="center"/>
                </w:tcPr>
                <w:p w14:paraId="55682272" w14:textId="4470F5E0" w:rsidR="003E4D93" w:rsidRPr="00851D1B" w:rsidRDefault="00851D1B" w:rsidP="003E4D9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  <w:t>10</w:t>
                  </w:r>
                </w:p>
              </w:tc>
              <w:tc>
                <w:tcPr>
                  <w:tcW w:w="1971" w:type="dxa"/>
                  <w:vAlign w:val="center"/>
                </w:tcPr>
                <w:p w14:paraId="16FE62E2" w14:textId="5E365AB2" w:rsidR="003E4D93" w:rsidRPr="00851D1B" w:rsidRDefault="003E4D93" w:rsidP="002F7582">
                  <w:pPr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Doç. Dr. Muhammed Raşit Atelge</w:t>
                  </w:r>
                </w:p>
              </w:tc>
              <w:tc>
                <w:tcPr>
                  <w:tcW w:w="1701" w:type="dxa"/>
                  <w:vAlign w:val="center"/>
                </w:tcPr>
                <w:p w14:paraId="3824280E" w14:textId="66424DEE" w:rsidR="003E4D93" w:rsidRPr="00851D1B" w:rsidRDefault="003E4D93" w:rsidP="002F7582">
                  <w:pPr>
                    <w:jc w:val="center"/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KÜ-ÖOP/2025-01</w:t>
                  </w:r>
                </w:p>
              </w:tc>
              <w:tc>
                <w:tcPr>
                  <w:tcW w:w="4271" w:type="dxa"/>
                  <w:vAlign w:val="bottom"/>
                </w:tcPr>
                <w:p w14:paraId="5E218484" w14:textId="18B4998D" w:rsidR="003E4D93" w:rsidRPr="00851D1B" w:rsidRDefault="003E4D93" w:rsidP="003E4D93">
                  <w:pPr>
                    <w:rPr>
                      <w:rFonts w:ascii="Times New Roman" w:hAnsi="Times New Roman" w:cs="Times New Roman"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color w:val="000000"/>
                      <w:sz w:val="21"/>
                      <w:szCs w:val="21"/>
                    </w:rPr>
                    <w:t>Atık Yemek Yağından Elektroliz Destekli Biyodizel Üretimi: Voltaj Optimizasyonu ile Enerji Verimliliğinin Artırılması</w:t>
                  </w:r>
                </w:p>
              </w:tc>
              <w:tc>
                <w:tcPr>
                  <w:tcW w:w="2212" w:type="dxa"/>
                  <w:vAlign w:val="center"/>
                </w:tcPr>
                <w:p w14:paraId="46E59737" w14:textId="35DA3C36" w:rsidR="003E4D93" w:rsidRPr="00851D1B" w:rsidRDefault="00D03DF2" w:rsidP="003E4D9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</w:pPr>
                  <w:r w:rsidRPr="00851D1B">
                    <w:rPr>
                      <w:rFonts w:ascii="Times New Roman" w:hAnsi="Times New Roman" w:cs="Times New Roman"/>
                      <w:b/>
                      <w:bCs/>
                      <w:sz w:val="21"/>
                      <w:szCs w:val="21"/>
                    </w:rPr>
                    <w:t>Kesin Rapor (OLUMLU)</w:t>
                  </w:r>
                </w:p>
              </w:tc>
            </w:tr>
          </w:tbl>
          <w:p w14:paraId="584EC523" w14:textId="77777777" w:rsidR="00276F84" w:rsidRDefault="00276F84" w:rsidP="003E4D93">
            <w:pPr>
              <w:spacing w:after="163"/>
              <w:ind w:right="4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</w:p>
          <w:p w14:paraId="641C0C3F" w14:textId="77777777" w:rsidR="00276F84" w:rsidRPr="006358F5" w:rsidRDefault="00276F84" w:rsidP="00276F84">
            <w:pPr>
              <w:spacing w:after="163"/>
              <w:ind w:left="10" w:right="4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K.Ü. BİLİMSEL ARAŞTIRMA PROJELERİ </w:t>
            </w:r>
          </w:p>
          <w:p w14:paraId="230EC6CC" w14:textId="77777777" w:rsidR="00276F84" w:rsidRPr="006358F5" w:rsidRDefault="00276F84" w:rsidP="00276F84">
            <w:pPr>
              <w:spacing w:after="108"/>
              <w:ind w:left="10" w:right="2" w:hanging="10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KOMİSYON KARARLARI </w:t>
            </w:r>
          </w:p>
          <w:p w14:paraId="4C8BAFEB" w14:textId="3DA65CD9" w:rsidR="003E4D93" w:rsidRPr="006358F5" w:rsidRDefault="003E4D93" w:rsidP="003E4D93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 xml:space="preserve">Toplantı Sayısı 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ab/>
              <w:t>: 202</w:t>
            </w:r>
            <w:r w:rsidR="007A2A3D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6</w:t>
            </w:r>
            <w:r w:rsidRPr="006358F5"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/1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tr-TR"/>
              </w:rPr>
              <w:t>27</w:t>
            </w:r>
          </w:p>
          <w:p w14:paraId="25E8B2C0" w14:textId="77777777" w:rsidR="003E4D93" w:rsidRPr="008A61E5" w:rsidRDefault="003E4D93" w:rsidP="003E4D93">
            <w:pPr>
              <w:keepNext/>
              <w:keepLines/>
              <w:spacing w:after="127"/>
              <w:ind w:left="-5" w:hanging="10"/>
              <w:outlineLvl w:val="0"/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</w:pP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 xml:space="preserve">Toplantı Tarihi 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ab/>
              <w:t xml:space="preserve">: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23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01</w:t>
            </w:r>
            <w:r w:rsidRPr="008A61E5"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/202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lang w:eastAsia="tr-TR"/>
              </w:rPr>
              <w:t>6</w:t>
            </w:r>
          </w:p>
          <w:p w14:paraId="6B1E2433" w14:textId="775FE87C" w:rsidR="003E4D93" w:rsidRDefault="003E4D93" w:rsidP="003E4D93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Bilimsel Araştırma Projeleri Komisyonu </w:t>
            </w:r>
            <w:r w:rsidR="002728EB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23</w:t>
            </w:r>
            <w:r w:rsidR="002728EB"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 w:rsidR="002728EB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Ocak</w:t>
            </w:r>
            <w:r w:rsidR="002728EB"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 </w:t>
            </w:r>
            <w:r w:rsidR="002728EB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 xml:space="preserve">Cuma </w:t>
            </w:r>
            <w:r w:rsidR="002728EB"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günü saat </w:t>
            </w:r>
            <w:r w:rsidR="002728EB"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1</w:t>
            </w:r>
            <w:r w:rsidR="002728EB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6</w:t>
            </w:r>
            <w:r w:rsidR="002728EB"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:</w:t>
            </w:r>
            <w:r w:rsidR="002728EB">
              <w:rPr>
                <w:rFonts w:ascii="Times New Roman" w:hAnsi="Times New Roman" w:cs="Times New Roman"/>
                <w:b/>
                <w:color w:val="000000" w:themeColor="text1"/>
                <w:u w:val="single" w:color="000000"/>
                <w:vertAlign w:val="superscript"/>
                <w:lang w:eastAsia="tr-TR"/>
              </w:rPr>
              <w:t>45</w:t>
            </w:r>
            <w:r w:rsidR="002728EB" w:rsidRPr="008A61E5">
              <w:rPr>
                <w:rFonts w:ascii="Times New Roman" w:hAnsi="Times New Roman" w:cs="Times New Roman"/>
                <w:b/>
                <w:color w:val="000000" w:themeColor="text1"/>
                <w:lang w:eastAsia="tr-TR"/>
              </w:rPr>
              <w:t>’</w:t>
            </w:r>
            <w:r w:rsidR="002728EB"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 xml:space="preserve"> da önceden tespit edilen </w:t>
            </w:r>
            <w:r w:rsidRPr="008A61E5">
              <w:rPr>
                <w:rFonts w:ascii="Times New Roman" w:hAnsi="Times New Roman" w:cs="Times New Roman"/>
                <w:color w:val="000000" w:themeColor="text1"/>
                <w:lang w:eastAsia="tr-TR"/>
              </w:rPr>
              <w:t>gündem maddelerini görüşmek üzere toplandı. Aşağıdaki kararlar alındı.</w:t>
            </w:r>
          </w:p>
          <w:p w14:paraId="761DB962" w14:textId="77777777" w:rsidR="003E4D93" w:rsidRDefault="003E4D93" w:rsidP="003E4D93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tbl>
            <w:tblPr>
              <w:tblStyle w:val="TabloKlavuzu"/>
              <w:tblW w:w="11053" w:type="dxa"/>
              <w:tblLayout w:type="fixed"/>
              <w:tblLook w:val="04A0" w:firstRow="1" w:lastRow="0" w:firstColumn="1" w:lastColumn="0" w:noHBand="0" w:noVBand="1"/>
            </w:tblPr>
            <w:tblGrid>
              <w:gridCol w:w="898"/>
              <w:gridCol w:w="1971"/>
              <w:gridCol w:w="1701"/>
              <w:gridCol w:w="4271"/>
              <w:gridCol w:w="2212"/>
            </w:tblGrid>
            <w:tr w:rsidR="003E4D93" w14:paraId="7B7B8700" w14:textId="77777777" w:rsidTr="00137853">
              <w:trPr>
                <w:trHeight w:val="495"/>
              </w:trPr>
              <w:tc>
                <w:tcPr>
                  <w:tcW w:w="898" w:type="dxa"/>
                  <w:shd w:val="clear" w:color="auto" w:fill="F4B083" w:themeFill="accent2" w:themeFillTint="99"/>
                  <w:vAlign w:val="center"/>
                </w:tcPr>
                <w:p w14:paraId="5708EC08" w14:textId="77777777" w:rsidR="003E4D93" w:rsidRDefault="003E4D93" w:rsidP="003E4D9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Sıra No</w:t>
                  </w:r>
                </w:p>
              </w:tc>
              <w:tc>
                <w:tcPr>
                  <w:tcW w:w="1971" w:type="dxa"/>
                  <w:shd w:val="clear" w:color="auto" w:fill="F4B083" w:themeFill="accent2" w:themeFillTint="99"/>
                  <w:vAlign w:val="center"/>
                </w:tcPr>
                <w:p w14:paraId="0C53E4D9" w14:textId="77777777" w:rsidR="003E4D93" w:rsidRDefault="003E4D93" w:rsidP="003E4D9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Yürütücüsü</w:t>
                  </w:r>
                </w:p>
              </w:tc>
              <w:tc>
                <w:tcPr>
                  <w:tcW w:w="1701" w:type="dxa"/>
                  <w:shd w:val="clear" w:color="auto" w:fill="F4B083" w:themeFill="accent2" w:themeFillTint="99"/>
                  <w:vAlign w:val="center"/>
                </w:tcPr>
                <w:p w14:paraId="097F0891" w14:textId="77777777" w:rsidR="003E4D93" w:rsidRDefault="003E4D93" w:rsidP="003E4D9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No</w:t>
                  </w:r>
                </w:p>
              </w:tc>
              <w:tc>
                <w:tcPr>
                  <w:tcW w:w="4271" w:type="dxa"/>
                  <w:shd w:val="clear" w:color="auto" w:fill="F4B083" w:themeFill="accent2" w:themeFillTint="99"/>
                  <w:vAlign w:val="center"/>
                </w:tcPr>
                <w:p w14:paraId="69784AD6" w14:textId="77777777" w:rsidR="003E4D93" w:rsidRDefault="003E4D93" w:rsidP="003E4D9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Proje Adı</w:t>
                  </w:r>
                </w:p>
              </w:tc>
              <w:tc>
                <w:tcPr>
                  <w:tcW w:w="2212" w:type="dxa"/>
                  <w:shd w:val="clear" w:color="auto" w:fill="F4B083" w:themeFill="accent2" w:themeFillTint="99"/>
                  <w:vAlign w:val="center"/>
                </w:tcPr>
                <w:p w14:paraId="46DBDB5E" w14:textId="77777777" w:rsidR="003E4D93" w:rsidRDefault="003E4D93" w:rsidP="003E4D9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E33BBC">
                    <w:rPr>
                      <w:rFonts w:ascii="Times New Roman" w:hAnsi="Times New Roman" w:cs="Times New Roman"/>
                      <w:b/>
                      <w:bCs/>
                    </w:rPr>
                    <w:t>Gelişme Raporu/ Kesin Rapor</w:t>
                  </w:r>
                </w:p>
              </w:tc>
            </w:tr>
            <w:tr w:rsidR="002F7582" w:rsidRPr="00276F84" w14:paraId="1FCE26DA" w14:textId="77777777" w:rsidTr="002F7582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4CF713BE" w14:textId="4C1783A2" w:rsidR="002F7582" w:rsidRPr="00276F84" w:rsidRDefault="002F7582" w:rsidP="002F758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 w:rsidRPr="00276F84"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  <w:r w:rsidR="00851D1B"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</w:p>
              </w:tc>
              <w:tc>
                <w:tcPr>
                  <w:tcW w:w="1971" w:type="dxa"/>
                  <w:vAlign w:val="center"/>
                </w:tcPr>
                <w:p w14:paraId="3DBD4CE5" w14:textId="0B88D872" w:rsidR="002F7582" w:rsidRPr="002F7582" w:rsidRDefault="002F7582" w:rsidP="002F7582">
                  <w:pPr>
                    <w:rPr>
                      <w:rFonts w:ascii="Times New Roman" w:hAnsi="Times New Roman" w:cs="Times New Roman"/>
                    </w:rPr>
                  </w:pPr>
                  <w:r w:rsidRPr="002F7582">
                    <w:rPr>
                      <w:rFonts w:ascii="Times New Roman" w:hAnsi="Times New Roman" w:cs="Times New Roman"/>
                      <w:color w:val="000000"/>
                    </w:rPr>
                    <w:t>Doç. Dr. Ferhat Kara</w:t>
                  </w:r>
                </w:p>
              </w:tc>
              <w:tc>
                <w:tcPr>
                  <w:tcW w:w="1701" w:type="dxa"/>
                  <w:vAlign w:val="center"/>
                </w:tcPr>
                <w:p w14:paraId="223BC41C" w14:textId="1BE45739" w:rsidR="002F7582" w:rsidRPr="002F7582" w:rsidRDefault="002F7582" w:rsidP="002F75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F7582">
                    <w:rPr>
                      <w:rFonts w:ascii="Times New Roman" w:hAnsi="Times New Roman" w:cs="Times New Roman"/>
                      <w:color w:val="000000"/>
                    </w:rPr>
                    <w:t>KÜ-İHT/2024-02</w:t>
                  </w:r>
                </w:p>
              </w:tc>
              <w:tc>
                <w:tcPr>
                  <w:tcW w:w="4271" w:type="dxa"/>
                  <w:vAlign w:val="bottom"/>
                </w:tcPr>
                <w:p w14:paraId="69DF349F" w14:textId="21F2D5F7" w:rsidR="002F7582" w:rsidRPr="002F7582" w:rsidRDefault="002F7582" w:rsidP="002F7582">
                  <w:pPr>
                    <w:rPr>
                      <w:rFonts w:ascii="Times New Roman" w:hAnsi="Times New Roman" w:cs="Times New Roman"/>
                    </w:rPr>
                  </w:pPr>
                  <w:r w:rsidRPr="002F7582">
                    <w:rPr>
                      <w:rFonts w:ascii="Times New Roman" w:hAnsi="Times New Roman" w:cs="Times New Roman"/>
                      <w:color w:val="000000"/>
                    </w:rPr>
                    <w:t>Kestane (Castanea sativa Mill.) ormanlarında kestane verimliliğini ve kalitesini arttırmaya yönelik silvikültürel müdahaleler</w:t>
                  </w:r>
                </w:p>
              </w:tc>
              <w:tc>
                <w:tcPr>
                  <w:tcW w:w="2212" w:type="dxa"/>
                  <w:vAlign w:val="center"/>
                </w:tcPr>
                <w:p w14:paraId="32F2986C" w14:textId="7ED891A0" w:rsidR="002F7582" w:rsidRPr="00276F84" w:rsidRDefault="00D03DF2" w:rsidP="002F758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  <w:r w:rsidRPr="00276F84">
                    <w:rPr>
                      <w:rFonts w:ascii="Times New Roman" w:hAnsi="Times New Roman" w:cs="Times New Roman"/>
                      <w:b/>
                      <w:bCs/>
                    </w:rPr>
                    <w:t>. Ara Rapor (OLUMLU)</w:t>
                  </w:r>
                </w:p>
              </w:tc>
            </w:tr>
            <w:tr w:rsidR="002F7582" w:rsidRPr="00276F84" w14:paraId="6C0C0E66" w14:textId="77777777" w:rsidTr="002F7582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3C7F575B" w14:textId="5373BD3F" w:rsidR="002F7582" w:rsidRPr="00276F84" w:rsidRDefault="002F7582" w:rsidP="002F758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  <w:r w:rsidR="00851D1B">
                    <w:rPr>
                      <w:rFonts w:ascii="Times New Roman" w:hAnsi="Times New Roman" w:cs="Times New Roman"/>
                      <w:b/>
                      <w:bCs/>
                    </w:rPr>
                    <w:t>2</w:t>
                  </w:r>
                </w:p>
              </w:tc>
              <w:tc>
                <w:tcPr>
                  <w:tcW w:w="1971" w:type="dxa"/>
                  <w:vAlign w:val="center"/>
                </w:tcPr>
                <w:p w14:paraId="7C4715DF" w14:textId="7C07174E" w:rsidR="002F7582" w:rsidRPr="002F7582" w:rsidRDefault="002F7582" w:rsidP="002F7582">
                  <w:pPr>
                    <w:rPr>
                      <w:rFonts w:ascii="Times New Roman" w:hAnsi="Times New Roman" w:cs="Times New Roman"/>
                    </w:rPr>
                  </w:pPr>
                  <w:r w:rsidRPr="002F7582">
                    <w:rPr>
                      <w:rFonts w:ascii="Times New Roman" w:hAnsi="Times New Roman" w:cs="Times New Roman"/>
                      <w:color w:val="000000"/>
                    </w:rPr>
                    <w:t>Dr. Öğr. Üyesi Zühal Diler</w:t>
                  </w:r>
                </w:p>
              </w:tc>
              <w:tc>
                <w:tcPr>
                  <w:tcW w:w="1701" w:type="dxa"/>
                  <w:vAlign w:val="center"/>
                </w:tcPr>
                <w:p w14:paraId="4E1F07B8" w14:textId="3715FC7B" w:rsidR="002F7582" w:rsidRPr="002F7582" w:rsidRDefault="002F7582" w:rsidP="002F75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F7582">
                    <w:rPr>
                      <w:rFonts w:ascii="Times New Roman" w:hAnsi="Times New Roman" w:cs="Times New Roman"/>
                      <w:color w:val="000000"/>
                    </w:rPr>
                    <w:t>KÜ-YATP/2024-03</w:t>
                  </w:r>
                </w:p>
              </w:tc>
              <w:tc>
                <w:tcPr>
                  <w:tcW w:w="4271" w:type="dxa"/>
                  <w:vAlign w:val="bottom"/>
                </w:tcPr>
                <w:p w14:paraId="1777F37D" w14:textId="6183B8F3" w:rsidR="002F7582" w:rsidRPr="002F7582" w:rsidRDefault="002F7582" w:rsidP="002F7582">
                  <w:pPr>
                    <w:rPr>
                      <w:rFonts w:ascii="Times New Roman" w:hAnsi="Times New Roman" w:cs="Times New Roman"/>
                    </w:rPr>
                  </w:pPr>
                  <w:r w:rsidRPr="002F7582">
                    <w:rPr>
                      <w:rFonts w:ascii="Times New Roman" w:hAnsi="Times New Roman" w:cs="Times New Roman"/>
                      <w:color w:val="000000"/>
                    </w:rPr>
                    <w:t>Kastamonu Kırsalında Yaşlı Kadın Olmak: Coğrafi Perspektiften Yaşam Koşulları</w:t>
                  </w:r>
                </w:p>
              </w:tc>
              <w:tc>
                <w:tcPr>
                  <w:tcW w:w="2212" w:type="dxa"/>
                  <w:vAlign w:val="center"/>
                </w:tcPr>
                <w:p w14:paraId="6FC4CD7C" w14:textId="44A1231C" w:rsidR="002F7582" w:rsidRPr="00276F84" w:rsidRDefault="00D03DF2" w:rsidP="002F758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Kesin Rapor </w:t>
                  </w:r>
                  <w:r w:rsidRPr="00276F84">
                    <w:rPr>
                      <w:rFonts w:ascii="Times New Roman" w:hAnsi="Times New Roman" w:cs="Times New Roman"/>
                      <w:b/>
                      <w:bCs/>
                    </w:rPr>
                    <w:t>(OLUMLU)</w:t>
                  </w:r>
                </w:p>
              </w:tc>
            </w:tr>
            <w:tr w:rsidR="002F7582" w:rsidRPr="00276F84" w14:paraId="46FE9F87" w14:textId="77777777" w:rsidTr="002F7582">
              <w:trPr>
                <w:trHeight w:val="242"/>
              </w:trPr>
              <w:tc>
                <w:tcPr>
                  <w:tcW w:w="898" w:type="dxa"/>
                  <w:vAlign w:val="center"/>
                </w:tcPr>
                <w:p w14:paraId="5015547B" w14:textId="3C4FBC1F" w:rsidR="002F7582" w:rsidRPr="00276F84" w:rsidRDefault="002F7582" w:rsidP="002F758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1</w:t>
                  </w:r>
                  <w:r w:rsidR="00851D1B">
                    <w:rPr>
                      <w:rFonts w:ascii="Times New Roman" w:hAnsi="Times New Roman" w:cs="Times New Roman"/>
                      <w:b/>
                      <w:bCs/>
                    </w:rPr>
                    <w:t>3</w:t>
                  </w:r>
                </w:p>
              </w:tc>
              <w:tc>
                <w:tcPr>
                  <w:tcW w:w="1971" w:type="dxa"/>
                  <w:vAlign w:val="center"/>
                </w:tcPr>
                <w:p w14:paraId="5D56C720" w14:textId="155B19F2" w:rsidR="002F7582" w:rsidRPr="002F7582" w:rsidRDefault="002F7582" w:rsidP="002F7582">
                  <w:pPr>
                    <w:rPr>
                      <w:rFonts w:ascii="Times New Roman" w:hAnsi="Times New Roman" w:cs="Times New Roman"/>
                    </w:rPr>
                  </w:pPr>
                  <w:r w:rsidRPr="002F7582">
                    <w:rPr>
                      <w:rFonts w:ascii="Times New Roman" w:hAnsi="Times New Roman" w:cs="Times New Roman"/>
                      <w:color w:val="000000"/>
                    </w:rPr>
                    <w:t>Dr. Öğr. Üyesi Muhammed Etyemez</w:t>
                  </w:r>
                </w:p>
              </w:tc>
              <w:tc>
                <w:tcPr>
                  <w:tcW w:w="1701" w:type="dxa"/>
                  <w:vAlign w:val="center"/>
                </w:tcPr>
                <w:p w14:paraId="65220BA9" w14:textId="62FF2052" w:rsidR="002F7582" w:rsidRPr="002F7582" w:rsidRDefault="002F7582" w:rsidP="002F75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F7582">
                    <w:rPr>
                      <w:rFonts w:ascii="Times New Roman" w:hAnsi="Times New Roman" w:cs="Times New Roman"/>
                      <w:color w:val="000000"/>
                    </w:rPr>
                    <w:t>KÜ-İHT/HIZDES-2024/10</w:t>
                  </w:r>
                </w:p>
              </w:tc>
              <w:tc>
                <w:tcPr>
                  <w:tcW w:w="4271" w:type="dxa"/>
                  <w:vAlign w:val="bottom"/>
                </w:tcPr>
                <w:p w14:paraId="662647F4" w14:textId="7087C799" w:rsidR="002F7582" w:rsidRPr="002F7582" w:rsidRDefault="002F7582" w:rsidP="002F7582">
                  <w:pPr>
                    <w:rPr>
                      <w:rFonts w:ascii="Times New Roman" w:hAnsi="Times New Roman" w:cs="Times New Roman"/>
                    </w:rPr>
                  </w:pPr>
                  <w:r w:rsidRPr="002F7582">
                    <w:rPr>
                      <w:rFonts w:ascii="Times New Roman" w:hAnsi="Times New Roman" w:cs="Times New Roman"/>
                      <w:color w:val="000000"/>
                    </w:rPr>
                    <w:t>Kastamonu Karanfili (Dianthus Kastembeluensis) Ekstraktının Bal Arılarının Mikrobiyel Etkenli Hastalıklarına Karşı Kullanımı</w:t>
                  </w:r>
                </w:p>
              </w:tc>
              <w:tc>
                <w:tcPr>
                  <w:tcW w:w="2212" w:type="dxa"/>
                  <w:vAlign w:val="center"/>
                </w:tcPr>
                <w:p w14:paraId="65A35B9E" w14:textId="2A705300" w:rsidR="002F7582" w:rsidRPr="00276F84" w:rsidRDefault="00BF5BC5" w:rsidP="002F758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</w:rPr>
                    <w:t>2</w:t>
                  </w:r>
                  <w:r w:rsidRPr="00276F84">
                    <w:rPr>
                      <w:rFonts w:ascii="Times New Roman" w:hAnsi="Times New Roman" w:cs="Times New Roman"/>
                      <w:b/>
                      <w:bCs/>
                    </w:rPr>
                    <w:t>. Ara Rapor (OLUMLU)</w:t>
                  </w:r>
                </w:p>
              </w:tc>
            </w:tr>
          </w:tbl>
          <w:p w14:paraId="43A1614B" w14:textId="77777777" w:rsidR="003E4D93" w:rsidRDefault="003E4D93" w:rsidP="003E4D93">
            <w:pPr>
              <w:pStyle w:val="AralkYok"/>
              <w:rPr>
                <w:rFonts w:ascii="Times New Roman" w:hAnsi="Times New Roman" w:cs="Times New Roman"/>
                <w:color w:val="000000" w:themeColor="text1"/>
                <w:lang w:eastAsia="tr-TR"/>
              </w:rPr>
            </w:pPr>
          </w:p>
          <w:p w14:paraId="29482DF0" w14:textId="77777777" w:rsidR="00407EEB" w:rsidRDefault="00407EEB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7C6543B" w14:textId="1A9828DA" w:rsidR="00E15BC4" w:rsidRPr="006358F5" w:rsidRDefault="002B342C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 xml:space="preserve">                                                                               </w:t>
            </w:r>
            <w:r w:rsidR="00E15BC4"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Ömer KÜÇÜK</w:t>
            </w:r>
          </w:p>
          <w:p w14:paraId="3E9A47EE" w14:textId="0393A12A" w:rsidR="00E15BC4" w:rsidRPr="006358F5" w:rsidRDefault="002B342C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 xml:space="preserve">                                                                                              </w:t>
            </w:r>
            <w:r w:rsidR="00E15BC4"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Başkan</w:t>
            </w:r>
          </w:p>
          <w:p w14:paraId="3FC64FE6" w14:textId="77777777" w:rsidR="00E15BC4" w:rsidRPr="006358F5" w:rsidRDefault="00E15BC4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35F40D9C" w14:textId="77777777" w:rsidR="00E15BC4" w:rsidRPr="006358F5" w:rsidRDefault="00E15BC4" w:rsidP="00DF09A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4C7BE4E2" w14:textId="77777777" w:rsidTr="00EC616D">
        <w:tc>
          <w:tcPr>
            <w:tcW w:w="4531" w:type="dxa"/>
            <w:vAlign w:val="center"/>
          </w:tcPr>
          <w:p w14:paraId="15DA71B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lastRenderedPageBreak/>
              <w:t>Prof. Dr. Alperen KAYMAKCI</w:t>
            </w:r>
          </w:p>
          <w:p w14:paraId="7849C28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Koordinatör/Üye</w:t>
            </w:r>
          </w:p>
          <w:p w14:paraId="40B8028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E4658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BB098DA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60E49E2A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Prof. Dr. Özgür KAYNAR</w:t>
            </w:r>
          </w:p>
          <w:p w14:paraId="3D94893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66132FE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9EDE13C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5E6A60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5674091B" w14:textId="77777777" w:rsidTr="00EC616D">
        <w:tc>
          <w:tcPr>
            <w:tcW w:w="4531" w:type="dxa"/>
            <w:vAlign w:val="center"/>
          </w:tcPr>
          <w:p w14:paraId="48088E7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Mehmet Cengiz BALOĞLU</w:t>
            </w:r>
          </w:p>
          <w:p w14:paraId="0B4F29D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77046A6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F71E633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F992026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407321C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Emre BİRİNCİ</w:t>
            </w:r>
          </w:p>
          <w:p w14:paraId="1BE2BBB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44708DB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142BA310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91B46B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03D2A71E" w14:textId="77777777" w:rsidTr="00EC616D">
        <w:tc>
          <w:tcPr>
            <w:tcW w:w="4531" w:type="dxa"/>
            <w:vAlign w:val="center"/>
          </w:tcPr>
          <w:p w14:paraId="3C8E46F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Barış BANİ</w:t>
            </w:r>
          </w:p>
          <w:p w14:paraId="39458318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3AC2F1E2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C62D7C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CBEBB4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5E1E2351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Nagihan ÇAKMAKOĞLU ARICI</w:t>
            </w:r>
          </w:p>
          <w:p w14:paraId="453DCCD7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6EE83BF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5E50F667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6309A382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71D013BA" w14:textId="77777777" w:rsidTr="00EC616D">
        <w:tc>
          <w:tcPr>
            <w:tcW w:w="4531" w:type="dxa"/>
            <w:vAlign w:val="center"/>
          </w:tcPr>
          <w:p w14:paraId="4361EB2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Gökhan KAYA</w:t>
            </w:r>
          </w:p>
          <w:p w14:paraId="710333C8" w14:textId="4AF47C39" w:rsidR="00E15BC4" w:rsidRPr="006358F5" w:rsidRDefault="00E15BC4" w:rsidP="008576A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22E675F8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7E487DBC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Prof. Dr. Mahmut GÜR</w:t>
            </w:r>
          </w:p>
          <w:p w14:paraId="3E0CA2E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5D2AA2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7DD7388A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  <w:p w14:paraId="44A10F2D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</w:tr>
      <w:tr w:rsidR="00E15BC4" w:rsidRPr="006358F5" w14:paraId="186FE994" w14:textId="77777777" w:rsidTr="00EC616D">
        <w:trPr>
          <w:trHeight w:val="60"/>
        </w:trPr>
        <w:tc>
          <w:tcPr>
            <w:tcW w:w="4531" w:type="dxa"/>
            <w:vAlign w:val="center"/>
          </w:tcPr>
          <w:p w14:paraId="5691B35D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Doç. Dr. Erol TEKİN</w:t>
            </w:r>
          </w:p>
          <w:p w14:paraId="2E9AED19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  <w:p w14:paraId="0886AAA8" w14:textId="77777777" w:rsidR="00E15BC4" w:rsidRPr="006358F5" w:rsidRDefault="00E15BC4" w:rsidP="00EC616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</w:p>
        </w:tc>
        <w:tc>
          <w:tcPr>
            <w:tcW w:w="4531" w:type="dxa"/>
            <w:vAlign w:val="center"/>
          </w:tcPr>
          <w:p w14:paraId="314DA8F4" w14:textId="77777777" w:rsidR="00E15BC4" w:rsidRPr="006358F5" w:rsidRDefault="00E15BC4" w:rsidP="00EC616D">
            <w:pPr>
              <w:jc w:val="center"/>
              <w:rPr>
                <w:rFonts w:ascii="Times New Roman" w:eastAsia="Times New Roman" w:hAnsi="Times New Roman" w:cs="Times New Roman"/>
                <w:bCs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lang w:eastAsia="tr-TR"/>
              </w:rPr>
              <w:t>Dr. Öğr. Üyesi Uğur AKPULAT</w:t>
            </w:r>
          </w:p>
          <w:p w14:paraId="3168B18B" w14:textId="24A57495" w:rsidR="00E15BC4" w:rsidRPr="006358F5" w:rsidRDefault="00E15BC4" w:rsidP="00E15BC4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</w:pPr>
            <w:r w:rsidRPr="006358F5">
              <w:rPr>
                <w:rFonts w:ascii="Times New Roman" w:eastAsia="Times New Roman" w:hAnsi="Times New Roman" w:cs="Times New Roman"/>
                <w:bCs/>
                <w:color w:val="000000"/>
                <w:lang w:eastAsia="tr-TR"/>
              </w:rPr>
              <w:t>Üye</w:t>
            </w:r>
          </w:p>
        </w:tc>
      </w:tr>
    </w:tbl>
    <w:p w14:paraId="11877039" w14:textId="77777777" w:rsidR="00E15BC4" w:rsidRDefault="00E15BC4" w:rsidP="00E15BC4">
      <w:pPr>
        <w:keepNext/>
        <w:keepLines/>
        <w:spacing w:after="127"/>
        <w:ind w:left="-5" w:hanging="10"/>
        <w:outlineLvl w:val="0"/>
        <w:rPr>
          <w:rFonts w:ascii="Times New Roman" w:eastAsia="Times New Roman" w:hAnsi="Times New Roman" w:cs="Times New Roman"/>
          <w:b/>
          <w:color w:val="000000" w:themeColor="text1"/>
          <w:lang w:eastAsia="tr-TR"/>
        </w:rPr>
      </w:pPr>
    </w:p>
    <w:sectPr w:rsidR="00E15BC4">
      <w:headerReference w:type="even" r:id="rId7"/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0B110" w14:textId="77777777" w:rsidR="00620305" w:rsidRDefault="00620305" w:rsidP="0049208A">
      <w:pPr>
        <w:spacing w:after="0" w:line="240" w:lineRule="auto"/>
      </w:pPr>
      <w:r>
        <w:separator/>
      </w:r>
    </w:p>
  </w:endnote>
  <w:endnote w:type="continuationSeparator" w:id="0">
    <w:p w14:paraId="49FF2116" w14:textId="77777777" w:rsidR="00620305" w:rsidRDefault="00620305" w:rsidP="004920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DF9E4" w14:textId="77777777" w:rsidR="00620305" w:rsidRDefault="00620305" w:rsidP="0049208A">
      <w:pPr>
        <w:spacing w:after="0" w:line="240" w:lineRule="auto"/>
      </w:pPr>
      <w:r>
        <w:separator/>
      </w:r>
    </w:p>
  </w:footnote>
  <w:footnote w:type="continuationSeparator" w:id="0">
    <w:p w14:paraId="75E55113" w14:textId="77777777" w:rsidR="00620305" w:rsidRDefault="00620305" w:rsidP="004920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D5DC7" w14:textId="2AF4293F" w:rsidR="0049208A" w:rsidRDefault="007A2A3D">
    <w:pPr>
      <w:pStyle w:val="stBilgi"/>
    </w:pPr>
    <w:r>
      <w:rPr>
        <w:noProof/>
      </w:rPr>
      <w:pict w14:anchorId="73DF13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0" o:spid="_x0000_s2065" type="#_x0000_t75" style="position:absolute;margin-left:0;margin-top:0;width:453.4pt;height:468.1pt;z-index:-251654144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09C41B56">
        <v:shape id="_x0000_s2050" type="#_x0000_t75" style="position:absolute;margin-left:0;margin-top:0;width:453.4pt;height:468.1pt;z-index:-251657216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D1C2A" w14:textId="5000D4BD" w:rsidR="0049208A" w:rsidRDefault="007A2A3D">
    <w:pPr>
      <w:pStyle w:val="stBilgi"/>
    </w:pPr>
    <w:r>
      <w:rPr>
        <w:noProof/>
      </w:rPr>
      <w:pict w14:anchorId="4AEE3AF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61" o:spid="_x0000_s2066" type="#_x0000_t75" style="position:absolute;margin-left:0;margin-top:0;width:453.4pt;height:468.1pt;z-index:-251653120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  <w:r>
      <w:rPr>
        <w:noProof/>
      </w:rPr>
      <w:pict w14:anchorId="5A941380">
        <v:shape id="_x0000_s2051" type="#_x0000_t75" style="position:absolute;margin-left:0;margin-top:0;width:453.4pt;height:468.1pt;z-index:-251656192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D4FA7" w14:textId="2530EB4B" w:rsidR="0049208A" w:rsidRDefault="007A2A3D">
    <w:pPr>
      <w:pStyle w:val="stBilgi"/>
    </w:pPr>
    <w:r>
      <w:rPr>
        <w:noProof/>
      </w:rPr>
      <w:pict w14:anchorId="60BF6E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90949359" o:spid="_x0000_s2064" type="#_x0000_t75" style="position:absolute;margin-left:0;margin-top:0;width:453.4pt;height:468.1pt;z-index:-251655168;mso-position-horizontal:center;mso-position-horizontal-relative:margin;mso-position-vertical:center;mso-position-vertical-relative:margin" o:allowincell="f">
          <v:imagedata r:id="rId1" o:title="logo-0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D77B68"/>
    <w:multiLevelType w:val="hybridMultilevel"/>
    <w:tmpl w:val="111242D8"/>
    <w:lvl w:ilvl="0" w:tplc="041F000F">
      <w:start w:val="1"/>
      <w:numFmt w:val="decimal"/>
      <w:lvlText w:val="%1."/>
      <w:lvlJc w:val="left"/>
      <w:pPr>
        <w:ind w:left="1068" w:hanging="360"/>
      </w:p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7AC"/>
    <w:rsid w:val="0000299E"/>
    <w:rsid w:val="000057D8"/>
    <w:rsid w:val="000209CD"/>
    <w:rsid w:val="000235F4"/>
    <w:rsid w:val="00025730"/>
    <w:rsid w:val="00026467"/>
    <w:rsid w:val="00026E21"/>
    <w:rsid w:val="000279DB"/>
    <w:rsid w:val="00036614"/>
    <w:rsid w:val="00037901"/>
    <w:rsid w:val="00040975"/>
    <w:rsid w:val="00043250"/>
    <w:rsid w:val="000438C0"/>
    <w:rsid w:val="00045CB5"/>
    <w:rsid w:val="0005081C"/>
    <w:rsid w:val="000522D4"/>
    <w:rsid w:val="000605A7"/>
    <w:rsid w:val="00070A17"/>
    <w:rsid w:val="00077D64"/>
    <w:rsid w:val="00084BE3"/>
    <w:rsid w:val="000860D2"/>
    <w:rsid w:val="00097AED"/>
    <w:rsid w:val="000A1478"/>
    <w:rsid w:val="000A354F"/>
    <w:rsid w:val="000A413C"/>
    <w:rsid w:val="000A5495"/>
    <w:rsid w:val="000A63A3"/>
    <w:rsid w:val="000B378D"/>
    <w:rsid w:val="000C12B0"/>
    <w:rsid w:val="000C7E7E"/>
    <w:rsid w:val="000D40FC"/>
    <w:rsid w:val="000E4358"/>
    <w:rsid w:val="00100D36"/>
    <w:rsid w:val="00105568"/>
    <w:rsid w:val="00105E40"/>
    <w:rsid w:val="00111B7F"/>
    <w:rsid w:val="001143E8"/>
    <w:rsid w:val="00117017"/>
    <w:rsid w:val="001208F9"/>
    <w:rsid w:val="00124875"/>
    <w:rsid w:val="00134176"/>
    <w:rsid w:val="001405CE"/>
    <w:rsid w:val="00144A3A"/>
    <w:rsid w:val="0014555E"/>
    <w:rsid w:val="0014750F"/>
    <w:rsid w:val="0015052C"/>
    <w:rsid w:val="0015623F"/>
    <w:rsid w:val="001636BA"/>
    <w:rsid w:val="00163F1E"/>
    <w:rsid w:val="0016754E"/>
    <w:rsid w:val="0019097F"/>
    <w:rsid w:val="00190F39"/>
    <w:rsid w:val="00196716"/>
    <w:rsid w:val="00196CB2"/>
    <w:rsid w:val="001D51E6"/>
    <w:rsid w:val="00201170"/>
    <w:rsid w:val="002064AB"/>
    <w:rsid w:val="00211143"/>
    <w:rsid w:val="00213927"/>
    <w:rsid w:val="00216DB7"/>
    <w:rsid w:val="00216FD8"/>
    <w:rsid w:val="002208F3"/>
    <w:rsid w:val="0024113B"/>
    <w:rsid w:val="0025203D"/>
    <w:rsid w:val="00257775"/>
    <w:rsid w:val="00262017"/>
    <w:rsid w:val="002727AD"/>
    <w:rsid w:val="002728EB"/>
    <w:rsid w:val="00274809"/>
    <w:rsid w:val="00275CBD"/>
    <w:rsid w:val="00276F84"/>
    <w:rsid w:val="002877AC"/>
    <w:rsid w:val="002933FB"/>
    <w:rsid w:val="00294BE1"/>
    <w:rsid w:val="002A5881"/>
    <w:rsid w:val="002B0E0A"/>
    <w:rsid w:val="002B342C"/>
    <w:rsid w:val="002B4882"/>
    <w:rsid w:val="002C42F9"/>
    <w:rsid w:val="002C70FB"/>
    <w:rsid w:val="002D02EA"/>
    <w:rsid w:val="002D4325"/>
    <w:rsid w:val="002D4DE3"/>
    <w:rsid w:val="002D5C89"/>
    <w:rsid w:val="002E27CA"/>
    <w:rsid w:val="002E2DEA"/>
    <w:rsid w:val="002E468F"/>
    <w:rsid w:val="002E7ECE"/>
    <w:rsid w:val="002F3E78"/>
    <w:rsid w:val="002F6259"/>
    <w:rsid w:val="002F7582"/>
    <w:rsid w:val="0030065C"/>
    <w:rsid w:val="00304487"/>
    <w:rsid w:val="00307DC3"/>
    <w:rsid w:val="00340693"/>
    <w:rsid w:val="00340DEA"/>
    <w:rsid w:val="003528F9"/>
    <w:rsid w:val="00352C22"/>
    <w:rsid w:val="00353A57"/>
    <w:rsid w:val="003569DC"/>
    <w:rsid w:val="0036108C"/>
    <w:rsid w:val="00361364"/>
    <w:rsid w:val="003631CE"/>
    <w:rsid w:val="00363A7F"/>
    <w:rsid w:val="00366A0D"/>
    <w:rsid w:val="003674B5"/>
    <w:rsid w:val="0037113A"/>
    <w:rsid w:val="003718B4"/>
    <w:rsid w:val="0037492F"/>
    <w:rsid w:val="00374A7B"/>
    <w:rsid w:val="00375CF9"/>
    <w:rsid w:val="00393D72"/>
    <w:rsid w:val="00396E0E"/>
    <w:rsid w:val="003A095F"/>
    <w:rsid w:val="003A1F66"/>
    <w:rsid w:val="003A49DA"/>
    <w:rsid w:val="003B0C36"/>
    <w:rsid w:val="003C06AA"/>
    <w:rsid w:val="003C54D1"/>
    <w:rsid w:val="003C6079"/>
    <w:rsid w:val="003C679E"/>
    <w:rsid w:val="003D0574"/>
    <w:rsid w:val="003D304F"/>
    <w:rsid w:val="003E4D93"/>
    <w:rsid w:val="003F0B9E"/>
    <w:rsid w:val="003F39A2"/>
    <w:rsid w:val="003F6ECF"/>
    <w:rsid w:val="003F7C9E"/>
    <w:rsid w:val="00407EEB"/>
    <w:rsid w:val="0041030D"/>
    <w:rsid w:val="00411B9E"/>
    <w:rsid w:val="0041310A"/>
    <w:rsid w:val="00417A6B"/>
    <w:rsid w:val="0042099B"/>
    <w:rsid w:val="0042283A"/>
    <w:rsid w:val="00423E08"/>
    <w:rsid w:val="00431417"/>
    <w:rsid w:val="00433E37"/>
    <w:rsid w:val="004536D0"/>
    <w:rsid w:val="004557D8"/>
    <w:rsid w:val="00457B56"/>
    <w:rsid w:val="004739B6"/>
    <w:rsid w:val="00474F05"/>
    <w:rsid w:val="00483D36"/>
    <w:rsid w:val="00484459"/>
    <w:rsid w:val="0048474A"/>
    <w:rsid w:val="00485346"/>
    <w:rsid w:val="004909AC"/>
    <w:rsid w:val="00490FD5"/>
    <w:rsid w:val="0049208A"/>
    <w:rsid w:val="0049303E"/>
    <w:rsid w:val="0049357B"/>
    <w:rsid w:val="00493AF7"/>
    <w:rsid w:val="004A004D"/>
    <w:rsid w:val="004B329C"/>
    <w:rsid w:val="004B4044"/>
    <w:rsid w:val="004B4A00"/>
    <w:rsid w:val="004B5083"/>
    <w:rsid w:val="004B5B72"/>
    <w:rsid w:val="004B7C1A"/>
    <w:rsid w:val="004B7E3A"/>
    <w:rsid w:val="004C497F"/>
    <w:rsid w:val="004C4BDB"/>
    <w:rsid w:val="004C5675"/>
    <w:rsid w:val="004D700B"/>
    <w:rsid w:val="004E0199"/>
    <w:rsid w:val="004E2BB2"/>
    <w:rsid w:val="004E7AD5"/>
    <w:rsid w:val="004F6C73"/>
    <w:rsid w:val="00502042"/>
    <w:rsid w:val="0050213B"/>
    <w:rsid w:val="005024C7"/>
    <w:rsid w:val="00507AF8"/>
    <w:rsid w:val="005117BE"/>
    <w:rsid w:val="00516726"/>
    <w:rsid w:val="00517820"/>
    <w:rsid w:val="0052048E"/>
    <w:rsid w:val="00523727"/>
    <w:rsid w:val="00530DAD"/>
    <w:rsid w:val="00532EA5"/>
    <w:rsid w:val="00534149"/>
    <w:rsid w:val="00535697"/>
    <w:rsid w:val="00536785"/>
    <w:rsid w:val="00540939"/>
    <w:rsid w:val="0054359D"/>
    <w:rsid w:val="00551A97"/>
    <w:rsid w:val="00553188"/>
    <w:rsid w:val="00557233"/>
    <w:rsid w:val="00560937"/>
    <w:rsid w:val="00561917"/>
    <w:rsid w:val="00563A7C"/>
    <w:rsid w:val="0056591A"/>
    <w:rsid w:val="00570995"/>
    <w:rsid w:val="00577C6D"/>
    <w:rsid w:val="00585A7A"/>
    <w:rsid w:val="0059220B"/>
    <w:rsid w:val="005A0182"/>
    <w:rsid w:val="005A026D"/>
    <w:rsid w:val="005B0512"/>
    <w:rsid w:val="005B3573"/>
    <w:rsid w:val="005B6A67"/>
    <w:rsid w:val="005B7F56"/>
    <w:rsid w:val="005C472E"/>
    <w:rsid w:val="005C6135"/>
    <w:rsid w:val="005D607C"/>
    <w:rsid w:val="005E5699"/>
    <w:rsid w:val="005F1DC9"/>
    <w:rsid w:val="005F2407"/>
    <w:rsid w:val="005F4494"/>
    <w:rsid w:val="005F44BF"/>
    <w:rsid w:val="00606CA2"/>
    <w:rsid w:val="006071E2"/>
    <w:rsid w:val="00607BFA"/>
    <w:rsid w:val="00614086"/>
    <w:rsid w:val="00620305"/>
    <w:rsid w:val="006245CC"/>
    <w:rsid w:val="00625AC0"/>
    <w:rsid w:val="00626419"/>
    <w:rsid w:val="00630818"/>
    <w:rsid w:val="006358F5"/>
    <w:rsid w:val="00637EC9"/>
    <w:rsid w:val="00660E04"/>
    <w:rsid w:val="00662238"/>
    <w:rsid w:val="00662EA7"/>
    <w:rsid w:val="006648CF"/>
    <w:rsid w:val="0066591E"/>
    <w:rsid w:val="00665C40"/>
    <w:rsid w:val="006735C6"/>
    <w:rsid w:val="00676192"/>
    <w:rsid w:val="00682D5E"/>
    <w:rsid w:val="006830F4"/>
    <w:rsid w:val="00685ADE"/>
    <w:rsid w:val="0069345E"/>
    <w:rsid w:val="0069509B"/>
    <w:rsid w:val="00696DC8"/>
    <w:rsid w:val="006A6951"/>
    <w:rsid w:val="006B32B7"/>
    <w:rsid w:val="006B5517"/>
    <w:rsid w:val="006B5FC6"/>
    <w:rsid w:val="006B64B0"/>
    <w:rsid w:val="006B6D6A"/>
    <w:rsid w:val="006C082A"/>
    <w:rsid w:val="006D0AE6"/>
    <w:rsid w:val="006D2D86"/>
    <w:rsid w:val="006D42E3"/>
    <w:rsid w:val="006E0E87"/>
    <w:rsid w:val="006E6096"/>
    <w:rsid w:val="006E7AD2"/>
    <w:rsid w:val="006F0796"/>
    <w:rsid w:val="006F09EC"/>
    <w:rsid w:val="006F669D"/>
    <w:rsid w:val="007138FC"/>
    <w:rsid w:val="00720842"/>
    <w:rsid w:val="0072150D"/>
    <w:rsid w:val="00725D82"/>
    <w:rsid w:val="007328F4"/>
    <w:rsid w:val="00734010"/>
    <w:rsid w:val="007349C0"/>
    <w:rsid w:val="00744C64"/>
    <w:rsid w:val="00746571"/>
    <w:rsid w:val="00746BCA"/>
    <w:rsid w:val="00750E3E"/>
    <w:rsid w:val="00753B0D"/>
    <w:rsid w:val="00754602"/>
    <w:rsid w:val="007547FC"/>
    <w:rsid w:val="00754A71"/>
    <w:rsid w:val="00754C4A"/>
    <w:rsid w:val="00756695"/>
    <w:rsid w:val="00756CF0"/>
    <w:rsid w:val="007663E3"/>
    <w:rsid w:val="00773947"/>
    <w:rsid w:val="00774C19"/>
    <w:rsid w:val="00776430"/>
    <w:rsid w:val="00776E1C"/>
    <w:rsid w:val="00781DC5"/>
    <w:rsid w:val="007847E4"/>
    <w:rsid w:val="00785645"/>
    <w:rsid w:val="0079318F"/>
    <w:rsid w:val="0079661C"/>
    <w:rsid w:val="007A2899"/>
    <w:rsid w:val="007A2A3D"/>
    <w:rsid w:val="007A2A57"/>
    <w:rsid w:val="007A6851"/>
    <w:rsid w:val="007A79D1"/>
    <w:rsid w:val="007A7D30"/>
    <w:rsid w:val="007B1F5B"/>
    <w:rsid w:val="007B45C4"/>
    <w:rsid w:val="007B4A8A"/>
    <w:rsid w:val="007C1A4C"/>
    <w:rsid w:val="007C4162"/>
    <w:rsid w:val="007D2AD0"/>
    <w:rsid w:val="007E033B"/>
    <w:rsid w:val="007E5449"/>
    <w:rsid w:val="00800F40"/>
    <w:rsid w:val="00806548"/>
    <w:rsid w:val="008111E2"/>
    <w:rsid w:val="008167BF"/>
    <w:rsid w:val="00816E70"/>
    <w:rsid w:val="0083127C"/>
    <w:rsid w:val="00835D71"/>
    <w:rsid w:val="008361CC"/>
    <w:rsid w:val="008462C5"/>
    <w:rsid w:val="00846371"/>
    <w:rsid w:val="00851101"/>
    <w:rsid w:val="00851D1B"/>
    <w:rsid w:val="0085668E"/>
    <w:rsid w:val="008576AB"/>
    <w:rsid w:val="00866868"/>
    <w:rsid w:val="00872644"/>
    <w:rsid w:val="008765C1"/>
    <w:rsid w:val="00884183"/>
    <w:rsid w:val="00884CDB"/>
    <w:rsid w:val="008904D5"/>
    <w:rsid w:val="0089227A"/>
    <w:rsid w:val="008A5A25"/>
    <w:rsid w:val="008A5D5B"/>
    <w:rsid w:val="008A61E5"/>
    <w:rsid w:val="008B0820"/>
    <w:rsid w:val="008B6A74"/>
    <w:rsid w:val="008B6F8A"/>
    <w:rsid w:val="008D20CA"/>
    <w:rsid w:val="008D4C38"/>
    <w:rsid w:val="008D7A1E"/>
    <w:rsid w:val="008E0CDA"/>
    <w:rsid w:val="008E1163"/>
    <w:rsid w:val="008E1A26"/>
    <w:rsid w:val="008E4423"/>
    <w:rsid w:val="008E4BB3"/>
    <w:rsid w:val="008E56D3"/>
    <w:rsid w:val="008F02BB"/>
    <w:rsid w:val="008F3D27"/>
    <w:rsid w:val="008F6AA7"/>
    <w:rsid w:val="00907F23"/>
    <w:rsid w:val="00916B3F"/>
    <w:rsid w:val="00926F17"/>
    <w:rsid w:val="009367DC"/>
    <w:rsid w:val="009368DD"/>
    <w:rsid w:val="00944C51"/>
    <w:rsid w:val="009479B1"/>
    <w:rsid w:val="009578BA"/>
    <w:rsid w:val="00957C99"/>
    <w:rsid w:val="00963C85"/>
    <w:rsid w:val="00964FF7"/>
    <w:rsid w:val="00967438"/>
    <w:rsid w:val="00975B3D"/>
    <w:rsid w:val="0098203C"/>
    <w:rsid w:val="009848F9"/>
    <w:rsid w:val="00984F3C"/>
    <w:rsid w:val="009921F2"/>
    <w:rsid w:val="009938A9"/>
    <w:rsid w:val="009A3898"/>
    <w:rsid w:val="009B45E2"/>
    <w:rsid w:val="009B58F6"/>
    <w:rsid w:val="009B699B"/>
    <w:rsid w:val="009B7872"/>
    <w:rsid w:val="009C060B"/>
    <w:rsid w:val="009C156D"/>
    <w:rsid w:val="009D0A05"/>
    <w:rsid w:val="009D6036"/>
    <w:rsid w:val="009D691D"/>
    <w:rsid w:val="009E32A2"/>
    <w:rsid w:val="009F029C"/>
    <w:rsid w:val="009F06D8"/>
    <w:rsid w:val="009F7486"/>
    <w:rsid w:val="00A02FA9"/>
    <w:rsid w:val="00A03D9C"/>
    <w:rsid w:val="00A050DE"/>
    <w:rsid w:val="00A05B40"/>
    <w:rsid w:val="00A05D75"/>
    <w:rsid w:val="00A10F00"/>
    <w:rsid w:val="00A14DD0"/>
    <w:rsid w:val="00A14F1C"/>
    <w:rsid w:val="00A2000A"/>
    <w:rsid w:val="00A26744"/>
    <w:rsid w:val="00A50139"/>
    <w:rsid w:val="00A51294"/>
    <w:rsid w:val="00A53A57"/>
    <w:rsid w:val="00A6198F"/>
    <w:rsid w:val="00A67D0F"/>
    <w:rsid w:val="00A72B00"/>
    <w:rsid w:val="00A77384"/>
    <w:rsid w:val="00A776FC"/>
    <w:rsid w:val="00A83602"/>
    <w:rsid w:val="00A871F2"/>
    <w:rsid w:val="00A94199"/>
    <w:rsid w:val="00A94E56"/>
    <w:rsid w:val="00A9508E"/>
    <w:rsid w:val="00A953C4"/>
    <w:rsid w:val="00A97CF9"/>
    <w:rsid w:val="00AA1C3E"/>
    <w:rsid w:val="00AB22D6"/>
    <w:rsid w:val="00AB33A3"/>
    <w:rsid w:val="00AB6406"/>
    <w:rsid w:val="00AD733F"/>
    <w:rsid w:val="00AE3D77"/>
    <w:rsid w:val="00AE5F9B"/>
    <w:rsid w:val="00AF4D6C"/>
    <w:rsid w:val="00B01E6C"/>
    <w:rsid w:val="00B07BA3"/>
    <w:rsid w:val="00B32839"/>
    <w:rsid w:val="00B41F35"/>
    <w:rsid w:val="00B426B7"/>
    <w:rsid w:val="00B4479D"/>
    <w:rsid w:val="00B464A6"/>
    <w:rsid w:val="00B50199"/>
    <w:rsid w:val="00B5347E"/>
    <w:rsid w:val="00B53B30"/>
    <w:rsid w:val="00B62C68"/>
    <w:rsid w:val="00B66FF5"/>
    <w:rsid w:val="00B71FE2"/>
    <w:rsid w:val="00B76C59"/>
    <w:rsid w:val="00B76F45"/>
    <w:rsid w:val="00B8187A"/>
    <w:rsid w:val="00B84769"/>
    <w:rsid w:val="00B85370"/>
    <w:rsid w:val="00B853F9"/>
    <w:rsid w:val="00B91E06"/>
    <w:rsid w:val="00B96A00"/>
    <w:rsid w:val="00BA1EBE"/>
    <w:rsid w:val="00BA5449"/>
    <w:rsid w:val="00BA5F31"/>
    <w:rsid w:val="00BB668F"/>
    <w:rsid w:val="00BB68EA"/>
    <w:rsid w:val="00BC02B7"/>
    <w:rsid w:val="00BC273E"/>
    <w:rsid w:val="00BC4051"/>
    <w:rsid w:val="00BC5458"/>
    <w:rsid w:val="00BC7870"/>
    <w:rsid w:val="00BD333B"/>
    <w:rsid w:val="00BD402B"/>
    <w:rsid w:val="00BD51FE"/>
    <w:rsid w:val="00BD6708"/>
    <w:rsid w:val="00BE0B72"/>
    <w:rsid w:val="00BE2D20"/>
    <w:rsid w:val="00BE444D"/>
    <w:rsid w:val="00BE7328"/>
    <w:rsid w:val="00BF2860"/>
    <w:rsid w:val="00BF307F"/>
    <w:rsid w:val="00BF5BC5"/>
    <w:rsid w:val="00BF6FB8"/>
    <w:rsid w:val="00C012E4"/>
    <w:rsid w:val="00C0669E"/>
    <w:rsid w:val="00C106D6"/>
    <w:rsid w:val="00C10C66"/>
    <w:rsid w:val="00C120CC"/>
    <w:rsid w:val="00C209F8"/>
    <w:rsid w:val="00C22A28"/>
    <w:rsid w:val="00C24E0D"/>
    <w:rsid w:val="00C271F4"/>
    <w:rsid w:val="00C405A6"/>
    <w:rsid w:val="00C4194E"/>
    <w:rsid w:val="00C455AD"/>
    <w:rsid w:val="00C47267"/>
    <w:rsid w:val="00C54249"/>
    <w:rsid w:val="00C57847"/>
    <w:rsid w:val="00C6166D"/>
    <w:rsid w:val="00C63CD1"/>
    <w:rsid w:val="00C655D8"/>
    <w:rsid w:val="00C70CD5"/>
    <w:rsid w:val="00C742A2"/>
    <w:rsid w:val="00C80DFA"/>
    <w:rsid w:val="00C84008"/>
    <w:rsid w:val="00C85EBC"/>
    <w:rsid w:val="00C9190D"/>
    <w:rsid w:val="00C937E0"/>
    <w:rsid w:val="00C978AF"/>
    <w:rsid w:val="00CA56AB"/>
    <w:rsid w:val="00CB313E"/>
    <w:rsid w:val="00CB76DE"/>
    <w:rsid w:val="00CC09D7"/>
    <w:rsid w:val="00CC13F1"/>
    <w:rsid w:val="00CC25BB"/>
    <w:rsid w:val="00CD73F8"/>
    <w:rsid w:val="00CE560F"/>
    <w:rsid w:val="00CF379D"/>
    <w:rsid w:val="00CF4EB1"/>
    <w:rsid w:val="00D03DF2"/>
    <w:rsid w:val="00D11A6E"/>
    <w:rsid w:val="00D14CA7"/>
    <w:rsid w:val="00D14ED8"/>
    <w:rsid w:val="00D240EA"/>
    <w:rsid w:val="00D25174"/>
    <w:rsid w:val="00D37DCC"/>
    <w:rsid w:val="00D446C3"/>
    <w:rsid w:val="00D464A0"/>
    <w:rsid w:val="00D47F16"/>
    <w:rsid w:val="00D53434"/>
    <w:rsid w:val="00D53A56"/>
    <w:rsid w:val="00D61290"/>
    <w:rsid w:val="00D672C4"/>
    <w:rsid w:val="00D7325F"/>
    <w:rsid w:val="00D779A9"/>
    <w:rsid w:val="00D8211C"/>
    <w:rsid w:val="00D8396E"/>
    <w:rsid w:val="00D84366"/>
    <w:rsid w:val="00D85C9D"/>
    <w:rsid w:val="00D87D67"/>
    <w:rsid w:val="00D900CB"/>
    <w:rsid w:val="00D97516"/>
    <w:rsid w:val="00DA0792"/>
    <w:rsid w:val="00DA6003"/>
    <w:rsid w:val="00DA6117"/>
    <w:rsid w:val="00DB304E"/>
    <w:rsid w:val="00DC12A5"/>
    <w:rsid w:val="00DC1862"/>
    <w:rsid w:val="00DC2384"/>
    <w:rsid w:val="00DC4A99"/>
    <w:rsid w:val="00DD3AF4"/>
    <w:rsid w:val="00DD3C39"/>
    <w:rsid w:val="00DF09A4"/>
    <w:rsid w:val="00DF1D13"/>
    <w:rsid w:val="00DF21F3"/>
    <w:rsid w:val="00DF2B8A"/>
    <w:rsid w:val="00DF382F"/>
    <w:rsid w:val="00E04BEE"/>
    <w:rsid w:val="00E15BC4"/>
    <w:rsid w:val="00E33BBC"/>
    <w:rsid w:val="00E36357"/>
    <w:rsid w:val="00E4443B"/>
    <w:rsid w:val="00E44B13"/>
    <w:rsid w:val="00E5491A"/>
    <w:rsid w:val="00E54B08"/>
    <w:rsid w:val="00E63C29"/>
    <w:rsid w:val="00E63C3D"/>
    <w:rsid w:val="00E7766F"/>
    <w:rsid w:val="00E80C5E"/>
    <w:rsid w:val="00E82029"/>
    <w:rsid w:val="00E83B51"/>
    <w:rsid w:val="00E84C12"/>
    <w:rsid w:val="00E87BBE"/>
    <w:rsid w:val="00E9145C"/>
    <w:rsid w:val="00E974AB"/>
    <w:rsid w:val="00EA2841"/>
    <w:rsid w:val="00EB6117"/>
    <w:rsid w:val="00EB7980"/>
    <w:rsid w:val="00EC1F4B"/>
    <w:rsid w:val="00ED11F7"/>
    <w:rsid w:val="00EE1E8E"/>
    <w:rsid w:val="00EE3380"/>
    <w:rsid w:val="00EE4628"/>
    <w:rsid w:val="00EF346A"/>
    <w:rsid w:val="00EF3F87"/>
    <w:rsid w:val="00EF66DE"/>
    <w:rsid w:val="00F13903"/>
    <w:rsid w:val="00F14D9A"/>
    <w:rsid w:val="00F170EB"/>
    <w:rsid w:val="00F21DF1"/>
    <w:rsid w:val="00F32E18"/>
    <w:rsid w:val="00F35AB5"/>
    <w:rsid w:val="00F36073"/>
    <w:rsid w:val="00F36B90"/>
    <w:rsid w:val="00F50AB2"/>
    <w:rsid w:val="00F52865"/>
    <w:rsid w:val="00F52D01"/>
    <w:rsid w:val="00F53087"/>
    <w:rsid w:val="00F6115D"/>
    <w:rsid w:val="00F628A8"/>
    <w:rsid w:val="00F63B7D"/>
    <w:rsid w:val="00F64C9A"/>
    <w:rsid w:val="00F6500B"/>
    <w:rsid w:val="00F71C9A"/>
    <w:rsid w:val="00F75E0C"/>
    <w:rsid w:val="00F81E28"/>
    <w:rsid w:val="00F84E5A"/>
    <w:rsid w:val="00F866B0"/>
    <w:rsid w:val="00F87FE5"/>
    <w:rsid w:val="00F94039"/>
    <w:rsid w:val="00FB321A"/>
    <w:rsid w:val="00FB3852"/>
    <w:rsid w:val="00FC0E0B"/>
    <w:rsid w:val="00FD4E16"/>
    <w:rsid w:val="00FD748B"/>
    <w:rsid w:val="00FE50B9"/>
    <w:rsid w:val="00FE5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51A08C8C"/>
  <w15:chartTrackingRefBased/>
  <w15:docId w15:val="{DD1A2C88-3BC7-4C32-ADBD-B4B4F7596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25F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7325F"/>
    <w:pPr>
      <w:spacing w:after="0" w:line="240" w:lineRule="auto"/>
    </w:pPr>
  </w:style>
  <w:style w:type="table" w:styleId="TabloKlavuzu">
    <w:name w:val="Table Grid"/>
    <w:basedOn w:val="NormalTablo"/>
    <w:uiPriority w:val="39"/>
    <w:rsid w:val="00D732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E974AB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9208A"/>
  </w:style>
  <w:style w:type="paragraph" w:styleId="AltBilgi">
    <w:name w:val="footer"/>
    <w:basedOn w:val="Normal"/>
    <w:link w:val="AltBilgiChar"/>
    <w:uiPriority w:val="99"/>
    <w:unhideWhenUsed/>
    <w:rsid w:val="004920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9208A"/>
  </w:style>
  <w:style w:type="character" w:styleId="Kpr">
    <w:name w:val="Hyperlink"/>
    <w:basedOn w:val="VarsaylanParagrafYazTipi"/>
    <w:uiPriority w:val="99"/>
    <w:unhideWhenUsed/>
    <w:rsid w:val="00725D82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725D82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3569DC"/>
    <w:rPr>
      <w:color w:val="954F72" w:themeColor="followedHyperlink"/>
      <w:u w:val="single"/>
    </w:rPr>
  </w:style>
  <w:style w:type="paragraph" w:customStyle="1" w:styleId="Default">
    <w:name w:val="Default"/>
    <w:rsid w:val="00DF09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29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1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KERIM SOYLEMEZ</dc:creator>
  <cp:keywords/>
  <dc:description/>
  <cp:lastModifiedBy>KERIM SOYLEMEZ</cp:lastModifiedBy>
  <cp:revision>37</cp:revision>
  <cp:lastPrinted>2025-12-26T12:47:00Z</cp:lastPrinted>
  <dcterms:created xsi:type="dcterms:W3CDTF">2026-01-23T07:37:00Z</dcterms:created>
  <dcterms:modified xsi:type="dcterms:W3CDTF">2026-03-04T10:56:00Z</dcterms:modified>
</cp:coreProperties>
</file>