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2D57" w14:textId="77777777" w:rsidR="00D7325F" w:rsidRPr="001375B3" w:rsidRDefault="00D7325F" w:rsidP="00D7325F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K.Ü. BİLİMSEL ARAŞTIRMA PROJELERİ </w:t>
      </w:r>
    </w:p>
    <w:p w14:paraId="0F48BF73" w14:textId="1AE32830" w:rsidR="00D7325F" w:rsidRPr="00E82029" w:rsidRDefault="00D7325F" w:rsidP="00E82029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74E54BE2" w14:textId="17F093A8" w:rsidR="00D7325F" w:rsidRPr="001375B3" w:rsidRDefault="00D7325F" w:rsidP="00D7325F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 w:rsidR="000A2DB2">
        <w:rPr>
          <w:rFonts w:ascii="Times New Roman" w:eastAsia="Times New Roman" w:hAnsi="Times New Roman" w:cs="Times New Roman"/>
          <w:b/>
          <w:color w:val="000000"/>
          <w:lang w:eastAsia="tr-TR"/>
        </w:rPr>
        <w:t>6</w:t>
      </w:r>
    </w:p>
    <w:p w14:paraId="1B9D0448" w14:textId="01911B56" w:rsidR="00D7325F" w:rsidRPr="0022008C" w:rsidRDefault="00D7325F" w:rsidP="00D7325F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 w:rsidR="000A2DB2">
        <w:rPr>
          <w:rFonts w:ascii="Times New Roman" w:eastAsia="Times New Roman" w:hAnsi="Times New Roman" w:cs="Times New Roman"/>
          <w:b/>
          <w:color w:val="000000"/>
          <w:lang w:eastAsia="tr-TR"/>
        </w:rPr>
        <w:t>29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 w:rsidR="00E75DC7">
        <w:rPr>
          <w:rFonts w:ascii="Times New Roman" w:eastAsia="Times New Roman" w:hAnsi="Times New Roman" w:cs="Times New Roman"/>
          <w:b/>
          <w:color w:val="000000"/>
          <w:lang w:eastAsia="tr-TR"/>
        </w:rPr>
        <w:t>4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p w14:paraId="71B9F646" w14:textId="1CE2BF5D" w:rsidR="00D7325F" w:rsidRPr="0076211A" w:rsidRDefault="00D7325F" w:rsidP="00D7325F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Bilimsel Araştırma Projeleri Komisyonu </w:t>
      </w:r>
      <w:r w:rsidR="000A2DB2">
        <w:rPr>
          <w:rFonts w:ascii="Times New Roman" w:hAnsi="Times New Roman" w:cs="Times New Roman"/>
          <w:b/>
          <w:sz w:val="20"/>
          <w:szCs w:val="20"/>
          <w:lang w:eastAsia="tr-TR"/>
        </w:rPr>
        <w:t>29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E75DC7">
        <w:rPr>
          <w:rFonts w:ascii="Times New Roman" w:hAnsi="Times New Roman" w:cs="Times New Roman"/>
          <w:b/>
          <w:sz w:val="20"/>
          <w:szCs w:val="20"/>
          <w:lang w:eastAsia="tr-TR"/>
        </w:rPr>
        <w:t>Nisan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 w:rsidR="000A2DB2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Salı</w:t>
      </w:r>
      <w:r w:rsidRPr="0076211A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günü saat 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1</w:t>
      </w:r>
      <w:r w:rsidR="00984769">
        <w:rPr>
          <w:rFonts w:ascii="Times New Roman" w:hAnsi="Times New Roman" w:cs="Times New Roman"/>
          <w:b/>
          <w:sz w:val="20"/>
          <w:szCs w:val="20"/>
          <w:lang w:eastAsia="tr-TR"/>
        </w:rPr>
        <w:t>5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:</w:t>
      </w:r>
      <w:r w:rsidRPr="0076211A">
        <w:rPr>
          <w:rFonts w:ascii="Times New Roman" w:hAnsi="Times New Roman" w:cs="Times New Roman"/>
          <w:b/>
          <w:sz w:val="20"/>
          <w:szCs w:val="20"/>
          <w:u w:val="single" w:color="000000"/>
          <w:vertAlign w:val="superscript"/>
          <w:lang w:eastAsia="tr-TR"/>
        </w:rPr>
        <w:t>00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’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 da önceden tespit edilen gündem maddelerini görüşmek üzere toplandı. Aşağıdaki kararlar alındı.</w:t>
      </w:r>
    </w:p>
    <w:p w14:paraId="0629DD82" w14:textId="2E5ADC6F" w:rsidR="00D7325F" w:rsidRDefault="00D7325F" w:rsidP="00D7325F">
      <w:pPr>
        <w:pStyle w:val="AralkYok"/>
        <w:rPr>
          <w:rFonts w:ascii="Times New Roman" w:hAnsi="Times New Roman" w:cs="Times New Roman"/>
          <w:b/>
          <w:sz w:val="20"/>
          <w:szCs w:val="20"/>
          <w:lang w:eastAsia="tr-TR"/>
        </w:rPr>
      </w:pPr>
    </w:p>
    <w:p w14:paraId="72BB44F3" w14:textId="3FC3997D" w:rsidR="00335F19" w:rsidRDefault="00E75DC7" w:rsidP="00335F1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NO:2025/10</w:t>
      </w:r>
      <w:r w:rsidR="00733714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 w:rsidRPr="009526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84769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KÜ-İHT/202</w:t>
      </w:r>
      <w:r w:rsidR="00335F19">
        <w:rPr>
          <w:rFonts w:ascii="Times New Roman" w:hAnsi="Times New Roman" w:cs="Times New Roman"/>
          <w:bCs/>
          <w:sz w:val="20"/>
          <w:szCs w:val="20"/>
          <w:u w:color="000000"/>
        </w:rPr>
        <w:t>3</w:t>
      </w:r>
      <w:r w:rsidR="00984769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-</w:t>
      </w:r>
      <w:r w:rsidR="00984769">
        <w:rPr>
          <w:rFonts w:ascii="Times New Roman" w:hAnsi="Times New Roman" w:cs="Times New Roman"/>
          <w:bCs/>
          <w:sz w:val="20"/>
          <w:szCs w:val="20"/>
          <w:u w:color="000000"/>
        </w:rPr>
        <w:t>0</w:t>
      </w:r>
      <w:r w:rsidR="00335F19">
        <w:rPr>
          <w:rFonts w:ascii="Times New Roman" w:hAnsi="Times New Roman" w:cs="Times New Roman"/>
          <w:bCs/>
          <w:sz w:val="20"/>
          <w:szCs w:val="20"/>
          <w:u w:color="000000"/>
        </w:rPr>
        <w:t>9</w:t>
      </w:r>
      <w:r w:rsidR="00984769">
        <w:rPr>
          <w:rFonts w:ascii="Times New Roman" w:hAnsi="Times New Roman" w:cs="Times New Roman"/>
          <w:bCs/>
          <w:sz w:val="20"/>
          <w:szCs w:val="20"/>
          <w:u w:color="000000"/>
        </w:rPr>
        <w:t xml:space="preserve"> </w:t>
      </w:r>
      <w:bookmarkStart w:id="0" w:name="_Hlk191391445"/>
      <w:proofErr w:type="spellStart"/>
      <w:r w:rsidR="00335F19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nolu</w:t>
      </w:r>
      <w:proofErr w:type="spellEnd"/>
      <w:r w:rsidR="00335F19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proje yöneticisi Prof. Dr. </w:t>
      </w:r>
      <w:r w:rsidR="00335F1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Orhan </w:t>
      </w:r>
      <w:proofErr w:type="spellStart"/>
      <w:r w:rsidR="00335F1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KANDEMİR</w:t>
      </w:r>
      <w:r w:rsidR="00335F19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’</w:t>
      </w:r>
      <w:r w:rsidR="001F68F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</w:t>
      </w:r>
      <w:r w:rsidR="00335F19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</w:t>
      </w:r>
      <w:proofErr w:type="spellEnd"/>
      <w:r w:rsidR="00335F19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dilekçesi görüşüldü. Kastamonu Üniversitesi BAP Yönergesinin 10. maddesi gereğince </w:t>
      </w:r>
      <w:r w:rsidR="00335F1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6</w:t>
      </w:r>
      <w:r w:rsidR="00335F19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aylık ek süre talebi KABUL edildi.</w:t>
      </w:r>
    </w:p>
    <w:p w14:paraId="20CBA86C" w14:textId="433F0C77" w:rsidR="003A7D2E" w:rsidRPr="001F68FA" w:rsidRDefault="00984769" w:rsidP="001F68FA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NO:2025/10</w:t>
      </w:r>
      <w:r w:rsidR="00733714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 w:rsidRPr="009526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bookmarkEnd w:id="0"/>
      <w:r w:rsidR="001F68FA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KÜ-İHT/202</w:t>
      </w:r>
      <w:r w:rsidR="001F68FA">
        <w:rPr>
          <w:rFonts w:ascii="Times New Roman" w:hAnsi="Times New Roman" w:cs="Times New Roman"/>
          <w:bCs/>
          <w:sz w:val="20"/>
          <w:szCs w:val="20"/>
          <w:u w:color="000000"/>
        </w:rPr>
        <w:t>3</w:t>
      </w:r>
      <w:r w:rsidR="001F68FA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-</w:t>
      </w:r>
      <w:r w:rsidR="001F68FA">
        <w:rPr>
          <w:rFonts w:ascii="Times New Roman" w:hAnsi="Times New Roman" w:cs="Times New Roman"/>
          <w:bCs/>
          <w:sz w:val="20"/>
          <w:szCs w:val="20"/>
          <w:u w:color="000000"/>
        </w:rPr>
        <w:t xml:space="preserve">03 </w:t>
      </w:r>
      <w:proofErr w:type="spellStart"/>
      <w:r w:rsidR="001F68FA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nolu</w:t>
      </w:r>
      <w:proofErr w:type="spellEnd"/>
      <w:r w:rsidR="001F68FA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proje yöneticisi</w:t>
      </w:r>
      <w:r w:rsidR="001F68F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Doç. Dr. Ersoy </w:t>
      </w:r>
      <w:proofErr w:type="spellStart"/>
      <w:r w:rsidR="001F68F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SOYDAN</w:t>
      </w:r>
      <w:r w:rsidR="001F68FA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’</w:t>
      </w:r>
      <w:r w:rsidR="001F68F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ı</w:t>
      </w:r>
      <w:r w:rsidR="001F68FA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</w:t>
      </w:r>
      <w:proofErr w:type="spellEnd"/>
      <w:r w:rsidR="001F68FA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dilekçesi görüşüldü. Kastamonu Üniversitesi BAP Yönergesinin 10. maddesi gereğince </w:t>
      </w:r>
      <w:r w:rsidR="001F68F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</w:t>
      </w:r>
      <w:r w:rsidR="001F68FA"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aylık ek süre talebi KABUL edildi.</w:t>
      </w:r>
    </w:p>
    <w:p w14:paraId="0F23844B" w14:textId="06997A27" w:rsidR="00D7325F" w:rsidRPr="0076211A" w:rsidRDefault="00D7325F" w:rsidP="00D7325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76211A">
        <w:rPr>
          <w:rFonts w:ascii="Times New Roman" w:hAnsi="Times New Roman" w:cs="Times New Roman"/>
          <w:b/>
          <w:sz w:val="20"/>
          <w:szCs w:val="20"/>
          <w:u w:val="single"/>
        </w:rPr>
        <w:t>KARAR NO :2025/10</w:t>
      </w:r>
      <w:r w:rsidR="00733714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76211A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 w:rsidR="00984769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76211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6211A">
        <w:rPr>
          <w:rFonts w:ascii="Times New Roman" w:hAnsi="Times New Roman" w:cs="Times New Roman"/>
          <w:sz w:val="20"/>
          <w:szCs w:val="20"/>
        </w:rPr>
        <w:t>Proje Hakem/Panel Değerlendirme formları dikkate alınarak Gelişme ve Kesin Raporların aşağıdaki tabloda belirtilen şekli ile kabulüne karar verilmiştir.</w:t>
      </w:r>
    </w:p>
    <w:p w14:paraId="6096F056" w14:textId="77777777" w:rsidR="00D7325F" w:rsidRDefault="00D7325F" w:rsidP="00D7325F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34"/>
        <w:gridCol w:w="2268"/>
        <w:gridCol w:w="850"/>
        <w:gridCol w:w="851"/>
        <w:gridCol w:w="850"/>
        <w:gridCol w:w="851"/>
        <w:gridCol w:w="850"/>
        <w:gridCol w:w="993"/>
      </w:tblGrid>
      <w:tr w:rsidR="00D7325F" w:rsidRPr="00733714" w14:paraId="28E1C0B9" w14:textId="77777777" w:rsidTr="00733714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198EEAD6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37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14:paraId="1AD3D42F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37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B7FCAA4" w14:textId="77777777" w:rsidR="00D7325F" w:rsidRPr="00733714" w:rsidRDefault="00D7325F" w:rsidP="002B24F7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37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008DDEEE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37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5DAE12C5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37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A130640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37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6E3C620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37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2B34A3A6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37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1D76F1F8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37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772D88B0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37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tr w:rsidR="00D7325F" w:rsidRPr="00733714" w14:paraId="64EE9D72" w14:textId="77777777" w:rsidTr="00733714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7AB4B8D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7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17E51F8" w14:textId="18E39810" w:rsidR="00D7325F" w:rsidRPr="00733714" w:rsidRDefault="00733714" w:rsidP="002B24F7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7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33714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33714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Demet ÜNALMIŞ AYKAR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1B4061" w14:textId="1F70E9B1" w:rsidR="00D7325F" w:rsidRPr="00733714" w:rsidRDefault="00733714" w:rsidP="002B24F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14">
              <w:rPr>
                <w:rFonts w:ascii="Times New Roman" w:hAnsi="Times New Roman" w:cs="Times New Roman"/>
                <w:sz w:val="20"/>
                <w:szCs w:val="20"/>
              </w:rPr>
              <w:t>KÜBAP-01/2023-24</w:t>
            </w:r>
          </w:p>
        </w:tc>
        <w:tc>
          <w:tcPr>
            <w:tcW w:w="2268" w:type="dxa"/>
            <w:shd w:val="clear" w:color="auto" w:fill="FFFFFF" w:themeFill="background1"/>
          </w:tcPr>
          <w:p w14:paraId="3E81A64D" w14:textId="395E783D" w:rsidR="00D7325F" w:rsidRPr="00733714" w:rsidRDefault="00733714" w:rsidP="002B24F7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Sağlıklı Genç Deneklerde </w:t>
            </w:r>
            <w:proofErr w:type="spellStart"/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Patern</w:t>
            </w:r>
            <w:proofErr w:type="spellEnd"/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Ayırma Performansına </w:t>
            </w:r>
            <w:proofErr w:type="spellStart"/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Hipokampal</w:t>
            </w:r>
            <w:proofErr w:type="spellEnd"/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Hacim, </w:t>
            </w:r>
            <w:proofErr w:type="spellStart"/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Kortizol</w:t>
            </w:r>
            <w:proofErr w:type="spellEnd"/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v</w:t>
            </w:r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e </w:t>
            </w:r>
            <w:proofErr w:type="spellStart"/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Metabolik</w:t>
            </w:r>
            <w:proofErr w:type="spellEnd"/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Profilin Katkısı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D5ADD8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7AF117" w14:textId="3A826AE5" w:rsidR="00D7325F" w:rsidRPr="00733714" w:rsidRDefault="00733714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3714"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7FCCFC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E799EB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0892F3" w14:textId="77777777" w:rsidR="00D7325F" w:rsidRPr="00733714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FA7887" w14:textId="61955FA0" w:rsidR="00D7325F" w:rsidRPr="00733714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05" w:rsidRPr="00733714" w14:paraId="7161B02D" w14:textId="77777777" w:rsidTr="00733714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13834D0" w14:textId="4CFCA834" w:rsidR="009D0A05" w:rsidRPr="00733714" w:rsidRDefault="009D0A05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7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44EC571" w14:textId="1D2ADF11" w:rsidR="009D0A05" w:rsidRPr="00733714" w:rsidRDefault="00733714" w:rsidP="002B24F7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714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Aybaba HANÇERLİOĞLU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F9242A" w14:textId="39CCB589" w:rsidR="009D0A05" w:rsidRPr="00733714" w:rsidRDefault="00733714" w:rsidP="002B24F7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33714">
              <w:rPr>
                <w:rFonts w:ascii="Times New Roman" w:hAnsi="Times New Roman" w:cs="Times New Roman"/>
                <w:sz w:val="20"/>
                <w:szCs w:val="20"/>
              </w:rPr>
              <w:t>KÜBAP-01/2022-04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ED4E3A" w14:textId="7062DF22" w:rsidR="009D0A05" w:rsidRPr="00733714" w:rsidRDefault="00733714" w:rsidP="009D0A0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Farklı Endüstrilerde Katkı Ham Maddesi Olarak Kullanılan Perlit Mineralinin Radyometrik </w:t>
            </w:r>
            <w:proofErr w:type="spellStart"/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Karakterizasyonu</w:t>
            </w:r>
            <w:proofErr w:type="spellEnd"/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v</w:t>
            </w:r>
            <w:r w:rsidRPr="007337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 Radyolojik Riskin Değerlendirilmesi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DEE149" w14:textId="77777777" w:rsidR="009D0A05" w:rsidRPr="00733714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757BAB" w14:textId="77777777" w:rsidR="009D0A05" w:rsidRPr="00733714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163A44" w14:textId="384BB101" w:rsidR="009D0A05" w:rsidRPr="00733714" w:rsidRDefault="00733714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3714"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C63951" w14:textId="77777777" w:rsidR="009D0A05" w:rsidRPr="00733714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91A083" w14:textId="77777777" w:rsidR="009D0A05" w:rsidRPr="00733714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C76B07" w14:textId="4AD236B9" w:rsidR="009D0A05" w:rsidRPr="00733714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5DC7" w:rsidRPr="00733714" w14:paraId="76138256" w14:textId="77777777" w:rsidTr="00733714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FBFEEB5" w14:textId="657C05C4" w:rsidR="00E75DC7" w:rsidRPr="00733714" w:rsidRDefault="00E75DC7" w:rsidP="00E75D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7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316B9EB1" w14:textId="5E235240" w:rsidR="00733714" w:rsidRPr="00733714" w:rsidRDefault="00733714" w:rsidP="00733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71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337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33714">
              <w:rPr>
                <w:rFonts w:ascii="Times New Roman" w:hAnsi="Times New Roman" w:cs="Times New Roman"/>
                <w:sz w:val="20"/>
                <w:szCs w:val="20"/>
              </w:rPr>
              <w:t>. Üyesi Fatma Yağmur Hazar SUNCAK</w:t>
            </w:r>
          </w:p>
          <w:p w14:paraId="0135A339" w14:textId="6145C11C" w:rsidR="00E75DC7" w:rsidRPr="00733714" w:rsidRDefault="00E75DC7" w:rsidP="00E75DC7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989C00" w14:textId="77777777" w:rsidR="00733714" w:rsidRPr="00733714" w:rsidRDefault="00733714" w:rsidP="0073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14">
              <w:rPr>
                <w:rFonts w:ascii="Times New Roman" w:hAnsi="Times New Roman" w:cs="Times New Roman"/>
                <w:sz w:val="20"/>
                <w:szCs w:val="20"/>
              </w:rPr>
              <w:t>KÜBAP-01/2023-07</w:t>
            </w:r>
          </w:p>
          <w:p w14:paraId="01C372CA" w14:textId="2C15F431" w:rsidR="00E75DC7" w:rsidRPr="00733714" w:rsidRDefault="00E75DC7" w:rsidP="00E75DC7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1761E3" w14:textId="0E8A5081" w:rsidR="00E75DC7" w:rsidRPr="00733714" w:rsidRDefault="00733714" w:rsidP="00733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714">
              <w:rPr>
                <w:rFonts w:ascii="Times New Roman" w:hAnsi="Times New Roman" w:cs="Times New Roman"/>
                <w:sz w:val="20"/>
                <w:szCs w:val="20"/>
              </w:rPr>
              <w:t xml:space="preserve">Köftede Safran Kullanımının </w:t>
            </w:r>
            <w:proofErr w:type="spellStart"/>
            <w:r w:rsidRPr="00733714">
              <w:rPr>
                <w:rFonts w:ascii="Times New Roman" w:hAnsi="Times New Roman" w:cs="Times New Roman"/>
                <w:sz w:val="20"/>
                <w:szCs w:val="20"/>
              </w:rPr>
              <w:t>Fenolik</w:t>
            </w:r>
            <w:proofErr w:type="spellEnd"/>
            <w:r w:rsidRPr="00733714">
              <w:rPr>
                <w:rFonts w:ascii="Times New Roman" w:hAnsi="Times New Roman" w:cs="Times New Roman"/>
                <w:sz w:val="20"/>
                <w:szCs w:val="20"/>
              </w:rPr>
              <w:t xml:space="preserve"> Bileşikler, Mikrobiyolojik Özellikler ve Diğer Kalite Kriterleri Üzerine Etkisi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1310C7" w14:textId="77777777" w:rsidR="00E75DC7" w:rsidRPr="00733714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775C36" w14:textId="77777777" w:rsidR="00E75DC7" w:rsidRPr="00733714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196D1E" w14:textId="77777777" w:rsidR="00E75DC7" w:rsidRPr="00733714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7BE826" w14:textId="77777777" w:rsidR="00E75DC7" w:rsidRPr="00733714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85C1E2" w14:textId="77777777" w:rsidR="00E75DC7" w:rsidRPr="00733714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6BF144" w14:textId="5D61C25B" w:rsidR="00E75DC7" w:rsidRPr="00733714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714"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</w:tr>
      <w:tr w:rsidR="00A02E57" w:rsidRPr="00733714" w14:paraId="4165430E" w14:textId="77777777" w:rsidTr="00733714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03B13AE" w14:textId="64CA55E9" w:rsidR="00A02E57" w:rsidRPr="00733714" w:rsidRDefault="00A02E57" w:rsidP="00E75D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156EAC57" w14:textId="51397EF5" w:rsidR="00A02E57" w:rsidRPr="00733714" w:rsidRDefault="00A02E57" w:rsidP="00733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Ergin Murat ALTUNER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D64CF0" w14:textId="06D3B294" w:rsidR="00A02E57" w:rsidRPr="00733714" w:rsidRDefault="00A02E57" w:rsidP="0073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KÜBAP-01/2023-02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526A08" w14:textId="5F4ACB02" w:rsidR="00A02E57" w:rsidRPr="00143D3D" w:rsidRDefault="00A02E57" w:rsidP="00733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Standart </w:t>
            </w:r>
            <w:proofErr w:type="spellStart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Escherichia</w:t>
            </w:r>
            <w:proofErr w:type="spellEnd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coli</w:t>
            </w:r>
            <w:proofErr w:type="spellEnd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ATCC 25922 </w:t>
            </w:r>
            <w:proofErr w:type="spellStart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suşunda</w:t>
            </w:r>
            <w:proofErr w:type="spellEnd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alt inhibitör konsantrasyonuna bağlı antibiyotik direnci gelişiminin </w:t>
            </w:r>
            <w:proofErr w:type="spellStart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metabolomik</w:t>
            </w:r>
            <w:proofErr w:type="spellEnd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analizler ile izlenmesi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BA7C63" w14:textId="77777777" w:rsidR="00A02E57" w:rsidRPr="00733714" w:rsidRDefault="00A02E5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42C6BE" w14:textId="7E6C2544" w:rsidR="00A02E57" w:rsidRPr="00733714" w:rsidRDefault="00A02E5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3714"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CF4CA1" w14:textId="77777777" w:rsidR="00A02E57" w:rsidRPr="00733714" w:rsidRDefault="00A02E5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BB7BA8" w14:textId="77777777" w:rsidR="00A02E57" w:rsidRPr="00733714" w:rsidRDefault="00A02E5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83943B" w14:textId="77777777" w:rsidR="00A02E57" w:rsidRPr="00733714" w:rsidRDefault="00A02E5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6DA57C0" w14:textId="77777777" w:rsidR="00A02E57" w:rsidRPr="00733714" w:rsidRDefault="00A02E5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D3D" w:rsidRPr="00733714" w14:paraId="5553B1E9" w14:textId="77777777" w:rsidTr="00733714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EE13791" w14:textId="06DD0F50" w:rsidR="00143D3D" w:rsidRDefault="00143D3D" w:rsidP="00E75D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111D7F7C" w14:textId="1C38B36D" w:rsidR="00143D3D" w:rsidRDefault="00143D3D" w:rsidP="00733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Musa TATAR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B0684D" w14:textId="59407B83" w:rsidR="00143D3D" w:rsidRDefault="00143D3D" w:rsidP="0073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KÜBAP-01/2023-0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9E2AEA" w14:textId="3DFA4652" w:rsidR="00143D3D" w:rsidRPr="00143D3D" w:rsidRDefault="00143D3D" w:rsidP="0073371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Farklı dozlardaki </w:t>
            </w:r>
            <w:proofErr w:type="spellStart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Bisfenol</w:t>
            </w:r>
            <w:proofErr w:type="spellEnd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A ve </w:t>
            </w:r>
            <w:proofErr w:type="spellStart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Nonilfenol’e</w:t>
            </w:r>
            <w:proofErr w:type="spellEnd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maruz kalan sıçanların karaciğer dokularında </w:t>
            </w:r>
            <w:proofErr w:type="spellStart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ferroptozisin</w:t>
            </w:r>
            <w:proofErr w:type="spellEnd"/>
            <w:r w:rsidRPr="00143D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rolünün araştırılması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E11DC8" w14:textId="5AD7DF02" w:rsidR="00143D3D" w:rsidRPr="00733714" w:rsidRDefault="00143D3D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3714"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408C81" w14:textId="77777777" w:rsidR="00143D3D" w:rsidRPr="00733714" w:rsidRDefault="00143D3D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5AD44D" w14:textId="77777777" w:rsidR="00143D3D" w:rsidRPr="00733714" w:rsidRDefault="00143D3D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8F8AF4" w14:textId="77777777" w:rsidR="00143D3D" w:rsidRPr="00733714" w:rsidRDefault="00143D3D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D28B94" w14:textId="77777777" w:rsidR="00143D3D" w:rsidRPr="00733714" w:rsidRDefault="00143D3D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419DE9" w14:textId="77777777" w:rsidR="00143D3D" w:rsidRPr="00733714" w:rsidRDefault="00143D3D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BA8D67" w14:textId="77777777" w:rsidR="000A2DB2" w:rsidRDefault="000A2DB2" w:rsidP="00143D3D">
      <w:pPr>
        <w:spacing w:after="163"/>
        <w:ind w:right="4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9482370" w14:textId="115771EF" w:rsidR="00D34885" w:rsidRPr="001375B3" w:rsidRDefault="00D34885" w:rsidP="00D34885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lastRenderedPageBreak/>
        <w:t xml:space="preserve">K.Ü. BİLİMSEL ARAŞTIRMA PROJELERİ </w:t>
      </w:r>
    </w:p>
    <w:p w14:paraId="3F847015" w14:textId="77777777" w:rsidR="00D34885" w:rsidRDefault="00D34885" w:rsidP="00D34885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KOMİSYON KARARLARI</w:t>
      </w:r>
    </w:p>
    <w:p w14:paraId="56CC9AC9" w14:textId="77777777" w:rsidR="00D34885" w:rsidRPr="00CF19AB" w:rsidRDefault="00D34885" w:rsidP="00D34885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025B03F7" w14:textId="1ABBF905" w:rsidR="00D34885" w:rsidRPr="001375B3" w:rsidRDefault="00D34885" w:rsidP="00D34885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 w:rsidR="000A2DB2">
        <w:rPr>
          <w:rFonts w:ascii="Times New Roman" w:eastAsia="Times New Roman" w:hAnsi="Times New Roman" w:cs="Times New Roman"/>
          <w:b/>
          <w:color w:val="000000"/>
          <w:lang w:eastAsia="tr-TR"/>
        </w:rPr>
        <w:t>6</w:t>
      </w:r>
    </w:p>
    <w:p w14:paraId="71D3E714" w14:textId="3EE3C0E2" w:rsidR="0041310A" w:rsidRDefault="00D34885" w:rsidP="003718B4">
      <w:pPr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 w:rsidR="000A2DB2">
        <w:rPr>
          <w:rFonts w:ascii="Times New Roman" w:eastAsia="Times New Roman" w:hAnsi="Times New Roman" w:cs="Times New Roman"/>
          <w:b/>
          <w:color w:val="000000"/>
          <w:lang w:eastAsia="tr-TR"/>
        </w:rPr>
        <w:t>29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4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</w:t>
      </w:r>
      <w:r w:rsidR="00BA2DD2">
        <w:rPr>
          <w:rFonts w:ascii="Times New Roman" w:eastAsia="Times New Roman" w:hAnsi="Times New Roman" w:cs="Times New Roman"/>
          <w:b/>
          <w:color w:val="000000"/>
          <w:lang w:eastAsia="tr-TR"/>
        </w:rPr>
        <w:t>5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06"/>
      </w:tblGrid>
      <w:tr w:rsidR="006E0E87" w:rsidRPr="0041310A" w14:paraId="398DB672" w14:textId="77777777" w:rsidTr="0041310A">
        <w:trPr>
          <w:trHeight w:val="1067"/>
        </w:trPr>
        <w:tc>
          <w:tcPr>
            <w:tcW w:w="9012" w:type="dxa"/>
            <w:gridSpan w:val="2"/>
            <w:vAlign w:val="center"/>
          </w:tcPr>
          <w:p w14:paraId="08FBC114" w14:textId="77777777" w:rsidR="006E0E87" w:rsidRPr="0041310A" w:rsidRDefault="006E0E87" w:rsidP="006E0E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Ömer KÜÇÜK</w:t>
            </w:r>
          </w:p>
          <w:p w14:paraId="3D2AD523" w14:textId="72D0FB98" w:rsidR="006E0E87" w:rsidRDefault="006E0E87" w:rsidP="006E0E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</w:p>
          <w:p w14:paraId="7BDF1DF8" w14:textId="77777777" w:rsidR="006E0E87" w:rsidRPr="0041310A" w:rsidRDefault="006E0E87" w:rsidP="00BA2D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6E0E87" w:rsidRPr="0041310A" w14:paraId="7A74AE7D" w14:textId="77777777" w:rsidTr="0041310A">
        <w:trPr>
          <w:trHeight w:val="1115"/>
        </w:trPr>
        <w:tc>
          <w:tcPr>
            <w:tcW w:w="4506" w:type="dxa"/>
            <w:vAlign w:val="center"/>
          </w:tcPr>
          <w:p w14:paraId="1B4F9174" w14:textId="77777777" w:rsidR="0041310A" w:rsidRDefault="0041310A" w:rsidP="006E0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2ED6CAD" w14:textId="236CADAD" w:rsidR="006E0E87" w:rsidRPr="0041310A" w:rsidRDefault="006E0E87" w:rsidP="006E0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Alperen KAYMAKCI</w:t>
            </w:r>
          </w:p>
          <w:p w14:paraId="0C9CF6EE" w14:textId="796F0562" w:rsidR="006E0E87" w:rsidRPr="0041310A" w:rsidRDefault="006E0E87" w:rsidP="006E0E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Koordinatör/Üye</w:t>
            </w:r>
          </w:p>
        </w:tc>
        <w:tc>
          <w:tcPr>
            <w:tcW w:w="4506" w:type="dxa"/>
            <w:vAlign w:val="center"/>
          </w:tcPr>
          <w:p w14:paraId="2E663E31" w14:textId="77777777" w:rsidR="0041310A" w:rsidRDefault="0041310A" w:rsidP="0041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5B2E388" w14:textId="455A25BB" w:rsidR="0041310A" w:rsidRPr="0041310A" w:rsidRDefault="0041310A" w:rsidP="0041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Özgür KAYNAR</w:t>
            </w:r>
          </w:p>
          <w:p w14:paraId="7CB9AED2" w14:textId="47CE87EB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  <w:tr w:rsidR="006E0E87" w:rsidRPr="0041310A" w14:paraId="0AEA5DD3" w14:textId="77777777" w:rsidTr="0041310A">
        <w:trPr>
          <w:trHeight w:val="1067"/>
        </w:trPr>
        <w:tc>
          <w:tcPr>
            <w:tcW w:w="4506" w:type="dxa"/>
            <w:vAlign w:val="center"/>
          </w:tcPr>
          <w:p w14:paraId="4C4B46D6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74970A8" w14:textId="77777777" w:rsidR="0041310A" w:rsidRDefault="0041310A" w:rsidP="00BA2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8813122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53D894B" w14:textId="77777777" w:rsidR="00BA2DD2" w:rsidRDefault="00BA2DD2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75C9DDC" w14:textId="2EF9EE73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Mehmet Cengiz BALOĞLU</w:t>
            </w:r>
          </w:p>
          <w:p w14:paraId="6956E985" w14:textId="3F789EEA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506" w:type="dxa"/>
            <w:vAlign w:val="center"/>
          </w:tcPr>
          <w:p w14:paraId="6564E2F4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C6474BB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39B2097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82DFDD8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C4B776E" w14:textId="170E312D" w:rsidR="0041310A" w:rsidRPr="0041310A" w:rsidRDefault="001C7E2F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Emre BİRİNCİ</w:t>
            </w:r>
          </w:p>
          <w:p w14:paraId="464973C0" w14:textId="6927BC37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  <w:tr w:rsidR="006E0E87" w:rsidRPr="0041310A" w14:paraId="4D7B8CD3" w14:textId="77777777" w:rsidTr="0041310A">
        <w:trPr>
          <w:trHeight w:val="1067"/>
        </w:trPr>
        <w:tc>
          <w:tcPr>
            <w:tcW w:w="4506" w:type="dxa"/>
            <w:vAlign w:val="center"/>
          </w:tcPr>
          <w:p w14:paraId="01959E14" w14:textId="77777777" w:rsidR="0041310A" w:rsidRDefault="0041310A" w:rsidP="00BA2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790C36A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BDF324A" w14:textId="77777777" w:rsidR="00BA2DD2" w:rsidRDefault="00BA2DD2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F13A15B" w14:textId="5532E099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Barış BANİ</w:t>
            </w:r>
          </w:p>
          <w:p w14:paraId="5C1E2FA8" w14:textId="3F22049D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506" w:type="dxa"/>
            <w:vAlign w:val="center"/>
          </w:tcPr>
          <w:p w14:paraId="6AE2C08D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8BEB039" w14:textId="77777777" w:rsidR="0041310A" w:rsidRDefault="0041310A" w:rsidP="00BA2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6D43498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A993F47" w14:textId="267B64BC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proofErr w:type="spellStart"/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Nagihan</w:t>
            </w:r>
            <w:proofErr w:type="spellEnd"/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ÇAKMAKOĞLU ARICI</w:t>
            </w:r>
          </w:p>
          <w:p w14:paraId="0D172F3A" w14:textId="241D5B2A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  <w:tr w:rsidR="006E0E87" w:rsidRPr="0041310A" w14:paraId="1008EAEC" w14:textId="77777777" w:rsidTr="0041310A">
        <w:trPr>
          <w:trHeight w:val="1115"/>
        </w:trPr>
        <w:tc>
          <w:tcPr>
            <w:tcW w:w="4506" w:type="dxa"/>
            <w:vAlign w:val="center"/>
          </w:tcPr>
          <w:p w14:paraId="1ED87262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63DB089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86AEE21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9107E7B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CB2C94F" w14:textId="393E60B3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Gökhan KAYA</w:t>
            </w:r>
          </w:p>
          <w:p w14:paraId="17D662CE" w14:textId="31E1B311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506" w:type="dxa"/>
            <w:vAlign w:val="center"/>
          </w:tcPr>
          <w:p w14:paraId="38FBC285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EC17C7F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6A5A22D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1A5FAF7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7A1D2B3" w14:textId="1B4B4515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Mahmut GÜR</w:t>
            </w:r>
          </w:p>
          <w:p w14:paraId="16993EBF" w14:textId="361CDF31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  <w:tr w:rsidR="006E0E87" w:rsidRPr="0041310A" w14:paraId="44C4A0C9" w14:textId="77777777" w:rsidTr="0041310A">
        <w:trPr>
          <w:trHeight w:val="1067"/>
        </w:trPr>
        <w:tc>
          <w:tcPr>
            <w:tcW w:w="4506" w:type="dxa"/>
            <w:vAlign w:val="center"/>
          </w:tcPr>
          <w:p w14:paraId="4158FBE0" w14:textId="0C2C72C1" w:rsidR="0041310A" w:rsidRDefault="0041310A" w:rsidP="00BA2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03B0F23" w14:textId="77777777" w:rsidR="00BA2DD2" w:rsidRDefault="00BA2DD2" w:rsidP="00BA2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63695D8" w14:textId="77777777" w:rsidR="0041310A" w:rsidRDefault="0041310A" w:rsidP="00BA2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0257BEB" w14:textId="0BA363C1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Erol TEKİN</w:t>
            </w:r>
          </w:p>
          <w:p w14:paraId="412928CA" w14:textId="090FADEE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506" w:type="dxa"/>
            <w:vAlign w:val="center"/>
          </w:tcPr>
          <w:p w14:paraId="75E78C88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D939749" w14:textId="77777777" w:rsidR="0041310A" w:rsidRDefault="0041310A" w:rsidP="00BA2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A9ACA9A" w14:textId="7C5E0285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Uğur AKPULAT</w:t>
            </w:r>
          </w:p>
          <w:p w14:paraId="630EAB0B" w14:textId="0F5B2FB8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</w:tbl>
    <w:p w14:paraId="77DC5572" w14:textId="77777777" w:rsidR="006E0E87" w:rsidRDefault="006E0E87" w:rsidP="0041310A">
      <w:pPr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sectPr w:rsidR="006E0E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2F0D" w14:textId="77777777" w:rsidR="00BB7C94" w:rsidRDefault="00BB7C94" w:rsidP="00726DDE">
      <w:pPr>
        <w:spacing w:after="0" w:line="240" w:lineRule="auto"/>
      </w:pPr>
      <w:r>
        <w:separator/>
      </w:r>
    </w:p>
  </w:endnote>
  <w:endnote w:type="continuationSeparator" w:id="0">
    <w:p w14:paraId="6D36DBF0" w14:textId="77777777" w:rsidR="00BB7C94" w:rsidRDefault="00BB7C94" w:rsidP="0072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74A3" w14:textId="77777777" w:rsidR="00726DDE" w:rsidRDefault="00726D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9096" w14:textId="77777777" w:rsidR="00BB7C94" w:rsidRDefault="00BB7C94" w:rsidP="00726DDE">
      <w:pPr>
        <w:spacing w:after="0" w:line="240" w:lineRule="auto"/>
      </w:pPr>
      <w:r>
        <w:separator/>
      </w:r>
    </w:p>
  </w:footnote>
  <w:footnote w:type="continuationSeparator" w:id="0">
    <w:p w14:paraId="03F311E3" w14:textId="77777777" w:rsidR="00BB7C94" w:rsidRDefault="00BB7C94" w:rsidP="0072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2EC2"/>
    <w:multiLevelType w:val="hybridMultilevel"/>
    <w:tmpl w:val="E51C18B6"/>
    <w:lvl w:ilvl="0" w:tplc="87FEAAF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24461CC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4EAC7350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3ACE7A80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0AD26B0A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D0DC3244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B63CA354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53346CE8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644876D4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AC"/>
    <w:rsid w:val="000426DE"/>
    <w:rsid w:val="000A2DB2"/>
    <w:rsid w:val="00143D3D"/>
    <w:rsid w:val="0015068E"/>
    <w:rsid w:val="001C7E2F"/>
    <w:rsid w:val="001F68FA"/>
    <w:rsid w:val="002877AC"/>
    <w:rsid w:val="002E41F5"/>
    <w:rsid w:val="00313E76"/>
    <w:rsid w:val="00335F19"/>
    <w:rsid w:val="003718B4"/>
    <w:rsid w:val="00375CF9"/>
    <w:rsid w:val="003A7D2E"/>
    <w:rsid w:val="0041310A"/>
    <w:rsid w:val="004B4A00"/>
    <w:rsid w:val="00507AF8"/>
    <w:rsid w:val="005228BA"/>
    <w:rsid w:val="00540939"/>
    <w:rsid w:val="005975A1"/>
    <w:rsid w:val="005F744F"/>
    <w:rsid w:val="00676192"/>
    <w:rsid w:val="006965F8"/>
    <w:rsid w:val="006B539C"/>
    <w:rsid w:val="006E0E87"/>
    <w:rsid w:val="00726DDE"/>
    <w:rsid w:val="00733714"/>
    <w:rsid w:val="007A4882"/>
    <w:rsid w:val="008D4719"/>
    <w:rsid w:val="00984769"/>
    <w:rsid w:val="0099229C"/>
    <w:rsid w:val="009C431F"/>
    <w:rsid w:val="009D03C9"/>
    <w:rsid w:val="009D0A05"/>
    <w:rsid w:val="009E0E30"/>
    <w:rsid w:val="00A02E57"/>
    <w:rsid w:val="00A30004"/>
    <w:rsid w:val="00A94E56"/>
    <w:rsid w:val="00AC0009"/>
    <w:rsid w:val="00B625C4"/>
    <w:rsid w:val="00BA2DD2"/>
    <w:rsid w:val="00BB7C94"/>
    <w:rsid w:val="00C22855"/>
    <w:rsid w:val="00C926CF"/>
    <w:rsid w:val="00CF19AB"/>
    <w:rsid w:val="00D11A6E"/>
    <w:rsid w:val="00D34885"/>
    <w:rsid w:val="00D7325F"/>
    <w:rsid w:val="00DD2D73"/>
    <w:rsid w:val="00DF24D0"/>
    <w:rsid w:val="00E75DC7"/>
    <w:rsid w:val="00E82029"/>
    <w:rsid w:val="00E870C1"/>
    <w:rsid w:val="00E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8C8C"/>
  <w15:chartTrackingRefBased/>
  <w15:docId w15:val="{DD1A2C88-3BC7-4C32-ADBD-B4B4F759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5F"/>
    <w:pPr>
      <w:spacing w:line="256" w:lineRule="auto"/>
    </w:pPr>
  </w:style>
  <w:style w:type="paragraph" w:styleId="Balk1">
    <w:name w:val="heading 1"/>
    <w:basedOn w:val="Normal"/>
    <w:link w:val="Balk1Char"/>
    <w:uiPriority w:val="9"/>
    <w:qFormat/>
    <w:rsid w:val="00726DDE"/>
    <w:pPr>
      <w:widowControl w:val="0"/>
      <w:autoSpaceDE w:val="0"/>
      <w:autoSpaceDN w:val="0"/>
      <w:spacing w:before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325F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726D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726DDE"/>
    <w:pPr>
      <w:widowControl w:val="0"/>
      <w:autoSpaceDE w:val="0"/>
      <w:autoSpaceDN w:val="0"/>
      <w:spacing w:after="0" w:line="240" w:lineRule="auto"/>
      <w:ind w:left="861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26DDE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726DDE"/>
    <w:pPr>
      <w:widowControl w:val="0"/>
      <w:autoSpaceDE w:val="0"/>
      <w:autoSpaceDN w:val="0"/>
      <w:spacing w:before="121" w:after="0" w:line="240" w:lineRule="auto"/>
      <w:ind w:left="861" w:right="254" w:hanging="360"/>
      <w:jc w:val="both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72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6DDE"/>
  </w:style>
  <w:style w:type="paragraph" w:styleId="AltBilgi">
    <w:name w:val="footer"/>
    <w:basedOn w:val="Normal"/>
    <w:link w:val="AltBilgiChar"/>
    <w:uiPriority w:val="99"/>
    <w:unhideWhenUsed/>
    <w:rsid w:val="0072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6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SOYLEMEZ</dc:creator>
  <cp:keywords/>
  <dc:description/>
  <cp:lastModifiedBy>KERIM SOYLEMEZ</cp:lastModifiedBy>
  <cp:revision>7</cp:revision>
  <dcterms:created xsi:type="dcterms:W3CDTF">2025-04-29T12:58:00Z</dcterms:created>
  <dcterms:modified xsi:type="dcterms:W3CDTF">2025-04-30T14:16:00Z</dcterms:modified>
</cp:coreProperties>
</file>