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Pr="00E820CA" w:rsidRDefault="00E820CA" w:rsidP="00E820CA"/>
    <w:p w:rsidR="00E820CA" w:rsidRPr="00E820CA" w:rsidRDefault="00D7361E" w:rsidP="00E820CA">
      <w:pPr>
        <w:keepNext/>
        <w:spacing w:line="360" w:lineRule="auto"/>
        <w:jc w:val="both"/>
        <w:outlineLvl w:val="1"/>
        <w:rPr>
          <w:b/>
          <w:szCs w:val="20"/>
        </w:rPr>
      </w:pPr>
      <w:r>
        <w:rPr>
          <w:b/>
          <w:szCs w:val="20"/>
        </w:rPr>
        <w:t>Toplantı Sayısı</w:t>
      </w:r>
      <w:r>
        <w:rPr>
          <w:b/>
          <w:szCs w:val="20"/>
        </w:rPr>
        <w:tab/>
        <w:t>: 2014 / 13</w:t>
      </w:r>
    </w:p>
    <w:p w:rsidR="00E820CA" w:rsidRPr="00E820CA" w:rsidRDefault="00D7361E" w:rsidP="00E820CA">
      <w:pPr>
        <w:spacing w:line="360" w:lineRule="auto"/>
        <w:jc w:val="both"/>
        <w:rPr>
          <w:b/>
        </w:rPr>
      </w:pPr>
      <w:r>
        <w:rPr>
          <w:b/>
        </w:rPr>
        <w:t xml:space="preserve">Toplantı Tarihi </w:t>
      </w:r>
      <w:r>
        <w:rPr>
          <w:b/>
        </w:rPr>
        <w:tab/>
        <w:t>:16.12</w:t>
      </w:r>
      <w:r w:rsidR="00211189">
        <w:rPr>
          <w:b/>
        </w:rPr>
        <w:t>.2014</w:t>
      </w:r>
    </w:p>
    <w:p w:rsidR="00E820CA" w:rsidRPr="00E820CA" w:rsidRDefault="00E820CA" w:rsidP="00E820CA">
      <w:pPr>
        <w:spacing w:line="360" w:lineRule="auto"/>
        <w:jc w:val="both"/>
      </w:pPr>
    </w:p>
    <w:p w:rsidR="00E820CA" w:rsidRPr="00E820CA" w:rsidRDefault="00E820CA" w:rsidP="00E820CA">
      <w:pPr>
        <w:spacing w:line="360" w:lineRule="auto"/>
        <w:jc w:val="both"/>
        <w:rPr>
          <w:b/>
        </w:rPr>
      </w:pPr>
      <w:r w:rsidRPr="00E820CA">
        <w:rPr>
          <w:b/>
        </w:rPr>
        <w:tab/>
      </w:r>
    </w:p>
    <w:p w:rsidR="00E820CA" w:rsidRPr="00E820CA" w:rsidRDefault="00E820CA" w:rsidP="00E820CA">
      <w:pPr>
        <w:spacing w:line="360" w:lineRule="auto"/>
        <w:rPr>
          <w:b/>
        </w:rPr>
      </w:pPr>
    </w:p>
    <w:p w:rsidR="00E820CA" w:rsidRPr="00E820CA" w:rsidRDefault="00E820CA" w:rsidP="00E820CA">
      <w:pPr>
        <w:spacing w:line="360" w:lineRule="auto"/>
      </w:pPr>
      <w:r w:rsidRPr="00E820CA">
        <w:t xml:space="preserve">Bilimsel Araştırma Projeleri Komisyonu </w:t>
      </w:r>
      <w:r w:rsidR="00D7361E">
        <w:rPr>
          <w:b/>
        </w:rPr>
        <w:t xml:space="preserve">16 Aralık </w:t>
      </w:r>
      <w:r w:rsidR="00D148D5">
        <w:rPr>
          <w:b/>
        </w:rPr>
        <w:t>2014</w:t>
      </w:r>
      <w:r w:rsidR="00D148D5">
        <w:t xml:space="preserve"> Salı</w:t>
      </w:r>
      <w:r w:rsidRPr="00E820CA">
        <w:t xml:space="preserve"> günü saat </w:t>
      </w:r>
      <w:proofErr w:type="gramStart"/>
      <w:r w:rsidR="00DE31F6">
        <w:rPr>
          <w:b/>
        </w:rPr>
        <w:t>15</w:t>
      </w:r>
      <w:r w:rsidRPr="00E820CA">
        <w:rPr>
          <w:b/>
        </w:rPr>
        <w:t>:</w:t>
      </w:r>
      <w:r w:rsidR="00DE31F6">
        <w:rPr>
          <w:b/>
          <w:u w:val="single"/>
          <w:vertAlign w:val="superscript"/>
        </w:rPr>
        <w:t>3</w:t>
      </w:r>
      <w:r w:rsidRPr="00E820CA">
        <w:rPr>
          <w:b/>
          <w:u w:val="single"/>
          <w:vertAlign w:val="superscript"/>
        </w:rPr>
        <w:t>0</w:t>
      </w:r>
      <w:proofErr w:type="gramEnd"/>
      <w:r w:rsidRPr="00E820CA">
        <w:rPr>
          <w:b/>
        </w:rPr>
        <w:t>’</w:t>
      </w:r>
      <w:r w:rsidRPr="00E820CA">
        <w:t xml:space="preserve">  da önceden tespit edilen maddeleri görüşmek üzere toplandı.</w:t>
      </w:r>
    </w:p>
    <w:p w:rsidR="00E820CA" w:rsidRPr="00E820CA" w:rsidRDefault="00E820CA" w:rsidP="00E820CA">
      <w:pPr>
        <w:spacing w:line="360" w:lineRule="auto"/>
      </w:pPr>
    </w:p>
    <w:p w:rsidR="00E820CA" w:rsidRPr="00E820CA" w:rsidRDefault="00E820CA" w:rsidP="00E820CA">
      <w:pPr>
        <w:jc w:val="both"/>
      </w:pPr>
    </w:p>
    <w:p w:rsidR="00253240" w:rsidRDefault="002F4FE6" w:rsidP="00253240">
      <w:pPr>
        <w:jc w:val="both"/>
      </w:pPr>
      <w:r>
        <w:rPr>
          <w:b/>
          <w:u w:val="single"/>
        </w:rPr>
        <w:t xml:space="preserve">KARAR </w:t>
      </w:r>
      <w:proofErr w:type="gramStart"/>
      <w:r w:rsidR="00D7361E">
        <w:rPr>
          <w:b/>
          <w:u w:val="single"/>
        </w:rPr>
        <w:t>NO :2014</w:t>
      </w:r>
      <w:proofErr w:type="gramEnd"/>
      <w:r w:rsidR="00D7361E">
        <w:rPr>
          <w:b/>
          <w:u w:val="single"/>
        </w:rPr>
        <w:t>/13</w:t>
      </w:r>
      <w:r w:rsidR="00E820CA" w:rsidRPr="00E820CA">
        <w:rPr>
          <w:b/>
          <w:u w:val="single"/>
        </w:rPr>
        <w:t>.01:</w:t>
      </w:r>
      <w:r w:rsidR="00253240" w:rsidRPr="00E820CA">
        <w:t xml:space="preserve"> </w:t>
      </w:r>
      <w:r w:rsidR="00D7361E">
        <w:rPr>
          <w:b/>
        </w:rPr>
        <w:t>KÜBAP-01/2013-04</w:t>
      </w:r>
      <w:r w:rsidR="00DE31F6">
        <w:t xml:space="preserve"> </w:t>
      </w:r>
      <w:proofErr w:type="spellStart"/>
      <w:r w:rsidR="00DE31F6">
        <w:t>nolu</w:t>
      </w:r>
      <w:proofErr w:type="spellEnd"/>
      <w:r w:rsidR="00DE31F6">
        <w:t xml:space="preserve"> proje yöneticisi </w:t>
      </w:r>
      <w:r w:rsidR="00D7361E">
        <w:rPr>
          <w:b/>
        </w:rPr>
        <w:t>Doç.</w:t>
      </w:r>
      <w:r w:rsidR="00780E67">
        <w:rPr>
          <w:b/>
        </w:rPr>
        <w:t xml:space="preserve"> </w:t>
      </w:r>
      <w:r w:rsidR="00D7361E">
        <w:rPr>
          <w:b/>
        </w:rPr>
        <w:t>Dr.</w:t>
      </w:r>
      <w:r w:rsidR="00780E67">
        <w:rPr>
          <w:b/>
        </w:rPr>
        <w:t xml:space="preserve"> </w:t>
      </w:r>
      <w:r w:rsidR="00D7361E">
        <w:rPr>
          <w:b/>
        </w:rPr>
        <w:t xml:space="preserve">Duran </w:t>
      </w:r>
      <w:proofErr w:type="spellStart"/>
      <w:r w:rsidR="00D7361E">
        <w:rPr>
          <w:b/>
        </w:rPr>
        <w:t>AYDINÖZÜ</w:t>
      </w:r>
      <w:r w:rsidR="00D7361E">
        <w:t>’nü</w:t>
      </w:r>
      <w:r w:rsidR="00DE31F6">
        <w:t>n</w:t>
      </w:r>
      <w:proofErr w:type="spellEnd"/>
      <w:r w:rsidR="00DE31F6">
        <w:t xml:space="preserve"> </w:t>
      </w:r>
      <w:r w:rsidR="00DE31F6" w:rsidRPr="009973E2">
        <w:rPr>
          <w:bCs/>
        </w:rPr>
        <w:t>dil</w:t>
      </w:r>
      <w:r w:rsidR="00DE31F6">
        <w:rPr>
          <w:bCs/>
        </w:rPr>
        <w:t>ekçesi görüşüldü.</w:t>
      </w:r>
      <w:r w:rsidR="00DE31F6" w:rsidRPr="00B4127A">
        <w:t xml:space="preserve"> </w:t>
      </w:r>
      <w:r w:rsidR="00DE31F6">
        <w:rPr>
          <w:bCs/>
        </w:rPr>
        <w:t xml:space="preserve">6 aylık ek süre </w:t>
      </w:r>
      <w:r w:rsidR="00DE31F6">
        <w:t>talebi</w:t>
      </w:r>
      <w:r w:rsidR="00DE31F6" w:rsidRPr="009A5BC3">
        <w:t xml:space="preserve"> </w:t>
      </w:r>
      <w:r w:rsidR="00DE31F6" w:rsidRPr="002F10E4">
        <w:rPr>
          <w:b/>
        </w:rPr>
        <w:t>KABUL</w:t>
      </w:r>
      <w:r w:rsidR="00DE31F6" w:rsidRPr="00872D92">
        <w:t xml:space="preserve"> </w:t>
      </w:r>
      <w:r w:rsidR="00DE31F6">
        <w:t>edildi.</w:t>
      </w:r>
    </w:p>
    <w:p w:rsidR="000A39B3" w:rsidRDefault="000A39B3" w:rsidP="00253240">
      <w:pPr>
        <w:jc w:val="both"/>
      </w:pPr>
    </w:p>
    <w:p w:rsidR="00B4127A" w:rsidRDefault="00424C6E" w:rsidP="00B4127A">
      <w:pPr>
        <w:jc w:val="both"/>
      </w:pPr>
      <w:r>
        <w:rPr>
          <w:b/>
          <w:u w:val="single"/>
        </w:rPr>
        <w:t xml:space="preserve">KARAR </w:t>
      </w:r>
      <w:proofErr w:type="gramStart"/>
      <w:r>
        <w:rPr>
          <w:b/>
          <w:u w:val="single"/>
        </w:rPr>
        <w:t>NO :2014</w:t>
      </w:r>
      <w:proofErr w:type="gramEnd"/>
      <w:r>
        <w:rPr>
          <w:b/>
          <w:u w:val="single"/>
        </w:rPr>
        <w:t>/1</w:t>
      </w:r>
      <w:r w:rsidR="00D7361E">
        <w:rPr>
          <w:b/>
          <w:u w:val="single"/>
        </w:rPr>
        <w:t>3</w:t>
      </w:r>
      <w:r w:rsidR="00E820CA" w:rsidRPr="00E820CA">
        <w:rPr>
          <w:b/>
          <w:u w:val="single"/>
        </w:rPr>
        <w:t>.02:</w:t>
      </w:r>
      <w:r w:rsidR="002F4FE6" w:rsidRPr="002F4FE6">
        <w:t xml:space="preserve"> </w:t>
      </w:r>
      <w:r w:rsidR="00D7361E">
        <w:rPr>
          <w:rStyle w:val="Balk2Char"/>
        </w:rPr>
        <w:t>KÜBAP-01/2012-41</w:t>
      </w:r>
      <w:r w:rsidR="00B4127A" w:rsidRPr="00E820CA">
        <w:t xml:space="preserve"> </w:t>
      </w:r>
      <w:proofErr w:type="spellStart"/>
      <w:r w:rsidR="00B4127A" w:rsidRPr="006D1434">
        <w:rPr>
          <w:bCs/>
        </w:rPr>
        <w:t>nolu</w:t>
      </w:r>
      <w:proofErr w:type="spellEnd"/>
      <w:r w:rsidR="00B4127A">
        <w:rPr>
          <w:bCs/>
        </w:rPr>
        <w:t xml:space="preserve">  proje yöneticisi</w:t>
      </w:r>
      <w:r w:rsidR="002F4FE6" w:rsidRPr="002F4FE6">
        <w:t xml:space="preserve"> </w:t>
      </w:r>
      <w:r w:rsidR="00D7361E">
        <w:rPr>
          <w:b/>
          <w:bCs/>
        </w:rPr>
        <w:t>Doç.</w:t>
      </w:r>
      <w:r w:rsidR="00780E67">
        <w:rPr>
          <w:b/>
          <w:bCs/>
        </w:rPr>
        <w:t xml:space="preserve"> </w:t>
      </w:r>
      <w:r w:rsidR="00D7361E">
        <w:rPr>
          <w:b/>
          <w:bCs/>
        </w:rPr>
        <w:t>Dr.</w:t>
      </w:r>
      <w:r w:rsidR="00780E67">
        <w:rPr>
          <w:b/>
          <w:bCs/>
        </w:rPr>
        <w:t xml:space="preserve"> </w:t>
      </w:r>
      <w:r w:rsidR="00D7361E">
        <w:rPr>
          <w:b/>
          <w:bCs/>
        </w:rPr>
        <w:t>M.</w:t>
      </w:r>
      <w:r w:rsidR="00780E67">
        <w:rPr>
          <w:b/>
          <w:bCs/>
        </w:rPr>
        <w:t xml:space="preserve"> </w:t>
      </w:r>
      <w:r w:rsidR="00D7361E">
        <w:rPr>
          <w:b/>
          <w:bCs/>
        </w:rPr>
        <w:t xml:space="preserve">Hakan </w:t>
      </w:r>
      <w:proofErr w:type="spellStart"/>
      <w:r w:rsidR="00D7361E">
        <w:rPr>
          <w:b/>
          <w:bCs/>
        </w:rPr>
        <w:t>AKYILDIZ</w:t>
      </w:r>
      <w:r w:rsidR="00D7361E">
        <w:rPr>
          <w:bCs/>
        </w:rPr>
        <w:t>’ın</w:t>
      </w:r>
      <w:proofErr w:type="spellEnd"/>
      <w:r w:rsidR="00B4127A">
        <w:rPr>
          <w:bCs/>
        </w:rPr>
        <w:t xml:space="preserve"> </w:t>
      </w:r>
      <w:r w:rsidR="00B4127A" w:rsidRPr="009973E2">
        <w:rPr>
          <w:bCs/>
        </w:rPr>
        <w:t>dil</w:t>
      </w:r>
      <w:r w:rsidR="00B4127A">
        <w:rPr>
          <w:bCs/>
        </w:rPr>
        <w:t>ekçesi görüşüldü.</w:t>
      </w:r>
      <w:r w:rsidR="00B4127A" w:rsidRPr="00B4127A">
        <w:t xml:space="preserve"> </w:t>
      </w:r>
      <w:r w:rsidR="00B4127A">
        <w:rPr>
          <w:bCs/>
        </w:rPr>
        <w:t xml:space="preserve">6 aylık ek süre </w:t>
      </w:r>
      <w:r w:rsidR="00B4127A">
        <w:t>talebi</w:t>
      </w:r>
      <w:r w:rsidR="00B4127A" w:rsidRPr="009A5BC3">
        <w:t xml:space="preserve"> </w:t>
      </w:r>
      <w:r w:rsidR="00B4127A" w:rsidRPr="002F10E4">
        <w:rPr>
          <w:b/>
        </w:rPr>
        <w:t>KABUL</w:t>
      </w:r>
      <w:r w:rsidR="00B4127A" w:rsidRPr="00872D92">
        <w:t xml:space="preserve"> </w:t>
      </w:r>
      <w:r w:rsidR="00B4127A">
        <w:t>edildi.</w:t>
      </w:r>
    </w:p>
    <w:p w:rsidR="00A510C2" w:rsidRPr="00E820CA" w:rsidRDefault="00A510C2" w:rsidP="00A14BE9">
      <w:pPr>
        <w:jc w:val="both"/>
      </w:pPr>
    </w:p>
    <w:p w:rsidR="002A7FDD" w:rsidRDefault="00D7361E" w:rsidP="00B4127A">
      <w:pPr>
        <w:jc w:val="both"/>
      </w:pPr>
      <w:r>
        <w:rPr>
          <w:b/>
          <w:u w:val="single"/>
        </w:rPr>
        <w:t>KARAR NO:2014/13</w:t>
      </w:r>
      <w:r w:rsidR="00E820CA" w:rsidRPr="00E820CA">
        <w:rPr>
          <w:b/>
          <w:u w:val="single"/>
        </w:rPr>
        <w:t>.03:</w:t>
      </w:r>
      <w:r w:rsidR="002F4FE6" w:rsidRPr="002F4FE6">
        <w:t xml:space="preserve"> </w:t>
      </w:r>
      <w:r>
        <w:rPr>
          <w:rStyle w:val="Balk2Char"/>
        </w:rPr>
        <w:t>KÜBAP-01/2013-35</w:t>
      </w:r>
      <w:r w:rsidR="000D0253">
        <w:rPr>
          <w:b/>
        </w:rPr>
        <w:t xml:space="preserve"> </w:t>
      </w:r>
      <w:proofErr w:type="spellStart"/>
      <w:r w:rsidR="002F4FE6">
        <w:rPr>
          <w:bCs/>
        </w:rPr>
        <w:t>nolu</w:t>
      </w:r>
      <w:proofErr w:type="spellEnd"/>
      <w:r w:rsidR="002F4FE6">
        <w:rPr>
          <w:bCs/>
        </w:rPr>
        <w:t xml:space="preserve"> proje yöneticisi </w:t>
      </w:r>
      <w:r>
        <w:rPr>
          <w:b/>
          <w:bCs/>
        </w:rPr>
        <w:t>Doç.</w:t>
      </w:r>
      <w:r w:rsidR="00780E67">
        <w:rPr>
          <w:b/>
          <w:bCs/>
        </w:rPr>
        <w:t xml:space="preserve"> </w:t>
      </w:r>
      <w:r>
        <w:rPr>
          <w:b/>
          <w:bCs/>
        </w:rPr>
        <w:t>Dr.</w:t>
      </w:r>
      <w:r w:rsidR="00780E67">
        <w:rPr>
          <w:b/>
          <w:bCs/>
        </w:rPr>
        <w:t xml:space="preserve"> </w:t>
      </w:r>
      <w:r>
        <w:rPr>
          <w:b/>
          <w:bCs/>
        </w:rPr>
        <w:t xml:space="preserve">Atila </w:t>
      </w:r>
      <w:proofErr w:type="spellStart"/>
      <w:r>
        <w:rPr>
          <w:b/>
          <w:bCs/>
        </w:rPr>
        <w:t>ÇAĞLAR</w:t>
      </w:r>
      <w:r>
        <w:t>’ın</w:t>
      </w:r>
      <w:proofErr w:type="spellEnd"/>
      <w:r>
        <w:t xml:space="preserve"> </w:t>
      </w:r>
      <w:r w:rsidR="000D0253" w:rsidRPr="009973E2">
        <w:rPr>
          <w:bCs/>
        </w:rPr>
        <w:t>dil</w:t>
      </w:r>
      <w:r w:rsidR="000D0253">
        <w:rPr>
          <w:bCs/>
        </w:rPr>
        <w:t>ekçesi görüşüldü.</w:t>
      </w:r>
      <w:r w:rsidR="000D0253" w:rsidRPr="00B4127A">
        <w:t xml:space="preserve"> </w:t>
      </w:r>
      <w:r w:rsidR="000D0253">
        <w:rPr>
          <w:bCs/>
        </w:rPr>
        <w:t xml:space="preserve">6 aylık ek süre </w:t>
      </w:r>
      <w:r w:rsidR="000D0253">
        <w:t>talebi</w:t>
      </w:r>
      <w:r w:rsidR="000D0253" w:rsidRPr="009A5BC3">
        <w:t xml:space="preserve"> </w:t>
      </w:r>
      <w:r w:rsidR="00F245BA">
        <w:t xml:space="preserve">ve </w:t>
      </w:r>
      <w:proofErr w:type="spellStart"/>
      <w:r w:rsidR="00F245BA">
        <w:t>k</w:t>
      </w:r>
      <w:r w:rsidR="00F245BA" w:rsidRPr="009A5BC3">
        <w:t>alemlerarası</w:t>
      </w:r>
      <w:proofErr w:type="spellEnd"/>
      <w:r w:rsidR="00F245BA" w:rsidRPr="009A5BC3">
        <w:t xml:space="preserve"> bütçe aktarım</w:t>
      </w:r>
      <w:r w:rsidR="00F245BA">
        <w:t>ı talebi</w:t>
      </w:r>
      <w:r w:rsidR="00F245BA" w:rsidRPr="009A5BC3">
        <w:t xml:space="preserve"> </w:t>
      </w:r>
      <w:r w:rsidR="000D0253" w:rsidRPr="002F10E4">
        <w:rPr>
          <w:b/>
        </w:rPr>
        <w:t>KABUL</w:t>
      </w:r>
      <w:r w:rsidR="000D0253" w:rsidRPr="00872D92">
        <w:t xml:space="preserve"> </w:t>
      </w:r>
      <w:r w:rsidR="000D0253">
        <w:t>edildi.</w:t>
      </w:r>
    </w:p>
    <w:p w:rsidR="002F4FE6" w:rsidRPr="00E820CA" w:rsidRDefault="002F4FE6" w:rsidP="002A7FDD">
      <w:pPr>
        <w:jc w:val="both"/>
      </w:pPr>
    </w:p>
    <w:p w:rsidR="005F1C96" w:rsidRDefault="00F245BA" w:rsidP="005F1C96">
      <w:pPr>
        <w:jc w:val="both"/>
      </w:pPr>
      <w:r>
        <w:rPr>
          <w:b/>
          <w:u w:val="single"/>
        </w:rPr>
        <w:t>KARAR NO:2014/13</w:t>
      </w:r>
      <w:r w:rsidR="000D0253">
        <w:rPr>
          <w:b/>
          <w:u w:val="single"/>
        </w:rPr>
        <w:t>.0</w:t>
      </w:r>
      <w:r w:rsidR="004551FE">
        <w:rPr>
          <w:b/>
          <w:u w:val="single"/>
        </w:rPr>
        <w:t>4</w:t>
      </w:r>
      <w:r w:rsidR="004551FE" w:rsidRPr="00E820CA">
        <w:rPr>
          <w:b/>
          <w:u w:val="single"/>
        </w:rPr>
        <w:t>:</w:t>
      </w:r>
      <w:r w:rsidR="002F4FE6" w:rsidRPr="002F4FE6">
        <w:t xml:space="preserve"> </w:t>
      </w:r>
      <w:r>
        <w:rPr>
          <w:rStyle w:val="Balk2Char"/>
        </w:rPr>
        <w:t>KÜBAP-01/2013-06</w:t>
      </w:r>
      <w:r w:rsidR="00B2391F" w:rsidRPr="00B2391F">
        <w:rPr>
          <w:b/>
        </w:rPr>
        <w:t xml:space="preserve"> </w:t>
      </w:r>
      <w:proofErr w:type="spellStart"/>
      <w:r w:rsidR="00B2391F" w:rsidRPr="006D1434">
        <w:rPr>
          <w:bCs/>
        </w:rPr>
        <w:t>nolu</w:t>
      </w:r>
      <w:proofErr w:type="spellEnd"/>
      <w:r w:rsidR="00B2391F">
        <w:rPr>
          <w:bCs/>
        </w:rPr>
        <w:t xml:space="preserve"> proje yöneticisi</w:t>
      </w:r>
      <w:r>
        <w:t xml:space="preserve"> </w:t>
      </w:r>
      <w:r w:rsidRPr="00F245BA">
        <w:rPr>
          <w:b/>
        </w:rPr>
        <w:t>Yrd.</w:t>
      </w:r>
      <w:r w:rsidR="00780E67">
        <w:rPr>
          <w:b/>
        </w:rPr>
        <w:t xml:space="preserve"> </w:t>
      </w:r>
      <w:r w:rsidRPr="00F245BA">
        <w:rPr>
          <w:b/>
        </w:rPr>
        <w:t>Doç.</w:t>
      </w:r>
      <w:r w:rsidR="00780E67">
        <w:rPr>
          <w:b/>
        </w:rPr>
        <w:t xml:space="preserve"> </w:t>
      </w:r>
      <w:r w:rsidRPr="00F245BA">
        <w:rPr>
          <w:b/>
        </w:rPr>
        <w:t>Dr.</w:t>
      </w:r>
      <w:r w:rsidR="00780E67">
        <w:rPr>
          <w:b/>
        </w:rPr>
        <w:t xml:space="preserve"> </w:t>
      </w:r>
      <w:r w:rsidRPr="00F245BA">
        <w:rPr>
          <w:b/>
        </w:rPr>
        <w:t xml:space="preserve">Yavuz </w:t>
      </w:r>
      <w:proofErr w:type="spellStart"/>
      <w:r w:rsidRPr="00F245BA">
        <w:rPr>
          <w:b/>
        </w:rPr>
        <w:t>GÜLOĞLU</w:t>
      </w:r>
      <w:r w:rsidR="00B2391F">
        <w:t>’</w:t>
      </w:r>
      <w:r>
        <w:t>nun</w:t>
      </w:r>
      <w:proofErr w:type="spellEnd"/>
      <w:r w:rsidR="00B2391F" w:rsidRPr="005F1C96">
        <w:t xml:space="preserve"> </w:t>
      </w:r>
      <w:r w:rsidR="00B2391F" w:rsidRPr="009973E2">
        <w:rPr>
          <w:bCs/>
        </w:rPr>
        <w:t>dil</w:t>
      </w:r>
      <w:r w:rsidR="00B2391F">
        <w:rPr>
          <w:bCs/>
        </w:rPr>
        <w:t xml:space="preserve">ekçesi görüşüldü.6 aylık ek süre </w:t>
      </w:r>
      <w:r w:rsidR="00B2391F">
        <w:t>talebi</w:t>
      </w:r>
      <w:r w:rsidR="00B2391F" w:rsidRPr="009A5BC3">
        <w:t xml:space="preserve"> </w:t>
      </w:r>
      <w:r>
        <w:t xml:space="preserve">ve </w:t>
      </w:r>
      <w:proofErr w:type="spellStart"/>
      <w:r>
        <w:t>k</w:t>
      </w:r>
      <w:r w:rsidRPr="009A5BC3">
        <w:t>alemlerarası</w:t>
      </w:r>
      <w:proofErr w:type="spellEnd"/>
      <w:r w:rsidRPr="009A5BC3">
        <w:t xml:space="preserve"> bütçe aktarım</w:t>
      </w:r>
      <w:r>
        <w:t>ı talebi</w:t>
      </w:r>
      <w:r w:rsidRPr="009A5BC3">
        <w:t xml:space="preserve"> </w:t>
      </w:r>
      <w:r w:rsidRPr="002F10E4">
        <w:rPr>
          <w:b/>
        </w:rPr>
        <w:t>KABUL</w:t>
      </w:r>
      <w:r w:rsidRPr="00872D92">
        <w:t xml:space="preserve"> </w:t>
      </w:r>
      <w:r>
        <w:t>edildi.</w:t>
      </w:r>
    </w:p>
    <w:p w:rsidR="00887C1F" w:rsidRPr="00E820CA" w:rsidRDefault="00887C1F" w:rsidP="005F1C96">
      <w:pPr>
        <w:jc w:val="both"/>
      </w:pPr>
    </w:p>
    <w:p w:rsidR="00B2391F" w:rsidRDefault="00F245BA" w:rsidP="00B2391F">
      <w:pPr>
        <w:jc w:val="both"/>
      </w:pPr>
      <w:r>
        <w:rPr>
          <w:b/>
          <w:u w:val="single"/>
        </w:rPr>
        <w:t>KARAR NO:2014/13</w:t>
      </w:r>
      <w:r w:rsidR="000D0253">
        <w:rPr>
          <w:b/>
          <w:u w:val="single"/>
        </w:rPr>
        <w:t>.0</w:t>
      </w:r>
      <w:r w:rsidR="00887C1F">
        <w:rPr>
          <w:b/>
          <w:u w:val="single"/>
        </w:rPr>
        <w:t>5</w:t>
      </w:r>
      <w:r w:rsidR="00887C1F" w:rsidRPr="00E820CA">
        <w:rPr>
          <w:b/>
          <w:u w:val="single"/>
        </w:rPr>
        <w:t>:</w:t>
      </w:r>
      <w:r w:rsidR="002F4FE6" w:rsidRPr="002F4FE6">
        <w:t xml:space="preserve"> </w:t>
      </w:r>
      <w:r>
        <w:rPr>
          <w:rStyle w:val="Balk2Char"/>
        </w:rPr>
        <w:t>KÜBAP-01/2013-40</w:t>
      </w:r>
      <w:r w:rsidR="000D0253" w:rsidRPr="000D0253">
        <w:t xml:space="preserve"> </w:t>
      </w:r>
      <w:proofErr w:type="spellStart"/>
      <w:r w:rsidR="00B2391F" w:rsidRPr="006D1434">
        <w:rPr>
          <w:bCs/>
        </w:rPr>
        <w:t>nolu</w:t>
      </w:r>
      <w:proofErr w:type="spellEnd"/>
      <w:r w:rsidR="005563A8">
        <w:rPr>
          <w:bCs/>
        </w:rPr>
        <w:t xml:space="preserve"> </w:t>
      </w:r>
      <w:r w:rsidR="00B2391F">
        <w:rPr>
          <w:bCs/>
        </w:rPr>
        <w:t>proje yöneticisi</w:t>
      </w:r>
      <w:r w:rsidR="005563A8" w:rsidRPr="005563A8">
        <w:t xml:space="preserve"> </w:t>
      </w:r>
      <w:r w:rsidR="005058F9">
        <w:rPr>
          <w:b/>
          <w:bCs/>
        </w:rPr>
        <w:t>Yrd.</w:t>
      </w:r>
      <w:r w:rsidR="00780E67">
        <w:rPr>
          <w:b/>
          <w:bCs/>
        </w:rPr>
        <w:t xml:space="preserve"> </w:t>
      </w:r>
      <w:r>
        <w:rPr>
          <w:b/>
          <w:bCs/>
        </w:rPr>
        <w:t>Doç</w:t>
      </w:r>
      <w:r w:rsidR="005058F9">
        <w:rPr>
          <w:b/>
          <w:bCs/>
        </w:rPr>
        <w:t>.</w:t>
      </w:r>
      <w:r w:rsidR="00780E67">
        <w:rPr>
          <w:b/>
          <w:bCs/>
        </w:rPr>
        <w:t xml:space="preserve"> </w:t>
      </w:r>
      <w:r w:rsidR="005058F9">
        <w:rPr>
          <w:b/>
          <w:bCs/>
        </w:rPr>
        <w:t>Dr.</w:t>
      </w:r>
      <w:r w:rsidR="00780E67">
        <w:rPr>
          <w:b/>
          <w:bCs/>
        </w:rPr>
        <w:t xml:space="preserve"> </w:t>
      </w:r>
      <w:r>
        <w:rPr>
          <w:b/>
          <w:bCs/>
        </w:rPr>
        <w:t xml:space="preserve">Nur </w:t>
      </w:r>
      <w:proofErr w:type="spellStart"/>
      <w:r>
        <w:rPr>
          <w:b/>
          <w:bCs/>
        </w:rPr>
        <w:t>BELKAYALI</w:t>
      </w:r>
      <w:r w:rsidR="003E0E77">
        <w:rPr>
          <w:b/>
          <w:bCs/>
        </w:rPr>
        <w:t>’</w:t>
      </w:r>
      <w:r>
        <w:rPr>
          <w:bCs/>
        </w:rPr>
        <w:t>nın</w:t>
      </w:r>
      <w:proofErr w:type="spellEnd"/>
      <w:r w:rsidR="003E0E77">
        <w:rPr>
          <w:bCs/>
        </w:rPr>
        <w:t xml:space="preserve"> </w:t>
      </w:r>
      <w:r w:rsidR="00B2391F" w:rsidRPr="009973E2">
        <w:rPr>
          <w:bCs/>
        </w:rPr>
        <w:t>dil</w:t>
      </w:r>
      <w:r w:rsidR="00B2391F">
        <w:rPr>
          <w:bCs/>
        </w:rPr>
        <w:t xml:space="preserve">ekçesi görüşüldü.6 aylık ek süre </w:t>
      </w:r>
      <w:r w:rsidR="00B2391F">
        <w:t>talebi</w:t>
      </w:r>
      <w:r w:rsidR="00B2391F" w:rsidRPr="009A5BC3">
        <w:t xml:space="preserve"> </w:t>
      </w:r>
      <w:r>
        <w:t xml:space="preserve">ve </w:t>
      </w:r>
      <w:proofErr w:type="spellStart"/>
      <w:r>
        <w:t>k</w:t>
      </w:r>
      <w:r w:rsidRPr="009A5BC3">
        <w:t>alemlerarası</w:t>
      </w:r>
      <w:proofErr w:type="spellEnd"/>
      <w:r w:rsidRPr="009A5BC3">
        <w:t xml:space="preserve"> bütçe aktarım</w:t>
      </w:r>
      <w:r>
        <w:t>ı talebi</w:t>
      </w:r>
      <w:r w:rsidRPr="009A5BC3">
        <w:t xml:space="preserve"> </w:t>
      </w:r>
      <w:r w:rsidRPr="002F10E4">
        <w:rPr>
          <w:b/>
        </w:rPr>
        <w:t>KABUL</w:t>
      </w:r>
      <w:r w:rsidRPr="00872D92">
        <w:t xml:space="preserve"> </w:t>
      </w:r>
      <w:r>
        <w:t>edildi.</w:t>
      </w:r>
    </w:p>
    <w:p w:rsidR="00887C1F" w:rsidRDefault="00887C1F" w:rsidP="00887C1F">
      <w:pPr>
        <w:jc w:val="both"/>
      </w:pPr>
    </w:p>
    <w:p w:rsidR="005430BC" w:rsidRDefault="005563A8" w:rsidP="003E0E77">
      <w:pPr>
        <w:jc w:val="both"/>
      </w:pPr>
      <w:r>
        <w:rPr>
          <w:b/>
          <w:u w:val="single"/>
        </w:rPr>
        <w:t xml:space="preserve">KARAR </w:t>
      </w:r>
      <w:r w:rsidR="005058F9">
        <w:rPr>
          <w:b/>
          <w:u w:val="single"/>
        </w:rPr>
        <w:t>NO:2014/13</w:t>
      </w:r>
      <w:r w:rsidR="003E0E77">
        <w:rPr>
          <w:b/>
          <w:u w:val="single"/>
        </w:rPr>
        <w:t>.0</w:t>
      </w:r>
      <w:r w:rsidR="00887C1F">
        <w:rPr>
          <w:b/>
          <w:u w:val="single"/>
        </w:rPr>
        <w:t>6</w:t>
      </w:r>
      <w:r w:rsidR="00887C1F" w:rsidRPr="00E820CA">
        <w:rPr>
          <w:b/>
          <w:u w:val="single"/>
        </w:rPr>
        <w:t>:</w:t>
      </w:r>
      <w:r w:rsidR="00B2391F" w:rsidRPr="00B2391F">
        <w:rPr>
          <w:b/>
        </w:rPr>
        <w:t xml:space="preserve"> </w:t>
      </w:r>
      <w:r w:rsidR="005058F9">
        <w:rPr>
          <w:b/>
        </w:rPr>
        <w:t>KÜBAP-01/2014</w:t>
      </w:r>
      <w:r w:rsidR="00F245BA">
        <w:rPr>
          <w:b/>
        </w:rPr>
        <w:t>-</w:t>
      </w:r>
      <w:r w:rsidR="005058F9">
        <w:rPr>
          <w:b/>
        </w:rPr>
        <w:t>04</w:t>
      </w:r>
      <w:r w:rsidR="00B2391F" w:rsidRPr="002F10E4">
        <w:t xml:space="preserve"> </w:t>
      </w:r>
      <w:proofErr w:type="spellStart"/>
      <w:r w:rsidR="00B2391F" w:rsidRPr="006D1434">
        <w:rPr>
          <w:bCs/>
        </w:rPr>
        <w:t>nolu</w:t>
      </w:r>
      <w:proofErr w:type="spellEnd"/>
      <w:r w:rsidR="00B2391F">
        <w:rPr>
          <w:bCs/>
        </w:rPr>
        <w:t xml:space="preserve"> proje yöneticisi</w:t>
      </w:r>
      <w:r w:rsidR="003E0E77">
        <w:rPr>
          <w:b/>
        </w:rPr>
        <w:t xml:space="preserve"> </w:t>
      </w:r>
      <w:r w:rsidR="005058F9">
        <w:rPr>
          <w:b/>
        </w:rPr>
        <w:t>Prof.</w:t>
      </w:r>
      <w:r w:rsidR="00780E67">
        <w:rPr>
          <w:b/>
        </w:rPr>
        <w:t xml:space="preserve"> </w:t>
      </w:r>
      <w:r w:rsidR="005058F9">
        <w:rPr>
          <w:b/>
        </w:rPr>
        <w:t>Dr.</w:t>
      </w:r>
      <w:r w:rsidR="00780E67">
        <w:rPr>
          <w:b/>
        </w:rPr>
        <w:t xml:space="preserve"> </w:t>
      </w:r>
      <w:r w:rsidR="005058F9">
        <w:rPr>
          <w:b/>
        </w:rPr>
        <w:t xml:space="preserve">Yaşar </w:t>
      </w:r>
      <w:proofErr w:type="spellStart"/>
      <w:r w:rsidR="005058F9">
        <w:rPr>
          <w:b/>
        </w:rPr>
        <w:t>AKTAŞ</w:t>
      </w:r>
      <w:r>
        <w:rPr>
          <w:b/>
        </w:rPr>
        <w:t>’</w:t>
      </w:r>
      <w:r w:rsidR="005058F9">
        <w:t>ın</w:t>
      </w:r>
      <w:proofErr w:type="spellEnd"/>
      <w:r w:rsidR="00B2391F" w:rsidRPr="005F1C96">
        <w:t xml:space="preserve"> </w:t>
      </w:r>
      <w:r w:rsidR="00B2391F" w:rsidRPr="009973E2">
        <w:rPr>
          <w:bCs/>
        </w:rPr>
        <w:t>dil</w:t>
      </w:r>
      <w:r w:rsidR="00B2391F">
        <w:rPr>
          <w:bCs/>
        </w:rPr>
        <w:t>ekçesi görüşüldü.</w:t>
      </w:r>
      <w:r w:rsidRPr="005563A8">
        <w:rPr>
          <w:bCs/>
        </w:rPr>
        <w:t xml:space="preserve"> </w:t>
      </w:r>
      <w:proofErr w:type="spellStart"/>
      <w:r w:rsidR="005058F9">
        <w:t>K</w:t>
      </w:r>
      <w:r w:rsidR="005058F9" w:rsidRPr="009A5BC3">
        <w:t>alemlerarası</w:t>
      </w:r>
      <w:proofErr w:type="spellEnd"/>
      <w:r w:rsidR="005058F9" w:rsidRPr="009A5BC3">
        <w:t xml:space="preserve"> bütçe aktarım</w:t>
      </w:r>
      <w:r w:rsidR="005058F9">
        <w:t>ı talebi</w:t>
      </w:r>
      <w:r w:rsidR="005058F9" w:rsidRPr="009A5BC3">
        <w:t xml:space="preserve"> </w:t>
      </w:r>
      <w:r w:rsidR="005058F9">
        <w:t>ve yolluklar için tahsil edilen bütçenin, projeyle ilgili konularda Türkiye genelindeki kooperatif ve birlik benzeri oluşumların düzenlediği etkinliklere katılımında da kullanılabilmesi talebi</w:t>
      </w:r>
      <w:r w:rsidRPr="009A5BC3">
        <w:t xml:space="preserve"> </w:t>
      </w:r>
      <w:r w:rsidRPr="002F10E4">
        <w:rPr>
          <w:b/>
        </w:rPr>
        <w:t>KABUL</w:t>
      </w:r>
      <w:r w:rsidRPr="00872D92">
        <w:t xml:space="preserve"> </w:t>
      </w:r>
      <w:r>
        <w:t>edildi.</w:t>
      </w:r>
      <w:r w:rsidRPr="00B2391F">
        <w:rPr>
          <w:b/>
        </w:rPr>
        <w:t xml:space="preserve"> </w:t>
      </w:r>
      <w:r w:rsidR="003E0E77" w:rsidRPr="003E0E77">
        <w:t xml:space="preserve"> </w:t>
      </w:r>
    </w:p>
    <w:p w:rsidR="005563A8" w:rsidRDefault="005563A8" w:rsidP="003E0E77">
      <w:pPr>
        <w:jc w:val="both"/>
      </w:pPr>
    </w:p>
    <w:p w:rsidR="00B2391F" w:rsidRDefault="00B81EBE" w:rsidP="00B2391F">
      <w:pPr>
        <w:jc w:val="both"/>
      </w:pPr>
      <w:r>
        <w:rPr>
          <w:b/>
          <w:u w:val="single"/>
        </w:rPr>
        <w:t>KARAR NO:2014/13</w:t>
      </w:r>
      <w:r w:rsidR="005430BC">
        <w:rPr>
          <w:b/>
          <w:u w:val="single"/>
        </w:rPr>
        <w:t>.0</w:t>
      </w:r>
      <w:r w:rsidR="00C3562C">
        <w:rPr>
          <w:b/>
          <w:u w:val="single"/>
        </w:rPr>
        <w:t>7</w:t>
      </w:r>
      <w:r w:rsidR="00C3562C" w:rsidRPr="00E820CA">
        <w:rPr>
          <w:b/>
          <w:u w:val="single"/>
        </w:rPr>
        <w:t>:</w:t>
      </w:r>
      <w:r w:rsidR="005563A8">
        <w:t xml:space="preserve"> </w:t>
      </w:r>
      <w:r>
        <w:rPr>
          <w:rStyle w:val="Balk2Char"/>
        </w:rPr>
        <w:t xml:space="preserve">KÜBAP-01/2013-56 </w:t>
      </w:r>
      <w:proofErr w:type="spellStart"/>
      <w:r w:rsidR="00B2391F" w:rsidRPr="006D1434">
        <w:rPr>
          <w:bCs/>
        </w:rPr>
        <w:t>nolu</w:t>
      </w:r>
      <w:proofErr w:type="spellEnd"/>
      <w:r w:rsidR="00FB4B6B">
        <w:rPr>
          <w:bCs/>
        </w:rPr>
        <w:t xml:space="preserve"> </w:t>
      </w:r>
      <w:r w:rsidR="00B2391F">
        <w:rPr>
          <w:bCs/>
        </w:rPr>
        <w:t>proje yöneticisi</w:t>
      </w:r>
      <w:r w:rsidR="00BA4781" w:rsidRPr="00BA4781">
        <w:rPr>
          <w:b/>
        </w:rPr>
        <w:t xml:space="preserve"> </w:t>
      </w:r>
      <w:r>
        <w:rPr>
          <w:b/>
        </w:rPr>
        <w:t>Yrd.</w:t>
      </w:r>
      <w:r w:rsidR="00780E67">
        <w:rPr>
          <w:b/>
        </w:rPr>
        <w:t xml:space="preserve"> </w:t>
      </w:r>
      <w:r>
        <w:rPr>
          <w:b/>
        </w:rPr>
        <w:t>Doç.</w:t>
      </w:r>
      <w:r w:rsidR="00780E67">
        <w:rPr>
          <w:b/>
        </w:rPr>
        <w:t xml:space="preserve"> </w:t>
      </w:r>
      <w:r>
        <w:rPr>
          <w:b/>
        </w:rPr>
        <w:t>Dr.</w:t>
      </w:r>
      <w:r w:rsidR="00780E67">
        <w:rPr>
          <w:b/>
        </w:rPr>
        <w:t xml:space="preserve"> </w:t>
      </w:r>
      <w:r>
        <w:rPr>
          <w:b/>
        </w:rPr>
        <w:t xml:space="preserve">Miraç </w:t>
      </w:r>
      <w:proofErr w:type="spellStart"/>
      <w:r>
        <w:rPr>
          <w:b/>
        </w:rPr>
        <w:t>AYDIN</w:t>
      </w:r>
      <w:r>
        <w:t>’ı</w:t>
      </w:r>
      <w:r w:rsidR="00FB4B6B">
        <w:t>n</w:t>
      </w:r>
      <w:proofErr w:type="spellEnd"/>
      <w:r w:rsidR="00B2391F" w:rsidRPr="005F1C96">
        <w:t xml:space="preserve"> </w:t>
      </w:r>
      <w:r w:rsidR="00B2391F" w:rsidRPr="009973E2">
        <w:rPr>
          <w:bCs/>
        </w:rPr>
        <w:t>dil</w:t>
      </w:r>
      <w:r w:rsidR="00B2391F">
        <w:rPr>
          <w:bCs/>
        </w:rPr>
        <w:t>ekçesi görüşüldü.</w:t>
      </w:r>
      <w:r w:rsidR="00AD148F">
        <w:rPr>
          <w:bCs/>
        </w:rPr>
        <w:t xml:space="preserve"> </w:t>
      </w:r>
      <w:proofErr w:type="spellStart"/>
      <w:r>
        <w:t>K</w:t>
      </w:r>
      <w:r w:rsidRPr="009A5BC3">
        <w:t>alemlerarası</w:t>
      </w:r>
      <w:proofErr w:type="spellEnd"/>
      <w:r w:rsidRPr="009A5BC3">
        <w:t xml:space="preserve"> bütçe aktarım</w:t>
      </w:r>
      <w:r>
        <w:t>ı talebi</w:t>
      </w:r>
      <w:r w:rsidRPr="009A5BC3">
        <w:t xml:space="preserve"> </w:t>
      </w:r>
      <w:r w:rsidRPr="002F10E4">
        <w:rPr>
          <w:b/>
        </w:rPr>
        <w:t>KABUL</w:t>
      </w:r>
      <w:r w:rsidRPr="00872D92">
        <w:t xml:space="preserve"> </w:t>
      </w:r>
      <w:r>
        <w:t>edildi.</w:t>
      </w:r>
    </w:p>
    <w:p w:rsidR="00C3562C" w:rsidRDefault="00C3562C" w:rsidP="00C3562C">
      <w:pPr>
        <w:jc w:val="both"/>
      </w:pPr>
    </w:p>
    <w:p w:rsidR="00780E67" w:rsidRDefault="005173FC" w:rsidP="005173FC">
      <w:pPr>
        <w:jc w:val="both"/>
      </w:pPr>
      <w:r>
        <w:rPr>
          <w:b/>
          <w:u w:val="single"/>
        </w:rPr>
        <w:t xml:space="preserve">KARAR </w:t>
      </w:r>
      <w:r w:rsidR="00B81EBE">
        <w:rPr>
          <w:b/>
          <w:u w:val="single"/>
        </w:rPr>
        <w:t>NO:2014/13</w:t>
      </w:r>
      <w:r w:rsidR="006572B8">
        <w:rPr>
          <w:b/>
          <w:u w:val="single"/>
        </w:rPr>
        <w:t>.08</w:t>
      </w:r>
      <w:r w:rsidRPr="00E820CA">
        <w:rPr>
          <w:b/>
          <w:u w:val="single"/>
        </w:rPr>
        <w:t>:</w:t>
      </w:r>
      <w:r w:rsidR="00BA4781" w:rsidRPr="00BA4781">
        <w:rPr>
          <w:b/>
        </w:rPr>
        <w:t xml:space="preserve"> </w:t>
      </w:r>
      <w:r w:rsidR="00B81EBE">
        <w:rPr>
          <w:b/>
        </w:rPr>
        <w:t>KÜBAP-04/2014-01</w:t>
      </w:r>
      <w:r w:rsidR="00BA4781" w:rsidRPr="002F10E4">
        <w:t xml:space="preserve"> </w:t>
      </w:r>
      <w:proofErr w:type="spellStart"/>
      <w:r w:rsidR="00BA4781" w:rsidRPr="006D1434">
        <w:rPr>
          <w:bCs/>
        </w:rPr>
        <w:t>nolu</w:t>
      </w:r>
      <w:proofErr w:type="spellEnd"/>
      <w:r w:rsidR="00BA4781">
        <w:rPr>
          <w:bCs/>
        </w:rPr>
        <w:t xml:space="preserve"> proje yöneticisi </w:t>
      </w:r>
      <w:r w:rsidR="00B81EBE">
        <w:rPr>
          <w:b/>
        </w:rPr>
        <w:t>Yrd.</w:t>
      </w:r>
      <w:r w:rsidR="00780E67">
        <w:rPr>
          <w:b/>
        </w:rPr>
        <w:t xml:space="preserve"> </w:t>
      </w:r>
      <w:r w:rsidR="00B81EBE">
        <w:rPr>
          <w:b/>
        </w:rPr>
        <w:t>Doç.</w:t>
      </w:r>
      <w:r w:rsidR="00780E67">
        <w:rPr>
          <w:b/>
        </w:rPr>
        <w:t xml:space="preserve"> </w:t>
      </w:r>
      <w:r w:rsidR="00B81EBE">
        <w:rPr>
          <w:b/>
        </w:rPr>
        <w:t>Dr.</w:t>
      </w:r>
      <w:r w:rsidR="00780E67">
        <w:rPr>
          <w:b/>
        </w:rPr>
        <w:t xml:space="preserve"> </w:t>
      </w:r>
      <w:r w:rsidR="00B81EBE">
        <w:rPr>
          <w:b/>
        </w:rPr>
        <w:t xml:space="preserve">Abdulkadir </w:t>
      </w:r>
      <w:proofErr w:type="spellStart"/>
      <w:r w:rsidR="00B81EBE">
        <w:rPr>
          <w:b/>
        </w:rPr>
        <w:t>ÇEKİN</w:t>
      </w:r>
      <w:r w:rsidR="00BA4781">
        <w:rPr>
          <w:bCs/>
        </w:rPr>
        <w:t>’</w:t>
      </w:r>
      <w:r w:rsidR="00B81EBE">
        <w:rPr>
          <w:bCs/>
        </w:rPr>
        <w:t>i</w:t>
      </w:r>
      <w:r w:rsidR="00FB4B6B">
        <w:rPr>
          <w:bCs/>
        </w:rPr>
        <w:t>n</w:t>
      </w:r>
      <w:proofErr w:type="spellEnd"/>
      <w:r w:rsidR="00BA4781">
        <w:rPr>
          <w:b/>
          <w:bCs/>
        </w:rPr>
        <w:t xml:space="preserve"> </w:t>
      </w:r>
      <w:r w:rsidR="00BA4781" w:rsidRPr="009973E2">
        <w:rPr>
          <w:bCs/>
        </w:rPr>
        <w:t>dil</w:t>
      </w:r>
      <w:r w:rsidR="00BA4781">
        <w:rPr>
          <w:bCs/>
        </w:rPr>
        <w:t xml:space="preserve">ekçesi görüşüldü. </w:t>
      </w:r>
      <w:r w:rsidR="00B81EBE">
        <w:rPr>
          <w:bCs/>
        </w:rPr>
        <w:t xml:space="preserve">Eski bütçesinde yolluklar kaleminde yer alan 30 günlük (proje yürütücüsü ve araştırmacı için) yurtdışı geçici </w:t>
      </w:r>
      <w:r w:rsidR="00780E67">
        <w:rPr>
          <w:bCs/>
        </w:rPr>
        <w:t>görev yolluğunun, yeni bütçede proje yürütücüsü ve araştırmacısı için 10 gün olacak şeklinde değiştirilmesine karar verildi.</w:t>
      </w:r>
    </w:p>
    <w:p w:rsidR="00C23827" w:rsidRDefault="00780E67" w:rsidP="005173FC">
      <w:pPr>
        <w:jc w:val="both"/>
      </w:pPr>
      <w:r>
        <w:t xml:space="preserve"> </w:t>
      </w:r>
    </w:p>
    <w:p w:rsidR="00872D92" w:rsidRDefault="00780E67" w:rsidP="00593265">
      <w:pPr>
        <w:jc w:val="both"/>
      </w:pPr>
      <w:r>
        <w:rPr>
          <w:b/>
          <w:u w:val="single"/>
        </w:rPr>
        <w:t>KARAR NO:2014/13</w:t>
      </w:r>
      <w:r w:rsidR="006572B8">
        <w:rPr>
          <w:b/>
          <w:u w:val="single"/>
        </w:rPr>
        <w:t>.09</w:t>
      </w:r>
      <w:r w:rsidR="00C23827" w:rsidRPr="00E820CA">
        <w:rPr>
          <w:b/>
          <w:u w:val="single"/>
        </w:rPr>
        <w:t>:</w:t>
      </w:r>
      <w:r w:rsidR="00FB4B6B">
        <w:rPr>
          <w:b/>
          <w:u w:val="single"/>
        </w:rPr>
        <w:t xml:space="preserve"> </w:t>
      </w:r>
      <w:r>
        <w:rPr>
          <w:b/>
        </w:rPr>
        <w:t xml:space="preserve">KÜBAP-01/2014-03 </w:t>
      </w:r>
      <w:proofErr w:type="spellStart"/>
      <w:r w:rsidR="00841D23" w:rsidRPr="006D1434">
        <w:rPr>
          <w:bCs/>
        </w:rPr>
        <w:t>nolu</w:t>
      </w:r>
      <w:proofErr w:type="spellEnd"/>
      <w:r w:rsidR="00FB4B6B">
        <w:rPr>
          <w:bCs/>
        </w:rPr>
        <w:t xml:space="preserve"> </w:t>
      </w:r>
      <w:r w:rsidR="00841D23">
        <w:rPr>
          <w:bCs/>
        </w:rPr>
        <w:t xml:space="preserve">proje yöneticisi </w:t>
      </w:r>
      <w:r>
        <w:rPr>
          <w:b/>
          <w:bCs/>
        </w:rPr>
        <w:t xml:space="preserve">Doç. Dr. Erol </w:t>
      </w:r>
      <w:proofErr w:type="spellStart"/>
      <w:r>
        <w:rPr>
          <w:b/>
          <w:bCs/>
        </w:rPr>
        <w:t>TURAN</w:t>
      </w:r>
      <w:r>
        <w:rPr>
          <w:bCs/>
        </w:rPr>
        <w:t>’ı</w:t>
      </w:r>
      <w:r w:rsidR="00FB4B6B">
        <w:rPr>
          <w:bCs/>
        </w:rPr>
        <w:t>n</w:t>
      </w:r>
      <w:proofErr w:type="spellEnd"/>
      <w:r w:rsidR="00FB4B6B">
        <w:rPr>
          <w:bCs/>
        </w:rPr>
        <w:t xml:space="preserve"> </w:t>
      </w:r>
      <w:r w:rsidR="00841D23" w:rsidRPr="009973E2">
        <w:rPr>
          <w:bCs/>
        </w:rPr>
        <w:t>dil</w:t>
      </w:r>
      <w:r w:rsidR="00841D23">
        <w:rPr>
          <w:bCs/>
        </w:rPr>
        <w:t>ekçesi görüşüldü.</w:t>
      </w:r>
      <w:r w:rsidR="00593265">
        <w:t xml:space="preserve"> </w:t>
      </w:r>
      <w:proofErr w:type="spellStart"/>
      <w:r w:rsidR="009B6029">
        <w:t>K</w:t>
      </w:r>
      <w:r w:rsidR="009B6029" w:rsidRPr="009A5BC3">
        <w:t>alemlerarası</w:t>
      </w:r>
      <w:proofErr w:type="spellEnd"/>
      <w:r w:rsidR="009B6029" w:rsidRPr="009A5BC3">
        <w:t xml:space="preserve"> bütçe aktarım</w:t>
      </w:r>
      <w:r w:rsidR="009B6029">
        <w:t>ı talebi</w:t>
      </w:r>
      <w:r w:rsidR="009B6029" w:rsidRPr="009A5BC3">
        <w:t xml:space="preserve"> </w:t>
      </w:r>
      <w:r w:rsidR="009B6029" w:rsidRPr="002F10E4">
        <w:rPr>
          <w:b/>
        </w:rPr>
        <w:t>KABUL</w:t>
      </w:r>
      <w:r w:rsidR="009B6029" w:rsidRPr="00872D92">
        <w:t xml:space="preserve"> </w:t>
      </w:r>
      <w:r w:rsidR="009B6029">
        <w:t>edildi.</w:t>
      </w:r>
    </w:p>
    <w:p w:rsidR="00FB752D" w:rsidRDefault="00FB4B6B" w:rsidP="00593265">
      <w:pPr>
        <w:jc w:val="both"/>
      </w:pPr>
      <w:r>
        <w:lastRenderedPageBreak/>
        <w:t xml:space="preserve"> </w:t>
      </w:r>
    </w:p>
    <w:p w:rsidR="00FB752D" w:rsidRDefault="009B6029" w:rsidP="00872D92">
      <w:pPr>
        <w:jc w:val="both"/>
      </w:pPr>
      <w:r>
        <w:rPr>
          <w:b/>
          <w:u w:val="single"/>
        </w:rPr>
        <w:t>KARAR NO:2014/13</w:t>
      </w:r>
      <w:r w:rsidR="00FB752D">
        <w:rPr>
          <w:b/>
          <w:u w:val="single"/>
        </w:rPr>
        <w:t>.10</w:t>
      </w:r>
      <w:r w:rsidR="00872D92" w:rsidRPr="00E820CA">
        <w:rPr>
          <w:b/>
          <w:u w:val="single"/>
        </w:rPr>
        <w:t>:</w:t>
      </w:r>
      <w:r w:rsidR="00841D23" w:rsidRPr="00841D23">
        <w:rPr>
          <w:b/>
        </w:rPr>
        <w:t xml:space="preserve"> </w:t>
      </w:r>
      <w:r>
        <w:rPr>
          <w:b/>
        </w:rPr>
        <w:t>KÜBAP-01/2012-23</w:t>
      </w:r>
      <w:r w:rsidR="00841D23" w:rsidRPr="002F10E4">
        <w:t xml:space="preserve"> </w:t>
      </w:r>
      <w:proofErr w:type="spellStart"/>
      <w:r w:rsidR="00841D23" w:rsidRPr="006D1434">
        <w:rPr>
          <w:bCs/>
        </w:rPr>
        <w:t>nolu</w:t>
      </w:r>
      <w:proofErr w:type="spellEnd"/>
      <w:r>
        <w:rPr>
          <w:bCs/>
        </w:rPr>
        <w:t xml:space="preserve"> </w:t>
      </w:r>
      <w:r w:rsidR="00FB752D">
        <w:rPr>
          <w:bCs/>
        </w:rPr>
        <w:t xml:space="preserve">proje yöneticisi </w:t>
      </w:r>
      <w:r>
        <w:rPr>
          <w:b/>
          <w:bCs/>
        </w:rPr>
        <w:t xml:space="preserve">Yrd. Doç. Dr. Gonca Ece </w:t>
      </w:r>
      <w:proofErr w:type="spellStart"/>
      <w:r>
        <w:rPr>
          <w:b/>
          <w:bCs/>
        </w:rPr>
        <w:t>ÖZCAN</w:t>
      </w:r>
      <w:r w:rsidR="00381FC7">
        <w:rPr>
          <w:bCs/>
        </w:rPr>
        <w:t>’ın</w:t>
      </w:r>
      <w:proofErr w:type="spellEnd"/>
      <w:r w:rsidR="00381FC7">
        <w:rPr>
          <w:bCs/>
        </w:rPr>
        <w:t xml:space="preserve"> </w:t>
      </w:r>
      <w:r w:rsidR="00841D23" w:rsidRPr="009973E2">
        <w:rPr>
          <w:bCs/>
        </w:rPr>
        <w:t>dil</w:t>
      </w:r>
      <w:r w:rsidR="00841D23">
        <w:rPr>
          <w:bCs/>
        </w:rPr>
        <w:t xml:space="preserve">ekçesi görüşüldü. </w:t>
      </w:r>
      <w:r>
        <w:rPr>
          <w:bCs/>
        </w:rPr>
        <w:t xml:space="preserve">Proje kesin raporunun teslim edilmesi için istenen 3 aylık ek süre talebi </w:t>
      </w:r>
      <w:r w:rsidRPr="002F10E4">
        <w:rPr>
          <w:b/>
        </w:rPr>
        <w:t>KABUL</w:t>
      </w:r>
      <w:r w:rsidRPr="00872D92">
        <w:t xml:space="preserve"> </w:t>
      </w:r>
      <w:r>
        <w:t>edildi.</w:t>
      </w:r>
    </w:p>
    <w:p w:rsidR="00381FC7" w:rsidRDefault="00381FC7" w:rsidP="00872D92">
      <w:pPr>
        <w:jc w:val="both"/>
      </w:pPr>
    </w:p>
    <w:p w:rsidR="002365ED" w:rsidRDefault="009A6211" w:rsidP="002365ED">
      <w:pPr>
        <w:jc w:val="both"/>
      </w:pPr>
      <w:r>
        <w:rPr>
          <w:b/>
          <w:u w:val="single"/>
        </w:rPr>
        <w:t>KARAR NO:2014/13.11</w:t>
      </w:r>
      <w:r w:rsidR="00B77D23" w:rsidRPr="00E820CA">
        <w:rPr>
          <w:b/>
          <w:u w:val="single"/>
        </w:rPr>
        <w:t>:</w:t>
      </w:r>
      <w:r w:rsidR="00B77D23">
        <w:t xml:space="preserve"> </w:t>
      </w:r>
      <w:r w:rsidR="002365ED" w:rsidRPr="00D14BF3">
        <w:t>Ekli listede yer alan</w:t>
      </w:r>
      <w:r w:rsidR="002365ED" w:rsidRPr="00D14BF3">
        <w:rPr>
          <w:b/>
        </w:rPr>
        <w:t xml:space="preserve"> </w:t>
      </w:r>
      <w:r w:rsidR="002365ED" w:rsidRPr="003575EF">
        <w:rPr>
          <w:b/>
        </w:rPr>
        <w:t>2012</w:t>
      </w:r>
      <w:r w:rsidR="002365ED">
        <w:t xml:space="preserve"> projelerinin kesin</w:t>
      </w:r>
      <w:r w:rsidR="002365ED" w:rsidRPr="00D14BF3">
        <w:t xml:space="preserve"> raporlarının değerlen</w:t>
      </w:r>
      <w:r w:rsidR="002365ED">
        <w:t xml:space="preserve">dirilmesi sonucunda </w:t>
      </w:r>
      <w:r w:rsidR="0075376A">
        <w:t>projelerin</w:t>
      </w:r>
      <w:r w:rsidR="002365ED" w:rsidRPr="00E820CA">
        <w:t xml:space="preserve"> PDG</w:t>
      </w:r>
      <w:r w:rsidR="002365ED">
        <w:t xml:space="preserve"> kesin rapor değerlendirme form</w:t>
      </w:r>
      <w:r w:rsidR="0075376A">
        <w:t>ları dikkate alınarak</w:t>
      </w:r>
      <w:r w:rsidR="002365ED" w:rsidRPr="00E820CA">
        <w:t xml:space="preserve"> tamamlanmış old</w:t>
      </w:r>
      <w:r w:rsidR="002365ED">
        <w:t>uğu görülmüş ve sonuç raporlarının kabul edilerek projelerin</w:t>
      </w:r>
      <w:r w:rsidR="002365ED" w:rsidRPr="00E820CA">
        <w:t xml:space="preserve"> </w:t>
      </w:r>
      <w:r w:rsidR="002365ED" w:rsidRPr="00812F9C">
        <w:rPr>
          <w:b/>
        </w:rPr>
        <w:t>KAPATILMASINA</w:t>
      </w:r>
      <w:r w:rsidR="002365ED" w:rsidRPr="00812F9C">
        <w:t xml:space="preserve"> </w:t>
      </w:r>
      <w:r w:rsidR="002365ED" w:rsidRPr="00E820CA">
        <w:t>karar veril</w:t>
      </w:r>
      <w:r w:rsidR="00DA5F2D">
        <w:t>di</w:t>
      </w:r>
      <w:r w:rsidR="002365ED" w:rsidRPr="00E820CA">
        <w:t>.</w:t>
      </w:r>
    </w:p>
    <w:p w:rsidR="009A6211" w:rsidRDefault="009A6211" w:rsidP="002365ED">
      <w:pPr>
        <w:jc w:val="both"/>
      </w:pPr>
    </w:p>
    <w:p w:rsidR="0075376A" w:rsidRDefault="0075376A" w:rsidP="002365ED">
      <w:pPr>
        <w:jc w:val="both"/>
      </w:pPr>
    </w:p>
    <w:p w:rsidR="009A6211" w:rsidRDefault="009A6211" w:rsidP="002365ED">
      <w:pPr>
        <w:jc w:val="both"/>
      </w:pPr>
      <w:r w:rsidRPr="009A6211">
        <w:object w:dxaOrig="9211" w:dyaOrig="9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456pt" o:ole="">
            <v:imagedata r:id="rId8" o:title=""/>
          </v:shape>
          <o:OLEObject Type="Embed" ProgID="Excel.Sheet.12" ShapeID="_x0000_i1025" DrawAspect="Content" ObjectID="_1480839315" r:id="rId9"/>
        </w:object>
      </w:r>
    </w:p>
    <w:p w:rsidR="00443780" w:rsidRDefault="00443780" w:rsidP="002365ED">
      <w:pPr>
        <w:jc w:val="both"/>
        <w:rPr>
          <w:b/>
          <w:u w:val="single"/>
        </w:rPr>
      </w:pPr>
    </w:p>
    <w:p w:rsidR="009A6211" w:rsidRDefault="009A6211" w:rsidP="002365ED">
      <w:pPr>
        <w:jc w:val="both"/>
        <w:rPr>
          <w:b/>
          <w:u w:val="single"/>
        </w:rPr>
      </w:pPr>
    </w:p>
    <w:p w:rsidR="009A6211" w:rsidRDefault="009A6211" w:rsidP="002365ED">
      <w:pPr>
        <w:jc w:val="both"/>
        <w:rPr>
          <w:b/>
          <w:u w:val="single"/>
        </w:rPr>
      </w:pPr>
    </w:p>
    <w:p w:rsidR="005F024C" w:rsidRDefault="005F024C" w:rsidP="002365ED">
      <w:pPr>
        <w:jc w:val="both"/>
        <w:rPr>
          <w:b/>
          <w:u w:val="single"/>
        </w:rPr>
      </w:pPr>
    </w:p>
    <w:p w:rsidR="005F024C" w:rsidRDefault="009A6211" w:rsidP="005F024C">
      <w:pPr>
        <w:jc w:val="both"/>
      </w:pPr>
      <w:r>
        <w:rPr>
          <w:b/>
          <w:u w:val="single"/>
        </w:rPr>
        <w:lastRenderedPageBreak/>
        <w:t>KARAR NO:2014/13.12</w:t>
      </w:r>
      <w:r w:rsidR="00A665B7" w:rsidRPr="00E820CA">
        <w:rPr>
          <w:b/>
          <w:u w:val="single"/>
        </w:rPr>
        <w:t>:</w:t>
      </w:r>
      <w:r w:rsidR="00A665B7">
        <w:t xml:space="preserve"> </w:t>
      </w:r>
      <w:r w:rsidR="005F024C" w:rsidRPr="00D14BF3">
        <w:t>Ekli listede yer alan</w:t>
      </w:r>
      <w:r w:rsidR="005F024C" w:rsidRPr="00D14BF3">
        <w:rPr>
          <w:b/>
        </w:rPr>
        <w:t xml:space="preserve"> </w:t>
      </w:r>
      <w:r w:rsidR="005F024C">
        <w:rPr>
          <w:b/>
        </w:rPr>
        <w:t>2013</w:t>
      </w:r>
      <w:r w:rsidR="005F024C">
        <w:t xml:space="preserve"> projelerinin kesin</w:t>
      </w:r>
      <w:r w:rsidR="005F024C" w:rsidRPr="00D14BF3">
        <w:t xml:space="preserve"> raporlarının değerlen</w:t>
      </w:r>
      <w:r w:rsidR="005F024C">
        <w:t>dirilmesi sonucunda projelerin</w:t>
      </w:r>
      <w:r w:rsidR="005F024C" w:rsidRPr="00E820CA">
        <w:t xml:space="preserve"> PDG</w:t>
      </w:r>
      <w:r w:rsidR="005F024C">
        <w:t xml:space="preserve"> kesin rapor değerlendirme formları dikkate alınarak</w:t>
      </w:r>
      <w:r w:rsidR="005F024C" w:rsidRPr="00E820CA">
        <w:t xml:space="preserve"> tamamlanmış old</w:t>
      </w:r>
      <w:r w:rsidR="005F024C">
        <w:t>uğu görülmüş ve sonuç raporlarının kabul edilerek projelerin</w:t>
      </w:r>
      <w:r w:rsidR="005F024C" w:rsidRPr="00E820CA">
        <w:t xml:space="preserve"> </w:t>
      </w:r>
      <w:r w:rsidR="005F024C" w:rsidRPr="00812F9C">
        <w:rPr>
          <w:b/>
        </w:rPr>
        <w:t>KAPATILMASINA</w:t>
      </w:r>
      <w:r w:rsidR="005F024C" w:rsidRPr="00812F9C">
        <w:t xml:space="preserve"> </w:t>
      </w:r>
      <w:r w:rsidR="005F024C" w:rsidRPr="00E820CA">
        <w:t>karar veril</w:t>
      </w:r>
      <w:r w:rsidR="00DA5F2D">
        <w:t>di</w:t>
      </w:r>
      <w:r w:rsidR="005F024C" w:rsidRPr="00E820CA">
        <w:t>.</w:t>
      </w:r>
    </w:p>
    <w:p w:rsidR="009A6211" w:rsidRDefault="009A6211" w:rsidP="005F024C">
      <w:pPr>
        <w:jc w:val="both"/>
      </w:pPr>
    </w:p>
    <w:p w:rsidR="009A6211" w:rsidRDefault="009A6211" w:rsidP="005F024C">
      <w:pPr>
        <w:jc w:val="both"/>
      </w:pPr>
    </w:p>
    <w:tbl>
      <w:tblPr>
        <w:tblW w:w="9229" w:type="dxa"/>
        <w:tblInd w:w="55" w:type="dxa"/>
        <w:tblLayout w:type="fixed"/>
        <w:tblCellMar>
          <w:left w:w="70" w:type="dxa"/>
          <w:right w:w="70" w:type="dxa"/>
        </w:tblCellMar>
        <w:tblLook w:val="04A0" w:firstRow="1" w:lastRow="0" w:firstColumn="1" w:lastColumn="0" w:noHBand="0" w:noVBand="1"/>
      </w:tblPr>
      <w:tblGrid>
        <w:gridCol w:w="461"/>
        <w:gridCol w:w="2815"/>
        <w:gridCol w:w="3118"/>
        <w:gridCol w:w="1701"/>
        <w:gridCol w:w="1134"/>
      </w:tblGrid>
      <w:tr w:rsidR="003E31F7" w:rsidRPr="009A6211" w:rsidTr="003E31F7">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9A6211" w:rsidRPr="009A6211" w:rsidRDefault="009A6211" w:rsidP="009A6211">
            <w:pPr>
              <w:jc w:val="center"/>
              <w:rPr>
                <w:b/>
                <w:bCs/>
                <w:color w:val="000000"/>
                <w:sz w:val="18"/>
                <w:szCs w:val="18"/>
              </w:rPr>
            </w:pPr>
            <w:r w:rsidRPr="009A6211">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9A6211" w:rsidRPr="009A6211" w:rsidRDefault="009A6211" w:rsidP="009A6211">
            <w:pPr>
              <w:jc w:val="center"/>
              <w:rPr>
                <w:b/>
                <w:bCs/>
                <w:color w:val="000000"/>
                <w:sz w:val="18"/>
                <w:szCs w:val="18"/>
              </w:rPr>
            </w:pPr>
            <w:r w:rsidRPr="009A6211">
              <w:rPr>
                <w:b/>
                <w:bCs/>
                <w:color w:val="000000"/>
                <w:sz w:val="18"/>
                <w:szCs w:val="18"/>
              </w:rPr>
              <w:t>Proje Yöneticisi</w:t>
            </w:r>
          </w:p>
        </w:tc>
        <w:tc>
          <w:tcPr>
            <w:tcW w:w="3118" w:type="dxa"/>
            <w:tcBorders>
              <w:top w:val="single" w:sz="4" w:space="0" w:color="auto"/>
              <w:left w:val="nil"/>
              <w:bottom w:val="single" w:sz="4" w:space="0" w:color="auto"/>
              <w:right w:val="single" w:sz="4" w:space="0" w:color="auto"/>
            </w:tcBorders>
            <w:shd w:val="clear" w:color="000000" w:fill="FFFF00"/>
            <w:vAlign w:val="center"/>
            <w:hideMark/>
          </w:tcPr>
          <w:p w:rsidR="009A6211" w:rsidRPr="009A6211" w:rsidRDefault="009A6211" w:rsidP="009A6211">
            <w:pPr>
              <w:jc w:val="center"/>
              <w:rPr>
                <w:b/>
                <w:bCs/>
                <w:color w:val="000000"/>
                <w:sz w:val="18"/>
                <w:szCs w:val="18"/>
              </w:rPr>
            </w:pPr>
            <w:r w:rsidRPr="009A6211">
              <w:rPr>
                <w:b/>
                <w:bCs/>
                <w:color w:val="000000"/>
                <w:sz w:val="18"/>
                <w:szCs w:val="18"/>
              </w:rPr>
              <w:t>Proje Adı</w:t>
            </w:r>
          </w:p>
        </w:tc>
        <w:tc>
          <w:tcPr>
            <w:tcW w:w="1701" w:type="dxa"/>
            <w:tcBorders>
              <w:top w:val="single" w:sz="4" w:space="0" w:color="auto"/>
              <w:left w:val="nil"/>
              <w:bottom w:val="single" w:sz="4" w:space="0" w:color="auto"/>
              <w:right w:val="single" w:sz="4" w:space="0" w:color="auto"/>
            </w:tcBorders>
            <w:shd w:val="clear" w:color="000000" w:fill="FFFF00"/>
            <w:vAlign w:val="center"/>
            <w:hideMark/>
          </w:tcPr>
          <w:p w:rsidR="009A6211" w:rsidRPr="009A6211" w:rsidRDefault="009A6211" w:rsidP="009A6211">
            <w:pPr>
              <w:jc w:val="center"/>
              <w:rPr>
                <w:b/>
                <w:bCs/>
                <w:color w:val="000000"/>
                <w:sz w:val="18"/>
                <w:szCs w:val="18"/>
              </w:rPr>
            </w:pPr>
            <w:r w:rsidRPr="009A6211">
              <w:rPr>
                <w:b/>
                <w:bCs/>
                <w:color w:val="000000"/>
                <w:sz w:val="18"/>
                <w:szCs w:val="18"/>
              </w:rPr>
              <w:t>Proje No</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9A6211" w:rsidRPr="009A6211" w:rsidRDefault="009A6211" w:rsidP="009A6211">
            <w:pPr>
              <w:jc w:val="center"/>
              <w:rPr>
                <w:b/>
                <w:bCs/>
                <w:color w:val="000000"/>
                <w:sz w:val="18"/>
                <w:szCs w:val="18"/>
              </w:rPr>
            </w:pPr>
            <w:r w:rsidRPr="009A6211">
              <w:rPr>
                <w:b/>
                <w:bCs/>
                <w:color w:val="000000"/>
                <w:sz w:val="18"/>
                <w:szCs w:val="18"/>
              </w:rPr>
              <w:t>Kesin Rapor</w:t>
            </w:r>
          </w:p>
        </w:tc>
      </w:tr>
      <w:tr w:rsidR="003E31F7" w:rsidRPr="009A6211" w:rsidTr="003E31F7">
        <w:trPr>
          <w:trHeight w:val="967"/>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9A6211" w:rsidRPr="009A6211" w:rsidRDefault="009A6211" w:rsidP="009A6211">
            <w:pPr>
              <w:jc w:val="center"/>
              <w:rPr>
                <w:rFonts w:ascii="Calibri" w:hAnsi="Calibri"/>
                <w:b/>
                <w:bCs/>
                <w:color w:val="000000"/>
                <w:sz w:val="22"/>
                <w:szCs w:val="22"/>
              </w:rPr>
            </w:pPr>
            <w:r w:rsidRPr="009A6211">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9A6211" w:rsidRPr="009A6211" w:rsidRDefault="009A6211" w:rsidP="009A6211">
            <w:pPr>
              <w:jc w:val="center"/>
              <w:rPr>
                <w:color w:val="000000"/>
                <w:sz w:val="14"/>
                <w:szCs w:val="14"/>
              </w:rPr>
            </w:pPr>
            <w:r w:rsidRPr="009A6211">
              <w:rPr>
                <w:color w:val="000000"/>
                <w:sz w:val="14"/>
                <w:szCs w:val="14"/>
              </w:rPr>
              <w:t>Doç. Dr. Ergün RECEPOĞLU</w:t>
            </w:r>
          </w:p>
        </w:tc>
        <w:tc>
          <w:tcPr>
            <w:tcW w:w="3118" w:type="dxa"/>
            <w:tcBorders>
              <w:top w:val="nil"/>
              <w:left w:val="nil"/>
              <w:bottom w:val="single" w:sz="4" w:space="0" w:color="auto"/>
              <w:right w:val="single" w:sz="4" w:space="0" w:color="auto"/>
            </w:tcBorders>
            <w:shd w:val="clear" w:color="auto" w:fill="auto"/>
            <w:vAlign w:val="center"/>
            <w:hideMark/>
          </w:tcPr>
          <w:p w:rsidR="009A6211" w:rsidRPr="009A6211" w:rsidRDefault="009A6211" w:rsidP="009A6211">
            <w:pPr>
              <w:jc w:val="center"/>
              <w:rPr>
                <w:color w:val="000000"/>
                <w:sz w:val="14"/>
                <w:szCs w:val="14"/>
              </w:rPr>
            </w:pPr>
            <w:r w:rsidRPr="009A6211">
              <w:rPr>
                <w:color w:val="000000"/>
                <w:sz w:val="14"/>
                <w:szCs w:val="14"/>
              </w:rPr>
              <w:t>İlk ve Ortaokullardaki Öğretmenlerin Sınıf Yönetimi Becerileri ile Performansları Arasındaki İlişki</w:t>
            </w:r>
          </w:p>
        </w:tc>
        <w:tc>
          <w:tcPr>
            <w:tcW w:w="1701" w:type="dxa"/>
            <w:tcBorders>
              <w:top w:val="nil"/>
              <w:left w:val="nil"/>
              <w:bottom w:val="single" w:sz="4" w:space="0" w:color="auto"/>
              <w:right w:val="single" w:sz="4" w:space="0" w:color="auto"/>
            </w:tcBorders>
            <w:shd w:val="clear" w:color="auto" w:fill="auto"/>
            <w:vAlign w:val="center"/>
            <w:hideMark/>
          </w:tcPr>
          <w:p w:rsidR="009A6211" w:rsidRPr="009A6211" w:rsidRDefault="009A6211" w:rsidP="009A6211">
            <w:pPr>
              <w:jc w:val="center"/>
              <w:rPr>
                <w:color w:val="000000"/>
                <w:sz w:val="14"/>
                <w:szCs w:val="14"/>
              </w:rPr>
            </w:pPr>
            <w:r w:rsidRPr="009A6211">
              <w:rPr>
                <w:color w:val="000000"/>
                <w:sz w:val="14"/>
                <w:szCs w:val="14"/>
              </w:rPr>
              <w:t>KÜBAP-01/2013-16</w:t>
            </w:r>
          </w:p>
        </w:tc>
        <w:tc>
          <w:tcPr>
            <w:tcW w:w="1134" w:type="dxa"/>
            <w:tcBorders>
              <w:top w:val="nil"/>
              <w:left w:val="nil"/>
              <w:bottom w:val="single" w:sz="4" w:space="0" w:color="auto"/>
              <w:right w:val="single" w:sz="4" w:space="0" w:color="auto"/>
            </w:tcBorders>
            <w:shd w:val="clear" w:color="000000" w:fill="C4D79B"/>
            <w:vAlign w:val="center"/>
            <w:hideMark/>
          </w:tcPr>
          <w:p w:rsidR="009A6211" w:rsidRPr="009A6211" w:rsidRDefault="009A6211" w:rsidP="009A6211">
            <w:pPr>
              <w:jc w:val="center"/>
              <w:rPr>
                <w:rFonts w:ascii="Calibri" w:hAnsi="Calibri"/>
                <w:b/>
                <w:bCs/>
                <w:color w:val="000000"/>
                <w:sz w:val="22"/>
                <w:szCs w:val="22"/>
              </w:rPr>
            </w:pPr>
            <w:proofErr w:type="gramStart"/>
            <w:r w:rsidRPr="009A6211">
              <w:rPr>
                <w:rFonts w:ascii="Calibri" w:hAnsi="Calibri"/>
                <w:b/>
                <w:bCs/>
                <w:color w:val="000000"/>
                <w:sz w:val="22"/>
                <w:szCs w:val="22"/>
              </w:rPr>
              <w:t>olumlu</w:t>
            </w:r>
            <w:proofErr w:type="gramEnd"/>
          </w:p>
        </w:tc>
      </w:tr>
      <w:tr w:rsidR="003E31F7" w:rsidRPr="009A6211" w:rsidTr="003E31F7">
        <w:trPr>
          <w:trHeight w:val="124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9A6211" w:rsidRPr="009A6211" w:rsidRDefault="009A6211" w:rsidP="009A6211">
            <w:pPr>
              <w:jc w:val="center"/>
              <w:rPr>
                <w:rFonts w:ascii="Calibri" w:hAnsi="Calibri"/>
                <w:b/>
                <w:bCs/>
                <w:color w:val="000000"/>
                <w:sz w:val="22"/>
                <w:szCs w:val="22"/>
              </w:rPr>
            </w:pPr>
            <w:r w:rsidRPr="009A6211">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9A6211" w:rsidRPr="009A6211" w:rsidRDefault="009A6211" w:rsidP="009A6211">
            <w:pPr>
              <w:jc w:val="center"/>
              <w:rPr>
                <w:color w:val="000000"/>
                <w:sz w:val="14"/>
                <w:szCs w:val="14"/>
              </w:rPr>
            </w:pPr>
            <w:r w:rsidRPr="009A6211">
              <w:rPr>
                <w:color w:val="000000"/>
                <w:sz w:val="14"/>
                <w:szCs w:val="14"/>
              </w:rPr>
              <w:t>Prof.</w:t>
            </w:r>
            <w:r w:rsidR="00277C25">
              <w:rPr>
                <w:color w:val="000000"/>
                <w:sz w:val="14"/>
                <w:szCs w:val="14"/>
              </w:rPr>
              <w:t xml:space="preserve"> </w:t>
            </w:r>
            <w:r w:rsidRPr="009A6211">
              <w:rPr>
                <w:color w:val="000000"/>
                <w:sz w:val="14"/>
                <w:szCs w:val="14"/>
              </w:rPr>
              <w:t>Dr. Fatma KANDEMİRLİ</w:t>
            </w:r>
          </w:p>
        </w:tc>
        <w:tc>
          <w:tcPr>
            <w:tcW w:w="3118" w:type="dxa"/>
            <w:tcBorders>
              <w:top w:val="nil"/>
              <w:left w:val="nil"/>
              <w:bottom w:val="single" w:sz="4" w:space="0" w:color="auto"/>
              <w:right w:val="single" w:sz="4" w:space="0" w:color="auto"/>
            </w:tcBorders>
            <w:shd w:val="clear" w:color="auto" w:fill="auto"/>
            <w:vAlign w:val="center"/>
            <w:hideMark/>
          </w:tcPr>
          <w:p w:rsidR="009A6211" w:rsidRPr="009A6211" w:rsidRDefault="009A6211" w:rsidP="009A6211">
            <w:pPr>
              <w:jc w:val="center"/>
              <w:rPr>
                <w:color w:val="000000"/>
                <w:sz w:val="14"/>
                <w:szCs w:val="14"/>
              </w:rPr>
            </w:pPr>
            <w:r w:rsidRPr="009A6211">
              <w:rPr>
                <w:color w:val="000000"/>
                <w:sz w:val="14"/>
                <w:szCs w:val="14"/>
              </w:rPr>
              <w:t>BİYOLOJİK AKTİVİTEYE SAHİP BAZI N-SUBSTİTUETİYOSEMİKARBAZON TÜREVLERİNİN VE METAL KOMPLEKSLERİNİN SENTEZLERİ, YAPILARININ AYDINLATILMASI VE TEORİK ÇALIŞMA</w:t>
            </w:r>
          </w:p>
        </w:tc>
        <w:tc>
          <w:tcPr>
            <w:tcW w:w="1701" w:type="dxa"/>
            <w:tcBorders>
              <w:top w:val="nil"/>
              <w:left w:val="nil"/>
              <w:bottom w:val="single" w:sz="4" w:space="0" w:color="auto"/>
              <w:right w:val="single" w:sz="4" w:space="0" w:color="auto"/>
            </w:tcBorders>
            <w:shd w:val="clear" w:color="auto" w:fill="auto"/>
            <w:vAlign w:val="center"/>
            <w:hideMark/>
          </w:tcPr>
          <w:p w:rsidR="009A6211" w:rsidRPr="009A6211" w:rsidRDefault="009A6211" w:rsidP="009A6211">
            <w:pPr>
              <w:jc w:val="center"/>
              <w:rPr>
                <w:color w:val="000000"/>
                <w:sz w:val="14"/>
                <w:szCs w:val="14"/>
              </w:rPr>
            </w:pPr>
            <w:r w:rsidRPr="009A6211">
              <w:rPr>
                <w:color w:val="000000"/>
                <w:sz w:val="14"/>
                <w:szCs w:val="14"/>
              </w:rPr>
              <w:t>KÜBAP-01/2013-31</w:t>
            </w:r>
          </w:p>
        </w:tc>
        <w:tc>
          <w:tcPr>
            <w:tcW w:w="1134" w:type="dxa"/>
            <w:tcBorders>
              <w:top w:val="nil"/>
              <w:left w:val="nil"/>
              <w:bottom w:val="single" w:sz="4" w:space="0" w:color="auto"/>
              <w:right w:val="single" w:sz="4" w:space="0" w:color="auto"/>
            </w:tcBorders>
            <w:shd w:val="clear" w:color="000000" w:fill="C4D79B"/>
            <w:vAlign w:val="center"/>
            <w:hideMark/>
          </w:tcPr>
          <w:p w:rsidR="009A6211" w:rsidRPr="009A6211" w:rsidRDefault="009A6211" w:rsidP="009A6211">
            <w:pPr>
              <w:jc w:val="center"/>
              <w:rPr>
                <w:rFonts w:ascii="Calibri" w:hAnsi="Calibri"/>
                <w:b/>
                <w:bCs/>
                <w:color w:val="000000"/>
                <w:sz w:val="22"/>
                <w:szCs w:val="22"/>
              </w:rPr>
            </w:pPr>
            <w:proofErr w:type="gramStart"/>
            <w:r w:rsidRPr="009A6211">
              <w:rPr>
                <w:rFonts w:ascii="Calibri" w:hAnsi="Calibri"/>
                <w:b/>
                <w:bCs/>
                <w:color w:val="000000"/>
                <w:sz w:val="22"/>
                <w:szCs w:val="22"/>
              </w:rPr>
              <w:t>olumlu</w:t>
            </w:r>
            <w:proofErr w:type="gramEnd"/>
          </w:p>
        </w:tc>
      </w:tr>
      <w:tr w:rsidR="003E31F7" w:rsidRPr="009A6211" w:rsidTr="003E31F7">
        <w:trPr>
          <w:trHeight w:val="871"/>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9A6211" w:rsidRPr="009A6211" w:rsidRDefault="009A6211" w:rsidP="009A6211">
            <w:pPr>
              <w:jc w:val="center"/>
              <w:rPr>
                <w:rFonts w:ascii="Calibri" w:hAnsi="Calibri"/>
                <w:b/>
                <w:bCs/>
                <w:color w:val="000000"/>
                <w:sz w:val="22"/>
                <w:szCs w:val="22"/>
              </w:rPr>
            </w:pPr>
            <w:r w:rsidRPr="009A6211">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9A6211" w:rsidRPr="009A6211" w:rsidRDefault="009A6211" w:rsidP="009A6211">
            <w:pPr>
              <w:jc w:val="center"/>
              <w:rPr>
                <w:color w:val="000000"/>
                <w:sz w:val="14"/>
                <w:szCs w:val="14"/>
              </w:rPr>
            </w:pPr>
            <w:r w:rsidRPr="009A6211">
              <w:rPr>
                <w:color w:val="000000"/>
                <w:sz w:val="14"/>
                <w:szCs w:val="14"/>
              </w:rPr>
              <w:t>. Doç. Dr. Talip ÇETER</w:t>
            </w:r>
          </w:p>
        </w:tc>
        <w:tc>
          <w:tcPr>
            <w:tcW w:w="3118" w:type="dxa"/>
            <w:tcBorders>
              <w:top w:val="nil"/>
              <w:left w:val="nil"/>
              <w:bottom w:val="single" w:sz="4" w:space="0" w:color="auto"/>
              <w:right w:val="single" w:sz="4" w:space="0" w:color="auto"/>
            </w:tcBorders>
            <w:shd w:val="clear" w:color="auto" w:fill="auto"/>
            <w:vAlign w:val="center"/>
            <w:hideMark/>
          </w:tcPr>
          <w:p w:rsidR="009A6211" w:rsidRPr="009A6211" w:rsidRDefault="009A6211" w:rsidP="009A6211">
            <w:pPr>
              <w:jc w:val="center"/>
              <w:rPr>
                <w:color w:val="000000"/>
                <w:sz w:val="14"/>
                <w:szCs w:val="14"/>
              </w:rPr>
            </w:pPr>
            <w:proofErr w:type="spellStart"/>
            <w:r w:rsidRPr="009A6211">
              <w:rPr>
                <w:color w:val="000000"/>
                <w:sz w:val="14"/>
                <w:szCs w:val="14"/>
              </w:rPr>
              <w:t>Türkiyede</w:t>
            </w:r>
            <w:proofErr w:type="spellEnd"/>
            <w:r w:rsidRPr="009A6211">
              <w:rPr>
                <w:color w:val="000000"/>
                <w:sz w:val="14"/>
                <w:szCs w:val="14"/>
              </w:rPr>
              <w:t xml:space="preserve"> yetişen </w:t>
            </w:r>
            <w:proofErr w:type="spellStart"/>
            <w:r w:rsidRPr="009A6211">
              <w:rPr>
                <w:color w:val="000000"/>
                <w:sz w:val="14"/>
                <w:szCs w:val="14"/>
              </w:rPr>
              <w:t>Pinaceae</w:t>
            </w:r>
            <w:proofErr w:type="spellEnd"/>
            <w:r w:rsidRPr="009A6211">
              <w:rPr>
                <w:color w:val="000000"/>
                <w:sz w:val="14"/>
                <w:szCs w:val="14"/>
              </w:rPr>
              <w:t xml:space="preserve"> (</w:t>
            </w:r>
            <w:proofErr w:type="spellStart"/>
            <w:r w:rsidRPr="009A6211">
              <w:rPr>
                <w:color w:val="000000"/>
                <w:sz w:val="14"/>
                <w:szCs w:val="14"/>
              </w:rPr>
              <w:t>Çamgiller</w:t>
            </w:r>
            <w:proofErr w:type="spellEnd"/>
            <w:r w:rsidRPr="009A6211">
              <w:rPr>
                <w:color w:val="000000"/>
                <w:sz w:val="14"/>
                <w:szCs w:val="14"/>
              </w:rPr>
              <w:t xml:space="preserve">) familyasına ait bazı </w:t>
            </w:r>
            <w:proofErr w:type="spellStart"/>
            <w:r w:rsidRPr="009A6211">
              <w:rPr>
                <w:color w:val="000000"/>
                <w:sz w:val="14"/>
                <w:szCs w:val="14"/>
              </w:rPr>
              <w:t>taksonların</w:t>
            </w:r>
            <w:proofErr w:type="spellEnd"/>
            <w:r w:rsidRPr="009A6211">
              <w:rPr>
                <w:color w:val="000000"/>
                <w:sz w:val="14"/>
                <w:szCs w:val="14"/>
              </w:rPr>
              <w:t xml:space="preserve"> polen protein </w:t>
            </w:r>
            <w:proofErr w:type="gramStart"/>
            <w:r w:rsidRPr="009A6211">
              <w:rPr>
                <w:color w:val="000000"/>
                <w:sz w:val="14"/>
                <w:szCs w:val="14"/>
              </w:rPr>
              <w:t>profillerinin</w:t>
            </w:r>
            <w:proofErr w:type="gramEnd"/>
            <w:r w:rsidRPr="009A6211">
              <w:rPr>
                <w:color w:val="000000"/>
                <w:sz w:val="14"/>
                <w:szCs w:val="14"/>
              </w:rPr>
              <w:t xml:space="preserve"> belirlenmesi</w:t>
            </w:r>
          </w:p>
        </w:tc>
        <w:tc>
          <w:tcPr>
            <w:tcW w:w="1701" w:type="dxa"/>
            <w:tcBorders>
              <w:top w:val="nil"/>
              <w:left w:val="nil"/>
              <w:bottom w:val="single" w:sz="4" w:space="0" w:color="auto"/>
              <w:right w:val="single" w:sz="4" w:space="0" w:color="auto"/>
            </w:tcBorders>
            <w:shd w:val="clear" w:color="auto" w:fill="auto"/>
            <w:vAlign w:val="center"/>
            <w:hideMark/>
          </w:tcPr>
          <w:p w:rsidR="009A6211" w:rsidRPr="009A6211" w:rsidRDefault="009A6211" w:rsidP="009A6211">
            <w:pPr>
              <w:jc w:val="center"/>
              <w:rPr>
                <w:color w:val="000000"/>
                <w:sz w:val="14"/>
                <w:szCs w:val="14"/>
              </w:rPr>
            </w:pPr>
            <w:r w:rsidRPr="009A6211">
              <w:rPr>
                <w:color w:val="000000"/>
                <w:sz w:val="14"/>
                <w:szCs w:val="14"/>
              </w:rPr>
              <w:t>KÜBAP-01/2013-62</w:t>
            </w:r>
          </w:p>
        </w:tc>
        <w:tc>
          <w:tcPr>
            <w:tcW w:w="1134" w:type="dxa"/>
            <w:tcBorders>
              <w:top w:val="nil"/>
              <w:left w:val="nil"/>
              <w:bottom w:val="single" w:sz="4" w:space="0" w:color="auto"/>
              <w:right w:val="single" w:sz="4" w:space="0" w:color="auto"/>
            </w:tcBorders>
            <w:shd w:val="clear" w:color="000000" w:fill="C4D79B"/>
            <w:vAlign w:val="center"/>
            <w:hideMark/>
          </w:tcPr>
          <w:p w:rsidR="009A6211" w:rsidRPr="009A6211" w:rsidRDefault="009A6211" w:rsidP="009A6211">
            <w:pPr>
              <w:jc w:val="center"/>
              <w:rPr>
                <w:rFonts w:ascii="Calibri" w:hAnsi="Calibri"/>
                <w:b/>
                <w:bCs/>
                <w:color w:val="000000"/>
                <w:sz w:val="22"/>
                <w:szCs w:val="22"/>
              </w:rPr>
            </w:pPr>
            <w:proofErr w:type="gramStart"/>
            <w:r w:rsidRPr="009A6211">
              <w:rPr>
                <w:rFonts w:ascii="Calibri" w:hAnsi="Calibri"/>
                <w:b/>
                <w:bCs/>
                <w:color w:val="000000"/>
                <w:sz w:val="22"/>
                <w:szCs w:val="22"/>
              </w:rPr>
              <w:t>olumlu</w:t>
            </w:r>
            <w:proofErr w:type="gramEnd"/>
          </w:p>
        </w:tc>
      </w:tr>
    </w:tbl>
    <w:p w:rsidR="009A6211" w:rsidRDefault="009A6211" w:rsidP="005F024C">
      <w:pPr>
        <w:jc w:val="both"/>
      </w:pPr>
    </w:p>
    <w:p w:rsidR="00012457" w:rsidRDefault="00012457" w:rsidP="00135F0F">
      <w:pPr>
        <w:jc w:val="both"/>
      </w:pPr>
    </w:p>
    <w:p w:rsidR="005F024C" w:rsidRDefault="005F024C" w:rsidP="00135F0F">
      <w:pPr>
        <w:jc w:val="both"/>
      </w:pPr>
    </w:p>
    <w:p w:rsidR="00012457" w:rsidRDefault="00012457" w:rsidP="00135F0F">
      <w:pPr>
        <w:jc w:val="both"/>
      </w:pPr>
    </w:p>
    <w:p w:rsidR="00CB5DC5" w:rsidRDefault="00CB5DC5" w:rsidP="00135F0F">
      <w:pPr>
        <w:jc w:val="both"/>
      </w:pPr>
    </w:p>
    <w:p w:rsidR="005F024C" w:rsidRDefault="005F024C" w:rsidP="00135F0F">
      <w:pPr>
        <w:jc w:val="both"/>
      </w:pPr>
    </w:p>
    <w:p w:rsidR="00CB5DC5" w:rsidRDefault="003E31F7" w:rsidP="00135F0F">
      <w:pPr>
        <w:jc w:val="both"/>
      </w:pPr>
      <w:r>
        <w:rPr>
          <w:b/>
          <w:u w:val="single"/>
        </w:rPr>
        <w:t>KARAR NO:2014/13.13</w:t>
      </w:r>
      <w:r w:rsidR="00012457" w:rsidRPr="00E820CA">
        <w:rPr>
          <w:b/>
          <w:u w:val="single"/>
        </w:rPr>
        <w:t>:</w:t>
      </w:r>
      <w:r w:rsidR="00012457" w:rsidRPr="00012457">
        <w:t xml:space="preserve"> </w:t>
      </w:r>
      <w:r w:rsidR="00012457" w:rsidRPr="00D14BF3">
        <w:t>Ekli listede yer alan</w:t>
      </w:r>
      <w:r w:rsidR="00012457" w:rsidRPr="00D14BF3">
        <w:rPr>
          <w:b/>
        </w:rPr>
        <w:t xml:space="preserve"> </w:t>
      </w:r>
      <w:r w:rsidR="00012457" w:rsidRPr="003575EF">
        <w:rPr>
          <w:b/>
        </w:rPr>
        <w:t>2012</w:t>
      </w:r>
      <w:r w:rsidR="00012457" w:rsidRPr="00D14BF3">
        <w:t xml:space="preserve"> projelerinin gelişme raporlarının değerlendirilmesi sonucunda raporlarının </w:t>
      </w:r>
      <w:r w:rsidR="00012457" w:rsidRPr="00D14BF3">
        <w:rPr>
          <w:b/>
        </w:rPr>
        <w:t>OLUMLU-YETERLİ</w:t>
      </w:r>
      <w:r w:rsidR="00012457" w:rsidRPr="00D14BF3">
        <w:t xml:space="preserve"> olduğuna karar verildi.</w:t>
      </w:r>
    </w:p>
    <w:p w:rsidR="003E31F7" w:rsidRDefault="003E31F7" w:rsidP="00135F0F">
      <w:pPr>
        <w:jc w:val="both"/>
      </w:pPr>
    </w:p>
    <w:p w:rsidR="003E31F7" w:rsidRDefault="003E31F7" w:rsidP="00135F0F">
      <w:pPr>
        <w:jc w:val="both"/>
      </w:pPr>
    </w:p>
    <w:p w:rsidR="003E31F7" w:rsidRDefault="003E31F7" w:rsidP="00135F0F">
      <w:pPr>
        <w:jc w:val="both"/>
      </w:pPr>
      <w:r w:rsidRPr="003E31F7">
        <w:object w:dxaOrig="10340" w:dyaOrig="4136">
          <v:shape id="_x0000_i1026" type="#_x0000_t75" style="width:464.25pt;height:186pt" o:ole="">
            <v:imagedata r:id="rId10" o:title=""/>
          </v:shape>
          <o:OLEObject Type="Embed" ProgID="Excel.Sheet.12" ShapeID="_x0000_i1026" DrawAspect="Content" ObjectID="_1480839316" r:id="rId11"/>
        </w:object>
      </w:r>
    </w:p>
    <w:p w:rsidR="00012457" w:rsidRDefault="00012457" w:rsidP="00135F0F">
      <w:pPr>
        <w:jc w:val="both"/>
      </w:pPr>
    </w:p>
    <w:p w:rsidR="00012457" w:rsidRDefault="00012457" w:rsidP="00135F0F">
      <w:pPr>
        <w:jc w:val="both"/>
      </w:pPr>
    </w:p>
    <w:p w:rsidR="00012457" w:rsidRDefault="00012457" w:rsidP="00135F0F">
      <w:pPr>
        <w:jc w:val="both"/>
      </w:pPr>
    </w:p>
    <w:p w:rsidR="00012457" w:rsidRDefault="00012457" w:rsidP="00135F0F">
      <w:pPr>
        <w:jc w:val="both"/>
      </w:pPr>
    </w:p>
    <w:p w:rsidR="00012457" w:rsidRDefault="00012457" w:rsidP="00135F0F">
      <w:pPr>
        <w:jc w:val="both"/>
      </w:pPr>
    </w:p>
    <w:p w:rsidR="00012457" w:rsidRDefault="00012457" w:rsidP="00135F0F">
      <w:pPr>
        <w:jc w:val="both"/>
      </w:pPr>
    </w:p>
    <w:p w:rsidR="00012457" w:rsidRDefault="00012457" w:rsidP="00135F0F">
      <w:pPr>
        <w:jc w:val="both"/>
      </w:pPr>
    </w:p>
    <w:p w:rsidR="00CB5DC5" w:rsidRDefault="003E31F7" w:rsidP="00135F0F">
      <w:pPr>
        <w:jc w:val="both"/>
      </w:pPr>
      <w:r>
        <w:rPr>
          <w:b/>
          <w:u w:val="single"/>
        </w:rPr>
        <w:t>KARAR NO:2014/13.14</w:t>
      </w:r>
      <w:r w:rsidR="00012457" w:rsidRPr="00E820CA">
        <w:rPr>
          <w:b/>
          <w:u w:val="single"/>
        </w:rPr>
        <w:t>:</w:t>
      </w:r>
      <w:r w:rsidR="00012457" w:rsidRPr="00012457">
        <w:t xml:space="preserve"> </w:t>
      </w:r>
      <w:r w:rsidR="00012457" w:rsidRPr="00D14BF3">
        <w:t>Ekli listede yer alan</w:t>
      </w:r>
      <w:r w:rsidR="00012457" w:rsidRPr="00D14BF3">
        <w:rPr>
          <w:b/>
        </w:rPr>
        <w:t xml:space="preserve"> </w:t>
      </w:r>
      <w:r w:rsidR="00012457" w:rsidRPr="003575EF">
        <w:rPr>
          <w:b/>
        </w:rPr>
        <w:t>2013</w:t>
      </w:r>
      <w:r w:rsidR="00012457" w:rsidRPr="00D14BF3">
        <w:t xml:space="preserve"> projelerinin gelişme raporlarının değerlendirilmesi sonucunda raporlarının </w:t>
      </w:r>
      <w:r w:rsidR="00012457" w:rsidRPr="00D14BF3">
        <w:rPr>
          <w:b/>
        </w:rPr>
        <w:t>OLUMLU-YETERLİ</w:t>
      </w:r>
      <w:r w:rsidR="00012457" w:rsidRPr="00D14BF3">
        <w:t xml:space="preserve"> olduğuna karar verildi.</w:t>
      </w:r>
    </w:p>
    <w:p w:rsidR="003E31F7" w:rsidRDefault="003E31F7" w:rsidP="00135F0F">
      <w:pPr>
        <w:jc w:val="both"/>
      </w:pPr>
    </w:p>
    <w:p w:rsidR="00012457" w:rsidRDefault="00012457" w:rsidP="00135F0F">
      <w:pPr>
        <w:jc w:val="both"/>
      </w:pPr>
    </w:p>
    <w:tbl>
      <w:tblPr>
        <w:tblW w:w="9180" w:type="dxa"/>
        <w:tblInd w:w="55" w:type="dxa"/>
        <w:tblCellMar>
          <w:left w:w="70" w:type="dxa"/>
          <w:right w:w="70" w:type="dxa"/>
        </w:tblCellMar>
        <w:tblLook w:val="04A0" w:firstRow="1" w:lastRow="0" w:firstColumn="1" w:lastColumn="0" w:noHBand="0" w:noVBand="1"/>
      </w:tblPr>
      <w:tblGrid>
        <w:gridCol w:w="461"/>
        <w:gridCol w:w="2196"/>
        <w:gridCol w:w="3010"/>
        <w:gridCol w:w="1475"/>
        <w:gridCol w:w="1019"/>
        <w:gridCol w:w="1019"/>
      </w:tblGrid>
      <w:tr w:rsidR="003E31F7" w:rsidRPr="003E31F7" w:rsidTr="003E31F7">
        <w:trPr>
          <w:trHeight w:val="615"/>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b/>
                <w:bCs/>
                <w:color w:val="000000"/>
                <w:sz w:val="18"/>
                <w:szCs w:val="18"/>
              </w:rPr>
            </w:pPr>
            <w:r w:rsidRPr="003E31F7">
              <w:rPr>
                <w:b/>
                <w:bCs/>
                <w:color w:val="000000"/>
                <w:sz w:val="18"/>
                <w:szCs w:val="18"/>
              </w:rPr>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3E31F7" w:rsidRPr="003E31F7" w:rsidRDefault="003E31F7" w:rsidP="003E31F7">
            <w:pPr>
              <w:jc w:val="center"/>
              <w:rPr>
                <w:b/>
                <w:bCs/>
                <w:color w:val="000000"/>
                <w:sz w:val="18"/>
                <w:szCs w:val="18"/>
              </w:rPr>
            </w:pPr>
            <w:r w:rsidRPr="003E31F7">
              <w:rPr>
                <w:b/>
                <w:bCs/>
                <w:color w:val="000000"/>
                <w:sz w:val="18"/>
                <w:szCs w:val="18"/>
              </w:rPr>
              <w:t>Proje Yöneticisi</w:t>
            </w:r>
          </w:p>
        </w:tc>
        <w:tc>
          <w:tcPr>
            <w:tcW w:w="3020" w:type="dxa"/>
            <w:tcBorders>
              <w:top w:val="single" w:sz="4" w:space="0" w:color="auto"/>
              <w:left w:val="nil"/>
              <w:bottom w:val="single" w:sz="4" w:space="0" w:color="auto"/>
              <w:right w:val="single" w:sz="4" w:space="0" w:color="auto"/>
            </w:tcBorders>
            <w:shd w:val="clear" w:color="000000" w:fill="FFFF00"/>
            <w:vAlign w:val="center"/>
            <w:hideMark/>
          </w:tcPr>
          <w:p w:rsidR="003E31F7" w:rsidRPr="003E31F7" w:rsidRDefault="003E31F7" w:rsidP="003E31F7">
            <w:pPr>
              <w:jc w:val="center"/>
              <w:rPr>
                <w:b/>
                <w:bCs/>
                <w:color w:val="000000"/>
                <w:sz w:val="18"/>
                <w:szCs w:val="18"/>
              </w:rPr>
            </w:pPr>
            <w:r w:rsidRPr="003E31F7">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3E31F7" w:rsidRPr="003E31F7" w:rsidRDefault="003E31F7" w:rsidP="003E31F7">
            <w:pPr>
              <w:jc w:val="center"/>
              <w:rPr>
                <w:b/>
                <w:bCs/>
                <w:color w:val="000000"/>
                <w:sz w:val="18"/>
                <w:szCs w:val="18"/>
              </w:rPr>
            </w:pPr>
            <w:r w:rsidRPr="003E31F7">
              <w:rPr>
                <w:b/>
                <w:bCs/>
                <w:color w:val="000000"/>
                <w:sz w:val="18"/>
                <w:szCs w:val="18"/>
              </w:rPr>
              <w:t>Proje No</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3E31F7" w:rsidRPr="003E31F7" w:rsidRDefault="003E31F7" w:rsidP="003E31F7">
            <w:pPr>
              <w:jc w:val="center"/>
              <w:rPr>
                <w:b/>
                <w:bCs/>
                <w:color w:val="000000"/>
                <w:sz w:val="18"/>
                <w:szCs w:val="18"/>
              </w:rPr>
            </w:pPr>
            <w:r w:rsidRPr="003E31F7">
              <w:rPr>
                <w:b/>
                <w:bCs/>
                <w:color w:val="000000"/>
                <w:sz w:val="18"/>
                <w:szCs w:val="18"/>
              </w:rPr>
              <w:t>1.Gelişme Raporu</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3E31F7" w:rsidRPr="003E31F7" w:rsidRDefault="003E31F7" w:rsidP="003E31F7">
            <w:pPr>
              <w:jc w:val="center"/>
              <w:rPr>
                <w:b/>
                <w:bCs/>
                <w:color w:val="000000"/>
                <w:sz w:val="18"/>
                <w:szCs w:val="18"/>
              </w:rPr>
            </w:pPr>
            <w:r w:rsidRPr="003E31F7">
              <w:rPr>
                <w:b/>
                <w:bCs/>
                <w:color w:val="000000"/>
                <w:sz w:val="18"/>
                <w:szCs w:val="18"/>
              </w:rPr>
              <w:t>2.Gelişme Raporu</w:t>
            </w:r>
          </w:p>
        </w:tc>
      </w:tr>
      <w:tr w:rsidR="003E31F7" w:rsidRPr="003E31F7" w:rsidTr="003E31F7">
        <w:trPr>
          <w:trHeight w:val="111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1</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Yrd. Doç. Dr. Ayşegül BACAKSIZ</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 xml:space="preserve">Meme Kanseri ve DNA onarım gen (XRCC1, XRCC3, XPC, XPD, RAD51L1)  </w:t>
            </w:r>
            <w:proofErr w:type="spellStart"/>
            <w:r w:rsidRPr="003E31F7">
              <w:rPr>
                <w:color w:val="000000"/>
                <w:sz w:val="14"/>
                <w:szCs w:val="14"/>
              </w:rPr>
              <w:t>Polimorfizmleri</w:t>
            </w:r>
            <w:proofErr w:type="spellEnd"/>
            <w:r w:rsidRPr="003E31F7">
              <w:rPr>
                <w:color w:val="000000"/>
                <w:sz w:val="14"/>
                <w:szCs w:val="14"/>
              </w:rPr>
              <w:t xml:space="preserve"> Arasındaki İlişkinin Araştırılması</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KÜBAP-01/2013-03</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r>
      <w:tr w:rsidR="003E31F7" w:rsidRPr="003E31F7" w:rsidTr="003E31F7">
        <w:trPr>
          <w:trHeight w:val="97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2</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Doç. Dr. Duran AYDINÖZÜ</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 xml:space="preserve">Bazı 2-sübstitüe-1-Naftilazo </w:t>
            </w:r>
            <w:proofErr w:type="spellStart"/>
            <w:r w:rsidRPr="003E31F7">
              <w:rPr>
                <w:color w:val="000000"/>
                <w:sz w:val="14"/>
                <w:szCs w:val="14"/>
              </w:rPr>
              <w:t>Piperazin</w:t>
            </w:r>
            <w:proofErr w:type="spellEnd"/>
            <w:r w:rsidRPr="003E31F7">
              <w:rPr>
                <w:color w:val="000000"/>
                <w:sz w:val="14"/>
                <w:szCs w:val="14"/>
              </w:rPr>
              <w:t xml:space="preserve"> Türevlerinin Sentezi </w:t>
            </w:r>
            <w:r w:rsidRPr="003E31F7">
              <w:rPr>
                <w:color w:val="000000"/>
                <w:sz w:val="14"/>
                <w:szCs w:val="14"/>
              </w:rPr>
              <w:br/>
              <w:t>(Bazı b-</w:t>
            </w:r>
            <w:proofErr w:type="spellStart"/>
            <w:r w:rsidRPr="003E31F7">
              <w:rPr>
                <w:color w:val="000000"/>
                <w:sz w:val="14"/>
                <w:szCs w:val="14"/>
              </w:rPr>
              <w:t>sübstitüe</w:t>
            </w:r>
            <w:proofErr w:type="spellEnd"/>
            <w:r w:rsidRPr="003E31F7">
              <w:rPr>
                <w:color w:val="000000"/>
                <w:sz w:val="14"/>
                <w:szCs w:val="14"/>
              </w:rPr>
              <w:t>-a-</w:t>
            </w:r>
            <w:proofErr w:type="spellStart"/>
            <w:r w:rsidRPr="003E31F7">
              <w:rPr>
                <w:color w:val="000000"/>
                <w:sz w:val="14"/>
                <w:szCs w:val="14"/>
              </w:rPr>
              <w:t>Naftilazo</w:t>
            </w:r>
            <w:proofErr w:type="spellEnd"/>
            <w:r w:rsidRPr="003E31F7">
              <w:rPr>
                <w:color w:val="000000"/>
                <w:sz w:val="14"/>
                <w:szCs w:val="14"/>
              </w:rPr>
              <w:t xml:space="preserve"> </w:t>
            </w:r>
            <w:proofErr w:type="spellStart"/>
            <w:r w:rsidRPr="003E31F7">
              <w:rPr>
                <w:color w:val="000000"/>
                <w:sz w:val="14"/>
                <w:szCs w:val="14"/>
              </w:rPr>
              <w:t>Piperazin</w:t>
            </w:r>
            <w:proofErr w:type="spellEnd"/>
            <w:r w:rsidRPr="003E31F7">
              <w:rPr>
                <w:color w:val="000000"/>
                <w:sz w:val="14"/>
                <w:szCs w:val="14"/>
              </w:rPr>
              <w:t xml:space="preserve"> Türevlerinin Sentezi)</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KÜBAP-01/2013-04</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r>
      <w:tr w:rsidR="003E31F7" w:rsidRPr="003E31F7" w:rsidTr="003E31F7">
        <w:trPr>
          <w:trHeight w:val="85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3</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Yrd. Doç. Dr. Turgay Polat</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 xml:space="preserve">Karbonil gurubu bazı organik bileşiklerin yapısal ve </w:t>
            </w:r>
            <w:proofErr w:type="spellStart"/>
            <w:r w:rsidRPr="003E31F7">
              <w:rPr>
                <w:color w:val="000000"/>
                <w:sz w:val="14"/>
                <w:szCs w:val="14"/>
              </w:rPr>
              <w:t>spektroskopik</w:t>
            </w:r>
            <w:proofErr w:type="spellEnd"/>
            <w:r w:rsidRPr="003E31F7">
              <w:rPr>
                <w:color w:val="000000"/>
                <w:sz w:val="14"/>
                <w:szCs w:val="14"/>
              </w:rPr>
              <w:t xml:space="preserve"> özelliklerinin teorik ve deneysel yöntemlerle incelenmesi</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KÜBAP-01/2013-05</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r>
      <w:tr w:rsidR="003E31F7" w:rsidRPr="003E31F7" w:rsidTr="003E31F7">
        <w:trPr>
          <w:trHeight w:val="103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4</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Doç. Dr. Hasbi YAPRAK</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 xml:space="preserve">Bilimsel Araştırma Projesinin Başlığı:  Alkalilerle Aktive Edilen Taban Külü Katkılı </w:t>
            </w:r>
            <w:proofErr w:type="gramStart"/>
            <w:r w:rsidRPr="003E31F7">
              <w:rPr>
                <w:color w:val="000000"/>
                <w:sz w:val="14"/>
                <w:szCs w:val="14"/>
              </w:rPr>
              <w:t xml:space="preserve">Harçların  </w:t>
            </w:r>
            <w:proofErr w:type="spellStart"/>
            <w:r w:rsidRPr="003E31F7">
              <w:rPr>
                <w:color w:val="000000"/>
                <w:sz w:val="14"/>
                <w:szCs w:val="14"/>
              </w:rPr>
              <w:t>Durabilite</w:t>
            </w:r>
            <w:proofErr w:type="spellEnd"/>
            <w:proofErr w:type="gramEnd"/>
            <w:r w:rsidRPr="003E31F7">
              <w:rPr>
                <w:color w:val="000000"/>
                <w:sz w:val="14"/>
                <w:szCs w:val="14"/>
              </w:rPr>
              <w:t xml:space="preserve"> ve </w:t>
            </w:r>
            <w:proofErr w:type="spellStart"/>
            <w:r w:rsidRPr="003E31F7">
              <w:rPr>
                <w:color w:val="000000"/>
                <w:sz w:val="14"/>
                <w:szCs w:val="14"/>
              </w:rPr>
              <w:t>Mikroyapı</w:t>
            </w:r>
            <w:proofErr w:type="spellEnd"/>
            <w:r w:rsidRPr="003E31F7">
              <w:rPr>
                <w:color w:val="000000"/>
                <w:sz w:val="14"/>
                <w:szCs w:val="14"/>
              </w:rPr>
              <w:t xml:space="preserve"> Özellikleri</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KÜBAP-01/2013-13</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r>
      <w:tr w:rsidR="003E31F7" w:rsidRPr="003E31F7" w:rsidTr="003E31F7">
        <w:trPr>
          <w:trHeight w:val="9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5</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proofErr w:type="spellStart"/>
            <w:proofErr w:type="gramStart"/>
            <w:r w:rsidRPr="003E31F7">
              <w:rPr>
                <w:color w:val="000000"/>
                <w:sz w:val="14"/>
                <w:szCs w:val="14"/>
              </w:rPr>
              <w:t>Yrd.Doç.Dr</w:t>
            </w:r>
            <w:proofErr w:type="spellEnd"/>
            <w:proofErr w:type="gramEnd"/>
            <w:r w:rsidRPr="003E31F7">
              <w:rPr>
                <w:color w:val="000000"/>
                <w:sz w:val="14"/>
                <w:szCs w:val="14"/>
              </w:rPr>
              <w:t>. Sefa PEKOL</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 xml:space="preserve">Çelik İşlemede Kullanılan </w:t>
            </w:r>
            <w:proofErr w:type="spellStart"/>
            <w:r w:rsidRPr="003E31F7">
              <w:rPr>
                <w:color w:val="000000"/>
                <w:sz w:val="14"/>
                <w:szCs w:val="14"/>
              </w:rPr>
              <w:t>MWFs</w:t>
            </w:r>
            <w:proofErr w:type="spellEnd"/>
            <w:r w:rsidRPr="003E31F7">
              <w:rPr>
                <w:color w:val="000000"/>
                <w:sz w:val="14"/>
                <w:szCs w:val="14"/>
              </w:rPr>
              <w:t xml:space="preserve"> ‘İn Çevresel Etkilerinin </w:t>
            </w:r>
            <w:proofErr w:type="spellStart"/>
            <w:r w:rsidRPr="003E31F7">
              <w:rPr>
                <w:color w:val="000000"/>
                <w:sz w:val="14"/>
                <w:szCs w:val="14"/>
              </w:rPr>
              <w:t>Allium</w:t>
            </w:r>
            <w:proofErr w:type="spellEnd"/>
            <w:r w:rsidRPr="003E31F7">
              <w:rPr>
                <w:color w:val="000000"/>
                <w:sz w:val="14"/>
                <w:szCs w:val="14"/>
              </w:rPr>
              <w:t xml:space="preserve"> </w:t>
            </w:r>
            <w:proofErr w:type="spellStart"/>
            <w:r w:rsidRPr="003E31F7">
              <w:rPr>
                <w:color w:val="000000"/>
                <w:sz w:val="14"/>
                <w:szCs w:val="14"/>
              </w:rPr>
              <w:t>cepa</w:t>
            </w:r>
            <w:proofErr w:type="spellEnd"/>
            <w:r w:rsidRPr="003E31F7">
              <w:rPr>
                <w:color w:val="000000"/>
                <w:sz w:val="14"/>
                <w:szCs w:val="14"/>
              </w:rPr>
              <w:t xml:space="preserve"> test Yöntemi İle Değerlendirilmesi</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KÜBAP-01/2013-24</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r>
      <w:tr w:rsidR="003E31F7" w:rsidRPr="003E31F7" w:rsidTr="003E31F7">
        <w:trPr>
          <w:trHeight w:val="111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6</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Prof</w:t>
            </w:r>
            <w:proofErr w:type="gramStart"/>
            <w:r w:rsidRPr="003E31F7">
              <w:rPr>
                <w:color w:val="000000"/>
                <w:sz w:val="14"/>
                <w:szCs w:val="14"/>
              </w:rPr>
              <w:t>..</w:t>
            </w:r>
            <w:proofErr w:type="gramEnd"/>
            <w:r w:rsidRPr="003E31F7">
              <w:rPr>
                <w:color w:val="000000"/>
                <w:sz w:val="14"/>
                <w:szCs w:val="14"/>
              </w:rPr>
              <w:t xml:space="preserve"> Dr. Abdullah  AYDIN</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proofErr w:type="spellStart"/>
            <w:r w:rsidRPr="003E31F7">
              <w:rPr>
                <w:color w:val="000000"/>
                <w:sz w:val="14"/>
                <w:szCs w:val="14"/>
              </w:rPr>
              <w:t>İşbirlikli</w:t>
            </w:r>
            <w:proofErr w:type="spellEnd"/>
            <w:r w:rsidRPr="003E31F7">
              <w:rPr>
                <w:color w:val="000000"/>
                <w:sz w:val="14"/>
                <w:szCs w:val="14"/>
              </w:rPr>
              <w:t xml:space="preserve"> Öğrenme Yönteminin Öğrencilerin Akademik Başarılarına, </w:t>
            </w:r>
            <w:proofErr w:type="spellStart"/>
            <w:r w:rsidRPr="003E31F7">
              <w:rPr>
                <w:color w:val="000000"/>
                <w:sz w:val="14"/>
                <w:szCs w:val="14"/>
              </w:rPr>
              <w:t>Laboratuar</w:t>
            </w:r>
            <w:proofErr w:type="spellEnd"/>
            <w:r w:rsidRPr="003E31F7">
              <w:rPr>
                <w:color w:val="000000"/>
                <w:sz w:val="14"/>
                <w:szCs w:val="14"/>
              </w:rPr>
              <w:t xml:space="preserve"> Malzemesi Tanıma ve Kullanma Becerilerine Etkisi</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KÜBAP-01/2013-25</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r>
      <w:tr w:rsidR="003E31F7" w:rsidRPr="003E31F7" w:rsidTr="003E31F7">
        <w:trPr>
          <w:trHeight w:val="73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7</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Prof</w:t>
            </w:r>
            <w:proofErr w:type="gramStart"/>
            <w:r w:rsidRPr="003E31F7">
              <w:rPr>
                <w:color w:val="000000"/>
                <w:sz w:val="14"/>
                <w:szCs w:val="14"/>
              </w:rPr>
              <w:t>..</w:t>
            </w:r>
            <w:proofErr w:type="gramEnd"/>
            <w:r w:rsidRPr="003E31F7">
              <w:rPr>
                <w:color w:val="000000"/>
                <w:sz w:val="14"/>
                <w:szCs w:val="14"/>
              </w:rPr>
              <w:t xml:space="preserve"> Dr. Abdullah  AYDIN</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 xml:space="preserve">Madde ve Isı Ünitesinin Öğretilmesinde Oyun ve Modellerin Başarıya ve Kalıcılığa Etkisi </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KÜBAP-01/2013-26</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r>
      <w:tr w:rsidR="003E31F7" w:rsidRPr="003E31F7" w:rsidTr="003E31F7">
        <w:trPr>
          <w:trHeight w:val="108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8</w:t>
            </w:r>
          </w:p>
        </w:tc>
        <w:tc>
          <w:tcPr>
            <w:tcW w:w="2200" w:type="dxa"/>
            <w:tcBorders>
              <w:top w:val="nil"/>
              <w:left w:val="nil"/>
              <w:bottom w:val="single" w:sz="4" w:space="0" w:color="auto"/>
              <w:right w:val="single" w:sz="4" w:space="0" w:color="auto"/>
            </w:tcBorders>
            <w:shd w:val="clear" w:color="000000" w:fill="FFFFFF"/>
            <w:vAlign w:val="center"/>
            <w:hideMark/>
          </w:tcPr>
          <w:p w:rsidR="003E31F7" w:rsidRPr="003E31F7" w:rsidRDefault="003E31F7" w:rsidP="003E31F7">
            <w:pPr>
              <w:jc w:val="center"/>
              <w:rPr>
                <w:color w:val="000000"/>
                <w:sz w:val="14"/>
                <w:szCs w:val="14"/>
              </w:rPr>
            </w:pPr>
            <w:proofErr w:type="gramStart"/>
            <w:r w:rsidRPr="003E31F7">
              <w:rPr>
                <w:color w:val="000000"/>
                <w:sz w:val="14"/>
                <w:szCs w:val="14"/>
              </w:rPr>
              <w:t>YRD.DOÇ.DR</w:t>
            </w:r>
            <w:proofErr w:type="gramEnd"/>
            <w:r w:rsidRPr="003E31F7">
              <w:rPr>
                <w:color w:val="000000"/>
                <w:sz w:val="14"/>
                <w:szCs w:val="14"/>
              </w:rPr>
              <w:t>. NUR BELKAYALI</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KASTAMONU KENTSEL SİT ALANININ KORUMA SORUNLARININ TESPİTİ VE SÜRDÜRÜLEBİLİRLİK STRATEJİSİNİN BELİRLENMESİ</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KÜBAP-01/2013-40</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r>
      <w:tr w:rsidR="003E31F7" w:rsidRPr="003E31F7" w:rsidTr="003E31F7">
        <w:trPr>
          <w:trHeight w:val="97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9</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Yrd. Doç. Dr. Sevgi Öztürk</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proofErr w:type="gramStart"/>
            <w:r w:rsidRPr="003E31F7">
              <w:rPr>
                <w:color w:val="000000"/>
                <w:sz w:val="14"/>
                <w:szCs w:val="14"/>
              </w:rPr>
              <w:t>Devrekani</w:t>
            </w:r>
            <w:proofErr w:type="gramEnd"/>
            <w:r w:rsidRPr="003E31F7">
              <w:rPr>
                <w:color w:val="000000"/>
                <w:sz w:val="14"/>
                <w:szCs w:val="14"/>
              </w:rPr>
              <w:t xml:space="preserve"> Çayı Alt Havzası’nın Doğa Temelli Turizm Kaynaklarının Sınıflandırılması ve Derecelendirilmesi</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KÜBAP-01/2013-43</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r>
      <w:tr w:rsidR="003E31F7" w:rsidRPr="003E31F7" w:rsidTr="003E31F7">
        <w:trPr>
          <w:trHeight w:val="78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10</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Yrd. Doç. Dr. Gözde GÜRELLİ</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 xml:space="preserve">Kastamonu Yöresinde Bulunan Mandaların </w:t>
            </w:r>
            <w:proofErr w:type="spellStart"/>
            <w:r w:rsidRPr="003E31F7">
              <w:rPr>
                <w:color w:val="000000"/>
                <w:sz w:val="14"/>
                <w:szCs w:val="14"/>
              </w:rPr>
              <w:t>Bubalus</w:t>
            </w:r>
            <w:proofErr w:type="spellEnd"/>
            <w:r w:rsidRPr="003E31F7">
              <w:rPr>
                <w:color w:val="000000"/>
                <w:sz w:val="14"/>
                <w:szCs w:val="14"/>
              </w:rPr>
              <w:t xml:space="preserve"> </w:t>
            </w:r>
            <w:proofErr w:type="spellStart"/>
            <w:r w:rsidRPr="003E31F7">
              <w:rPr>
                <w:color w:val="000000"/>
                <w:sz w:val="14"/>
                <w:szCs w:val="14"/>
              </w:rPr>
              <w:t>bubalis</w:t>
            </w:r>
            <w:proofErr w:type="spellEnd"/>
            <w:r w:rsidRPr="003E31F7">
              <w:rPr>
                <w:color w:val="000000"/>
                <w:sz w:val="14"/>
                <w:szCs w:val="14"/>
              </w:rPr>
              <w:t xml:space="preserve"> (L.) İşkembe </w:t>
            </w:r>
            <w:proofErr w:type="spellStart"/>
            <w:r w:rsidRPr="003E31F7">
              <w:rPr>
                <w:color w:val="000000"/>
                <w:sz w:val="14"/>
                <w:szCs w:val="14"/>
              </w:rPr>
              <w:t>Siliyat</w:t>
            </w:r>
            <w:proofErr w:type="spellEnd"/>
            <w:r w:rsidRPr="003E31F7">
              <w:rPr>
                <w:color w:val="000000"/>
                <w:sz w:val="14"/>
                <w:szCs w:val="14"/>
              </w:rPr>
              <w:t xml:space="preserve"> (</w:t>
            </w:r>
            <w:proofErr w:type="spellStart"/>
            <w:r w:rsidRPr="003E31F7">
              <w:rPr>
                <w:color w:val="000000"/>
                <w:sz w:val="14"/>
                <w:szCs w:val="14"/>
              </w:rPr>
              <w:t>Protista</w:t>
            </w:r>
            <w:proofErr w:type="spellEnd"/>
            <w:r w:rsidRPr="003E31F7">
              <w:rPr>
                <w:color w:val="000000"/>
                <w:sz w:val="14"/>
                <w:szCs w:val="14"/>
              </w:rPr>
              <w:t xml:space="preserve">: </w:t>
            </w:r>
            <w:proofErr w:type="spellStart"/>
            <w:r w:rsidRPr="003E31F7">
              <w:rPr>
                <w:color w:val="000000"/>
                <w:sz w:val="14"/>
                <w:szCs w:val="14"/>
              </w:rPr>
              <w:t>Ciliophora</w:t>
            </w:r>
            <w:proofErr w:type="spellEnd"/>
            <w:r w:rsidRPr="003E31F7">
              <w:rPr>
                <w:color w:val="000000"/>
                <w:sz w:val="14"/>
                <w:szCs w:val="14"/>
              </w:rPr>
              <w:t>) Faunası</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KÜBAP-01/2013-46</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r>
      <w:tr w:rsidR="003E31F7" w:rsidRPr="003E31F7" w:rsidTr="003E31F7">
        <w:trPr>
          <w:trHeight w:val="94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11</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proofErr w:type="spellStart"/>
            <w:proofErr w:type="gramStart"/>
            <w:r w:rsidRPr="003E31F7">
              <w:rPr>
                <w:color w:val="000000"/>
                <w:sz w:val="14"/>
                <w:szCs w:val="14"/>
              </w:rPr>
              <w:t>Yrd.Doç.Dr</w:t>
            </w:r>
            <w:proofErr w:type="gramEnd"/>
            <w:r w:rsidRPr="003E31F7">
              <w:rPr>
                <w:color w:val="000000"/>
                <w:sz w:val="14"/>
                <w:szCs w:val="14"/>
              </w:rPr>
              <w:t>.Aybaba</w:t>
            </w:r>
            <w:proofErr w:type="spellEnd"/>
            <w:r w:rsidRPr="003E31F7">
              <w:rPr>
                <w:color w:val="000000"/>
                <w:sz w:val="14"/>
                <w:szCs w:val="14"/>
              </w:rPr>
              <w:t xml:space="preserve"> HANÇERLİOĞULLARI</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 xml:space="preserve">KASTAMONU-İNEBOLU İLÇESİNİN DENİZKIYI ŞERİDİ </w:t>
            </w:r>
            <w:proofErr w:type="gramStart"/>
            <w:r w:rsidRPr="003E31F7">
              <w:rPr>
                <w:color w:val="000000"/>
                <w:sz w:val="14"/>
                <w:szCs w:val="14"/>
              </w:rPr>
              <w:t>BOYUNCA  KUMDAKİ</w:t>
            </w:r>
            <w:proofErr w:type="gramEnd"/>
            <w:r w:rsidRPr="003E31F7">
              <w:rPr>
                <w:color w:val="000000"/>
                <w:sz w:val="14"/>
                <w:szCs w:val="14"/>
              </w:rPr>
              <w:t xml:space="preserve"> DOĞAL RADYASYON SEVİYESİNİN BELİRLENMESİ</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KÜBAP-01/2013-51</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r>
      <w:tr w:rsidR="003E31F7" w:rsidRPr="003E31F7" w:rsidTr="003E31F7">
        <w:trPr>
          <w:trHeight w:val="127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12</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proofErr w:type="spellStart"/>
            <w:proofErr w:type="gramStart"/>
            <w:r w:rsidRPr="003E31F7">
              <w:rPr>
                <w:color w:val="000000"/>
                <w:sz w:val="14"/>
                <w:szCs w:val="14"/>
              </w:rPr>
              <w:t>Doç.Dr.Ahmet</w:t>
            </w:r>
            <w:proofErr w:type="spellEnd"/>
            <w:proofErr w:type="gramEnd"/>
            <w:r w:rsidRPr="003E31F7">
              <w:rPr>
                <w:color w:val="000000"/>
                <w:sz w:val="14"/>
                <w:szCs w:val="14"/>
              </w:rPr>
              <w:t xml:space="preserve">  SIVACIOĞLU </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i/>
                <w:iCs/>
                <w:color w:val="000000"/>
                <w:sz w:val="14"/>
                <w:szCs w:val="14"/>
              </w:rPr>
            </w:pPr>
            <w:r w:rsidRPr="003E31F7">
              <w:rPr>
                <w:i/>
                <w:iCs/>
                <w:color w:val="000000"/>
                <w:sz w:val="14"/>
                <w:szCs w:val="14"/>
              </w:rPr>
              <w:t xml:space="preserve">Orman Yönetimi Sertifikasyon Sistemlerinin Planlama ve Silvikültür </w:t>
            </w:r>
            <w:proofErr w:type="gramStart"/>
            <w:r w:rsidRPr="003E31F7">
              <w:rPr>
                <w:i/>
                <w:iCs/>
                <w:color w:val="000000"/>
                <w:sz w:val="14"/>
                <w:szCs w:val="14"/>
              </w:rPr>
              <w:t>Yönünden  Değerlendirilmesi</w:t>
            </w:r>
            <w:proofErr w:type="gramEnd"/>
            <w:r w:rsidRPr="003E31F7">
              <w:rPr>
                <w:i/>
                <w:iCs/>
                <w:color w:val="000000"/>
                <w:sz w:val="14"/>
                <w:szCs w:val="14"/>
              </w:rPr>
              <w:t xml:space="preserve"> </w:t>
            </w:r>
            <w:proofErr w:type="spellStart"/>
            <w:r w:rsidRPr="003E31F7">
              <w:rPr>
                <w:i/>
                <w:iCs/>
                <w:color w:val="000000"/>
                <w:sz w:val="14"/>
                <w:szCs w:val="14"/>
              </w:rPr>
              <w:t>Assessment</w:t>
            </w:r>
            <w:proofErr w:type="spellEnd"/>
            <w:r w:rsidRPr="003E31F7">
              <w:rPr>
                <w:i/>
                <w:iCs/>
                <w:color w:val="000000"/>
                <w:sz w:val="14"/>
                <w:szCs w:val="14"/>
              </w:rPr>
              <w:t xml:space="preserve">  of  </w:t>
            </w:r>
            <w:proofErr w:type="spellStart"/>
            <w:r w:rsidRPr="003E31F7">
              <w:rPr>
                <w:i/>
                <w:iCs/>
                <w:color w:val="000000"/>
                <w:sz w:val="14"/>
                <w:szCs w:val="14"/>
              </w:rPr>
              <w:t>Forest</w:t>
            </w:r>
            <w:proofErr w:type="spellEnd"/>
            <w:r w:rsidRPr="003E31F7">
              <w:rPr>
                <w:i/>
                <w:iCs/>
                <w:color w:val="000000"/>
                <w:sz w:val="14"/>
                <w:szCs w:val="14"/>
              </w:rPr>
              <w:t xml:space="preserve">  Management   </w:t>
            </w:r>
            <w:proofErr w:type="spellStart"/>
            <w:r w:rsidRPr="003E31F7">
              <w:rPr>
                <w:i/>
                <w:iCs/>
                <w:color w:val="000000"/>
                <w:sz w:val="14"/>
                <w:szCs w:val="14"/>
              </w:rPr>
              <w:t>Certification</w:t>
            </w:r>
            <w:proofErr w:type="spellEnd"/>
            <w:r w:rsidRPr="003E31F7">
              <w:rPr>
                <w:i/>
                <w:iCs/>
                <w:color w:val="000000"/>
                <w:sz w:val="14"/>
                <w:szCs w:val="14"/>
              </w:rPr>
              <w:t xml:space="preserve"> </w:t>
            </w:r>
            <w:proofErr w:type="spellStart"/>
            <w:r w:rsidRPr="003E31F7">
              <w:rPr>
                <w:i/>
                <w:iCs/>
                <w:color w:val="000000"/>
                <w:sz w:val="14"/>
                <w:szCs w:val="14"/>
              </w:rPr>
              <w:t>Systems</w:t>
            </w:r>
            <w:proofErr w:type="spellEnd"/>
            <w:r w:rsidRPr="003E31F7">
              <w:rPr>
                <w:i/>
                <w:iCs/>
                <w:color w:val="000000"/>
                <w:sz w:val="14"/>
                <w:szCs w:val="14"/>
              </w:rPr>
              <w:t xml:space="preserve">  in </w:t>
            </w:r>
            <w:proofErr w:type="spellStart"/>
            <w:r w:rsidRPr="003E31F7">
              <w:rPr>
                <w:i/>
                <w:iCs/>
                <w:color w:val="000000"/>
                <w:sz w:val="14"/>
                <w:szCs w:val="14"/>
              </w:rPr>
              <w:t>terms</w:t>
            </w:r>
            <w:proofErr w:type="spellEnd"/>
            <w:r w:rsidRPr="003E31F7">
              <w:rPr>
                <w:i/>
                <w:iCs/>
                <w:color w:val="000000"/>
                <w:sz w:val="14"/>
                <w:szCs w:val="14"/>
              </w:rPr>
              <w:t xml:space="preserve">  of  Planning  </w:t>
            </w:r>
            <w:proofErr w:type="spellStart"/>
            <w:r w:rsidRPr="003E31F7">
              <w:rPr>
                <w:i/>
                <w:iCs/>
                <w:color w:val="000000"/>
                <w:sz w:val="14"/>
                <w:szCs w:val="14"/>
              </w:rPr>
              <w:t>and</w:t>
            </w:r>
            <w:proofErr w:type="spellEnd"/>
            <w:r w:rsidRPr="003E31F7">
              <w:rPr>
                <w:i/>
                <w:iCs/>
                <w:color w:val="000000"/>
                <w:sz w:val="14"/>
                <w:szCs w:val="14"/>
              </w:rPr>
              <w:t xml:space="preserve"> </w:t>
            </w:r>
            <w:proofErr w:type="spellStart"/>
            <w:r w:rsidRPr="003E31F7">
              <w:rPr>
                <w:i/>
                <w:iCs/>
                <w:color w:val="000000"/>
                <w:sz w:val="14"/>
                <w:szCs w:val="14"/>
              </w:rPr>
              <w:t>Silviculture</w:t>
            </w:r>
            <w:proofErr w:type="spellEnd"/>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KÜBAP-01/2013-52</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r>
      <w:tr w:rsidR="003E31F7" w:rsidRPr="003E31F7" w:rsidTr="003E31F7">
        <w:trPr>
          <w:trHeight w:val="63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lastRenderedPageBreak/>
              <w:t>13</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proofErr w:type="spellStart"/>
            <w:proofErr w:type="gramStart"/>
            <w:r w:rsidRPr="003E31F7">
              <w:rPr>
                <w:color w:val="000000"/>
                <w:sz w:val="14"/>
                <w:szCs w:val="14"/>
              </w:rPr>
              <w:t>Doç.Dr.H</w:t>
            </w:r>
            <w:proofErr w:type="gramEnd"/>
            <w:r w:rsidRPr="003E31F7">
              <w:rPr>
                <w:color w:val="000000"/>
                <w:sz w:val="14"/>
                <w:szCs w:val="14"/>
              </w:rPr>
              <w:t>.Güran</w:t>
            </w:r>
            <w:proofErr w:type="spellEnd"/>
            <w:r w:rsidRPr="003E31F7">
              <w:rPr>
                <w:color w:val="000000"/>
                <w:sz w:val="14"/>
                <w:szCs w:val="14"/>
              </w:rPr>
              <w:t xml:space="preserve"> ÜNAL</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SARIMSAK SOYMA MAKİNASI PROTOTİPİ GELİŞTİRİLMESİ</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KÜBAP-01/2013-54</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r>
      <w:tr w:rsidR="003E31F7" w:rsidRPr="003E31F7" w:rsidTr="003E31F7">
        <w:trPr>
          <w:trHeight w:val="94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14</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proofErr w:type="spellStart"/>
            <w:proofErr w:type="gramStart"/>
            <w:r w:rsidRPr="003E31F7">
              <w:rPr>
                <w:color w:val="000000"/>
                <w:sz w:val="14"/>
                <w:szCs w:val="14"/>
              </w:rPr>
              <w:t>Yrd.Doç.Dr</w:t>
            </w:r>
            <w:proofErr w:type="gramEnd"/>
            <w:r w:rsidRPr="003E31F7">
              <w:rPr>
                <w:color w:val="000000"/>
                <w:sz w:val="14"/>
                <w:szCs w:val="14"/>
              </w:rPr>
              <w:t>.Miraç</w:t>
            </w:r>
            <w:proofErr w:type="spellEnd"/>
            <w:r w:rsidRPr="003E31F7">
              <w:rPr>
                <w:color w:val="000000"/>
                <w:sz w:val="14"/>
                <w:szCs w:val="14"/>
              </w:rPr>
              <w:t xml:space="preserve"> AYDIN</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Kastamonu Yöresindeki Mera Vejetasyonunun Bazı Kantitatif Özelliklerinin Belirlenmesi ile Erozyon ve Su Kaynakları Üzerindeki Etkileri</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KÜBAP-01/2013-56</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r>
      <w:tr w:rsidR="003E31F7" w:rsidRPr="003E31F7" w:rsidTr="003E31F7">
        <w:trPr>
          <w:trHeight w:val="109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15</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Doç. Dr. Sabri ÜNAL</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Odun dışı orman ürünlerinin alabalık (</w:t>
            </w:r>
            <w:proofErr w:type="spellStart"/>
            <w:r w:rsidRPr="003E31F7">
              <w:rPr>
                <w:color w:val="000000"/>
                <w:sz w:val="14"/>
                <w:szCs w:val="14"/>
              </w:rPr>
              <w:t>Onchorhynchus</w:t>
            </w:r>
            <w:proofErr w:type="spellEnd"/>
            <w:r w:rsidRPr="003E31F7">
              <w:rPr>
                <w:color w:val="000000"/>
                <w:sz w:val="14"/>
                <w:szCs w:val="14"/>
              </w:rPr>
              <w:t xml:space="preserve"> </w:t>
            </w:r>
            <w:proofErr w:type="spellStart"/>
            <w:r w:rsidRPr="003E31F7">
              <w:rPr>
                <w:color w:val="000000"/>
                <w:sz w:val="14"/>
                <w:szCs w:val="14"/>
              </w:rPr>
              <w:t>mykiss</w:t>
            </w:r>
            <w:proofErr w:type="spellEnd"/>
            <w:r w:rsidRPr="003E31F7">
              <w:rPr>
                <w:color w:val="000000"/>
                <w:sz w:val="14"/>
                <w:szCs w:val="14"/>
              </w:rPr>
              <w:t xml:space="preserve">) üretiminde bağışıklık güçlendirici etkilerinin araştırılması. </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KÜBAP-01/2013-57</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r>
      <w:tr w:rsidR="003E31F7" w:rsidRPr="003E31F7" w:rsidTr="003E31F7">
        <w:trPr>
          <w:trHeight w:val="106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16</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Doç. Dr. M. Hakan AKYILDIZ</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 xml:space="preserve">Kastamonu ili Tosya ilçesi mobilya ve marangoz sanayi-ağaç ve orman ürünleri sanayisinin </w:t>
            </w:r>
            <w:proofErr w:type="spellStart"/>
            <w:r w:rsidRPr="003E31F7">
              <w:rPr>
                <w:color w:val="000000"/>
                <w:sz w:val="14"/>
                <w:szCs w:val="14"/>
              </w:rPr>
              <w:t>sektörel</w:t>
            </w:r>
            <w:proofErr w:type="spellEnd"/>
            <w:r w:rsidRPr="003E31F7">
              <w:rPr>
                <w:color w:val="000000"/>
                <w:sz w:val="14"/>
                <w:szCs w:val="14"/>
              </w:rPr>
              <w:t xml:space="preserve"> durumunun değerlendirilmesi</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KÜBAP-01/2013-60</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r>
      <w:tr w:rsidR="003E31F7" w:rsidRPr="003E31F7" w:rsidTr="003E31F7">
        <w:trPr>
          <w:trHeight w:val="6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17</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Yrd. Doç. Dr. Süleyman SARIBIYIK</w:t>
            </w:r>
          </w:p>
        </w:tc>
        <w:tc>
          <w:tcPr>
            <w:tcW w:w="302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Bolu ili Çiçek Sineklerinin (</w:t>
            </w:r>
            <w:proofErr w:type="spellStart"/>
            <w:proofErr w:type="gramStart"/>
            <w:r w:rsidRPr="003E31F7">
              <w:rPr>
                <w:color w:val="000000"/>
                <w:sz w:val="14"/>
                <w:szCs w:val="14"/>
              </w:rPr>
              <w:t>Diptera</w:t>
            </w:r>
            <w:proofErr w:type="spellEnd"/>
            <w:r w:rsidRPr="003E31F7">
              <w:rPr>
                <w:color w:val="000000"/>
                <w:sz w:val="14"/>
                <w:szCs w:val="14"/>
              </w:rPr>
              <w:t xml:space="preserve"> : </w:t>
            </w:r>
            <w:proofErr w:type="spellStart"/>
            <w:r w:rsidRPr="003E31F7">
              <w:rPr>
                <w:color w:val="000000"/>
                <w:sz w:val="14"/>
                <w:szCs w:val="14"/>
              </w:rPr>
              <w:t>Syrphidae</w:t>
            </w:r>
            <w:proofErr w:type="spellEnd"/>
            <w:proofErr w:type="gramEnd"/>
            <w:r w:rsidRPr="003E31F7">
              <w:rPr>
                <w:color w:val="000000"/>
                <w:sz w:val="14"/>
                <w:szCs w:val="14"/>
              </w:rPr>
              <w:t>) Fauna ve Ekolojisi</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KÜBAP-01/2013-61</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r>
      <w:tr w:rsidR="003E31F7" w:rsidRPr="003E31F7" w:rsidTr="003E31F7">
        <w:trPr>
          <w:trHeight w:val="94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18</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Prof. Dr. Temel SARIYILDIZ</w:t>
            </w:r>
          </w:p>
        </w:tc>
        <w:tc>
          <w:tcPr>
            <w:tcW w:w="3020" w:type="dxa"/>
            <w:tcBorders>
              <w:top w:val="nil"/>
              <w:left w:val="nil"/>
              <w:bottom w:val="single" w:sz="4" w:space="0" w:color="auto"/>
              <w:right w:val="single" w:sz="4" w:space="0" w:color="auto"/>
            </w:tcBorders>
            <w:shd w:val="clear" w:color="000000" w:fill="FFFFFF"/>
            <w:vAlign w:val="center"/>
            <w:hideMark/>
          </w:tcPr>
          <w:p w:rsidR="003E31F7" w:rsidRPr="003E31F7" w:rsidRDefault="003E31F7" w:rsidP="003E31F7">
            <w:pPr>
              <w:jc w:val="center"/>
              <w:rPr>
                <w:color w:val="000000"/>
                <w:sz w:val="14"/>
                <w:szCs w:val="14"/>
              </w:rPr>
            </w:pPr>
            <w:r w:rsidRPr="003E31F7">
              <w:rPr>
                <w:color w:val="000000"/>
                <w:sz w:val="14"/>
                <w:szCs w:val="14"/>
              </w:rPr>
              <w:t>Taşköprü Sarımsağının (</w:t>
            </w:r>
            <w:proofErr w:type="spellStart"/>
            <w:r w:rsidRPr="003E31F7">
              <w:rPr>
                <w:color w:val="000000"/>
                <w:sz w:val="14"/>
                <w:szCs w:val="14"/>
              </w:rPr>
              <w:t>Alliumj</w:t>
            </w:r>
            <w:proofErr w:type="spellEnd"/>
            <w:r w:rsidRPr="003E31F7">
              <w:rPr>
                <w:color w:val="000000"/>
                <w:sz w:val="14"/>
                <w:szCs w:val="14"/>
              </w:rPr>
              <w:t xml:space="preserve"> </w:t>
            </w:r>
            <w:proofErr w:type="spellStart"/>
            <w:r w:rsidRPr="003E31F7">
              <w:rPr>
                <w:color w:val="000000"/>
                <w:sz w:val="14"/>
                <w:szCs w:val="14"/>
              </w:rPr>
              <w:t>sativum</w:t>
            </w:r>
            <w:proofErr w:type="spellEnd"/>
            <w:r w:rsidRPr="003E31F7">
              <w:rPr>
                <w:color w:val="000000"/>
                <w:sz w:val="14"/>
                <w:szCs w:val="14"/>
              </w:rPr>
              <w:t xml:space="preserve"> L.) verimi, morfolojisi, kalitesi ve mineral içeriği üzerinde organik gübre </w:t>
            </w:r>
            <w:proofErr w:type="spellStart"/>
            <w:r w:rsidRPr="003E31F7">
              <w:rPr>
                <w:color w:val="000000"/>
                <w:sz w:val="14"/>
                <w:szCs w:val="14"/>
              </w:rPr>
              <w:t>leonardit</w:t>
            </w:r>
            <w:proofErr w:type="spellEnd"/>
            <w:r w:rsidRPr="003E31F7">
              <w:rPr>
                <w:color w:val="000000"/>
                <w:sz w:val="14"/>
                <w:szCs w:val="14"/>
              </w:rPr>
              <w:t xml:space="preserve"> ve kimyasal gübre NPK uygulamasının etkileri</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KÜBAP-01/2013-64</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r>
      <w:tr w:rsidR="003E31F7" w:rsidRPr="003E31F7" w:rsidTr="003E31F7">
        <w:trPr>
          <w:trHeight w:val="106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19</w:t>
            </w:r>
          </w:p>
        </w:tc>
        <w:tc>
          <w:tcPr>
            <w:tcW w:w="220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proofErr w:type="spellStart"/>
            <w:proofErr w:type="gramStart"/>
            <w:r w:rsidRPr="003E31F7">
              <w:rPr>
                <w:color w:val="000000"/>
                <w:sz w:val="14"/>
                <w:szCs w:val="14"/>
              </w:rPr>
              <w:t>Yrd.Doç.Dr</w:t>
            </w:r>
            <w:proofErr w:type="gramEnd"/>
            <w:r w:rsidRPr="003E31F7">
              <w:rPr>
                <w:color w:val="000000"/>
                <w:sz w:val="14"/>
                <w:szCs w:val="14"/>
              </w:rPr>
              <w:t>.Anıl</w:t>
            </w:r>
            <w:proofErr w:type="spellEnd"/>
            <w:r w:rsidRPr="003E31F7">
              <w:rPr>
                <w:color w:val="000000"/>
                <w:sz w:val="14"/>
                <w:szCs w:val="14"/>
              </w:rPr>
              <w:t xml:space="preserve"> </w:t>
            </w:r>
            <w:proofErr w:type="spellStart"/>
            <w:r w:rsidRPr="003E31F7">
              <w:rPr>
                <w:color w:val="000000"/>
                <w:sz w:val="14"/>
                <w:szCs w:val="14"/>
              </w:rPr>
              <w:t>Soyumert</w:t>
            </w:r>
            <w:proofErr w:type="spellEnd"/>
            <w:r w:rsidRPr="003E31F7">
              <w:rPr>
                <w:color w:val="000000"/>
                <w:sz w:val="14"/>
                <w:szCs w:val="14"/>
              </w:rPr>
              <w:t xml:space="preserve"> ERTÜRK</w:t>
            </w:r>
          </w:p>
        </w:tc>
        <w:tc>
          <w:tcPr>
            <w:tcW w:w="3020" w:type="dxa"/>
            <w:tcBorders>
              <w:top w:val="nil"/>
              <w:left w:val="nil"/>
              <w:bottom w:val="single" w:sz="4" w:space="0" w:color="auto"/>
              <w:right w:val="single" w:sz="4" w:space="0" w:color="auto"/>
            </w:tcBorders>
            <w:shd w:val="clear" w:color="000000" w:fill="FFFFFF"/>
            <w:vAlign w:val="center"/>
            <w:hideMark/>
          </w:tcPr>
          <w:p w:rsidR="003E31F7" w:rsidRPr="003E31F7" w:rsidRDefault="003E31F7" w:rsidP="003E31F7">
            <w:pPr>
              <w:jc w:val="center"/>
              <w:rPr>
                <w:color w:val="000000"/>
                <w:sz w:val="14"/>
                <w:szCs w:val="14"/>
              </w:rPr>
            </w:pPr>
            <w:r w:rsidRPr="003E31F7">
              <w:rPr>
                <w:color w:val="000000"/>
                <w:sz w:val="14"/>
                <w:szCs w:val="14"/>
              </w:rPr>
              <w:t xml:space="preserve">Kastamonu Üniversitesi Araç Rafet Vergili Meslek Yüksek Okulu’nda Yaban Hayatı Çalışmaları için Kapasite Artırımı </w:t>
            </w:r>
          </w:p>
        </w:tc>
        <w:tc>
          <w:tcPr>
            <w:tcW w:w="1480" w:type="dxa"/>
            <w:tcBorders>
              <w:top w:val="nil"/>
              <w:left w:val="nil"/>
              <w:bottom w:val="single" w:sz="4" w:space="0" w:color="auto"/>
              <w:right w:val="single" w:sz="4" w:space="0" w:color="auto"/>
            </w:tcBorders>
            <w:shd w:val="clear" w:color="auto" w:fill="auto"/>
            <w:vAlign w:val="center"/>
            <w:hideMark/>
          </w:tcPr>
          <w:p w:rsidR="003E31F7" w:rsidRPr="003E31F7" w:rsidRDefault="003E31F7" w:rsidP="003E31F7">
            <w:pPr>
              <w:jc w:val="center"/>
              <w:rPr>
                <w:color w:val="000000"/>
                <w:sz w:val="14"/>
                <w:szCs w:val="14"/>
              </w:rPr>
            </w:pPr>
            <w:r w:rsidRPr="003E31F7">
              <w:rPr>
                <w:color w:val="000000"/>
                <w:sz w:val="14"/>
                <w:szCs w:val="14"/>
              </w:rPr>
              <w:t>KÜBAP-01/2013-66</w:t>
            </w:r>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proofErr w:type="gramStart"/>
            <w:r w:rsidRPr="003E31F7">
              <w:rPr>
                <w:rFonts w:ascii="Calibri" w:hAnsi="Calibri"/>
                <w:b/>
                <w:bCs/>
                <w:color w:val="000000"/>
                <w:sz w:val="22"/>
                <w:szCs w:val="22"/>
              </w:rPr>
              <w:t>olumlu</w:t>
            </w:r>
            <w:proofErr w:type="gramEnd"/>
          </w:p>
        </w:tc>
        <w:tc>
          <w:tcPr>
            <w:tcW w:w="1020" w:type="dxa"/>
            <w:tcBorders>
              <w:top w:val="nil"/>
              <w:left w:val="nil"/>
              <w:bottom w:val="single" w:sz="4" w:space="0" w:color="auto"/>
              <w:right w:val="single" w:sz="4" w:space="0" w:color="auto"/>
            </w:tcBorders>
            <w:shd w:val="clear" w:color="000000" w:fill="C4D79B"/>
            <w:vAlign w:val="center"/>
            <w:hideMark/>
          </w:tcPr>
          <w:p w:rsidR="003E31F7" w:rsidRPr="003E31F7" w:rsidRDefault="003E31F7" w:rsidP="003E31F7">
            <w:pPr>
              <w:jc w:val="center"/>
              <w:rPr>
                <w:rFonts w:ascii="Calibri" w:hAnsi="Calibri"/>
                <w:b/>
                <w:bCs/>
                <w:color w:val="000000"/>
                <w:sz w:val="22"/>
                <w:szCs w:val="22"/>
              </w:rPr>
            </w:pPr>
            <w:r w:rsidRPr="003E31F7">
              <w:rPr>
                <w:rFonts w:ascii="Calibri" w:hAnsi="Calibri"/>
                <w:b/>
                <w:bCs/>
                <w:color w:val="000000"/>
                <w:sz w:val="22"/>
                <w:szCs w:val="22"/>
              </w:rPr>
              <w:t> </w:t>
            </w:r>
          </w:p>
        </w:tc>
      </w:tr>
    </w:tbl>
    <w:p w:rsidR="003E31F7" w:rsidRDefault="003E31F7" w:rsidP="00135F0F">
      <w:pPr>
        <w:jc w:val="both"/>
      </w:pPr>
    </w:p>
    <w:p w:rsidR="00135F0F" w:rsidRDefault="00135F0F" w:rsidP="00135F0F">
      <w:pPr>
        <w:jc w:val="both"/>
      </w:pPr>
    </w:p>
    <w:p w:rsidR="001413F3" w:rsidRDefault="003E31F7" w:rsidP="00027C89">
      <w:pPr>
        <w:jc w:val="both"/>
      </w:pPr>
      <w:r>
        <w:rPr>
          <w:b/>
          <w:u w:val="single"/>
        </w:rPr>
        <w:t>KARAR NO:2014/13.15</w:t>
      </w:r>
      <w:r w:rsidR="00937122" w:rsidRPr="00E820CA">
        <w:rPr>
          <w:b/>
          <w:u w:val="single"/>
        </w:rPr>
        <w:t>:</w:t>
      </w:r>
      <w:r w:rsidR="00027C89">
        <w:rPr>
          <w:b/>
          <w:u w:val="single"/>
        </w:rPr>
        <w:t xml:space="preserve"> </w:t>
      </w:r>
      <w:r w:rsidR="00994C74" w:rsidRPr="00275BAE">
        <w:t xml:space="preserve">2014 BAP Destekleme </w:t>
      </w:r>
      <w:r w:rsidR="00994C74">
        <w:t>İ</w:t>
      </w:r>
      <w:r w:rsidR="00994C74" w:rsidRPr="00275BAE">
        <w:t>lkeleri</w:t>
      </w:r>
      <w:r w:rsidR="00994C74">
        <w:t xml:space="preserve"> </w:t>
      </w:r>
      <w:r w:rsidR="007B5416" w:rsidRPr="007B5416">
        <w:rPr>
          <w:b/>
        </w:rPr>
        <w:t>“</w:t>
      </w:r>
      <w:r w:rsidR="00994C74">
        <w:rPr>
          <w:b/>
        </w:rPr>
        <w:t>Madde 5”</w:t>
      </w:r>
      <w:r w:rsidR="00994C74" w:rsidRPr="00994C74">
        <w:t>in</w:t>
      </w:r>
      <w:r w:rsidR="00AA1503" w:rsidRPr="00994C74">
        <w:t xml:space="preserve"> </w:t>
      </w:r>
      <w:r w:rsidR="00994C74">
        <w:t>“</w:t>
      </w:r>
      <w:r w:rsidR="00AA1503" w:rsidRPr="00994C74">
        <w:t>Proje destek üst limiti KDV dâhil olarak Yüksek Lisans ve D</w:t>
      </w:r>
      <w:r w:rsidR="00994C74">
        <w:t xml:space="preserve">oktora Projeleri için 9.000 TL, </w:t>
      </w:r>
      <w:r w:rsidR="00AA1503" w:rsidRPr="00994C74">
        <w:t>Kapsamlı Araştırma Projeleri ve Katılımlı Araştırma Projeleri için 13.000 TL olarak belirlenmiştir.</w:t>
      </w:r>
      <w:r w:rsidR="00A9593D" w:rsidRPr="00A9593D">
        <w:t xml:space="preserve"> </w:t>
      </w:r>
      <w:r w:rsidR="00A9593D">
        <w:t xml:space="preserve">Ancak </w:t>
      </w:r>
      <w:r w:rsidR="00A9593D" w:rsidRPr="00994C74">
        <w:t>teknolojik altyapı oluşturmaya yönelik projeler</w:t>
      </w:r>
      <w:r w:rsidR="00A9593D">
        <w:t xml:space="preserve">de bu miktar gerekçesi komisyon </w:t>
      </w:r>
      <w:r w:rsidR="00A9593D" w:rsidRPr="00994C74">
        <w:t>tarafından uygun görülmek koşuluyla yine komisyon kararıyla artırılabilir</w:t>
      </w:r>
      <w:r w:rsidR="00A9593D">
        <w:t>.</w:t>
      </w:r>
      <w:r w:rsidR="00994C74">
        <w:t xml:space="preserve"> </w:t>
      </w:r>
      <w:r w:rsidR="00A9593D" w:rsidRPr="00F41DA0">
        <w:rPr>
          <w:color w:val="FF0000"/>
        </w:rPr>
        <w:t xml:space="preserve">Ayrıca </w:t>
      </w:r>
      <w:r w:rsidR="00F41DA0" w:rsidRPr="00F41DA0">
        <w:rPr>
          <w:color w:val="FF0000"/>
        </w:rPr>
        <w:t xml:space="preserve">Kalkınma </w:t>
      </w:r>
      <w:r w:rsidR="00994C74" w:rsidRPr="00F41DA0">
        <w:rPr>
          <w:color w:val="FF0000"/>
        </w:rPr>
        <w:t>Bakanlı</w:t>
      </w:r>
      <w:r w:rsidR="00F41DA0" w:rsidRPr="00F41DA0">
        <w:rPr>
          <w:color w:val="FF0000"/>
        </w:rPr>
        <w:t>ğı,</w:t>
      </w:r>
      <w:r w:rsidR="00994C74" w:rsidRPr="00F41DA0">
        <w:rPr>
          <w:color w:val="FF0000"/>
        </w:rPr>
        <w:t xml:space="preserve"> </w:t>
      </w:r>
      <w:r w:rsidR="00991A22" w:rsidRPr="00F41DA0">
        <w:rPr>
          <w:color w:val="FF0000"/>
        </w:rPr>
        <w:t>TÜBİTAK</w:t>
      </w:r>
      <w:r w:rsidR="00994C74" w:rsidRPr="00F41DA0">
        <w:rPr>
          <w:color w:val="FF0000"/>
        </w:rPr>
        <w:t>, AB</w:t>
      </w:r>
      <w:r w:rsidR="00F41DA0" w:rsidRPr="00F41DA0">
        <w:rPr>
          <w:color w:val="FF0000"/>
        </w:rPr>
        <w:t xml:space="preserve"> ve diğer Bakanlıklar tarafından desteklenen</w:t>
      </w:r>
      <w:r w:rsidR="00994C74" w:rsidRPr="00F41DA0">
        <w:rPr>
          <w:color w:val="FF0000"/>
        </w:rPr>
        <w:t xml:space="preserve"> projelerde başvuruları kabul olanlarda %25</w:t>
      </w:r>
      <w:r w:rsidR="007B5416" w:rsidRPr="00F41DA0">
        <w:rPr>
          <w:color w:val="FF0000"/>
        </w:rPr>
        <w:t xml:space="preserve"> oranında, başvuru yapanlarda ise</w:t>
      </w:r>
      <w:r w:rsidR="00994C74" w:rsidRPr="00F41DA0">
        <w:rPr>
          <w:color w:val="FF0000"/>
        </w:rPr>
        <w:t xml:space="preserve"> </w:t>
      </w:r>
      <w:r w:rsidR="007B5416" w:rsidRPr="00F41DA0">
        <w:rPr>
          <w:color w:val="FF0000"/>
        </w:rPr>
        <w:t xml:space="preserve">%10 oranında bütçe </w:t>
      </w:r>
      <w:r w:rsidR="00991A22" w:rsidRPr="00F41DA0">
        <w:rPr>
          <w:color w:val="FF0000"/>
        </w:rPr>
        <w:t>art</w:t>
      </w:r>
      <w:r w:rsidR="007B5416" w:rsidRPr="00F41DA0">
        <w:rPr>
          <w:color w:val="FF0000"/>
        </w:rPr>
        <w:t xml:space="preserve">ırımı </w:t>
      </w:r>
      <w:r w:rsidR="00A9593D" w:rsidRPr="00F41DA0">
        <w:rPr>
          <w:color w:val="FF0000"/>
        </w:rPr>
        <w:t>yapılabilecektir</w:t>
      </w:r>
      <w:r w:rsidR="00994C74">
        <w:t>.”</w:t>
      </w:r>
      <w:r w:rsidR="007B5416" w:rsidRPr="007B5416">
        <w:t xml:space="preserve"> </w:t>
      </w:r>
      <w:r w:rsidR="007B5416" w:rsidRPr="004C4F0C">
        <w:t>şeklinde değiştirilmesine karar verildi.</w:t>
      </w:r>
    </w:p>
    <w:p w:rsidR="00B47A02" w:rsidRDefault="00B47A02" w:rsidP="00027C89">
      <w:pPr>
        <w:jc w:val="both"/>
      </w:pPr>
    </w:p>
    <w:p w:rsidR="00B47A02" w:rsidRDefault="00A9593D" w:rsidP="00A9593D">
      <w:pPr>
        <w:jc w:val="both"/>
      </w:pPr>
      <w:proofErr w:type="gramStart"/>
      <w:r>
        <w:rPr>
          <w:b/>
          <w:u w:val="single"/>
        </w:rPr>
        <w:t>KARAR NO:2014/13.16</w:t>
      </w:r>
      <w:r w:rsidR="00B47A02" w:rsidRPr="00E820CA">
        <w:rPr>
          <w:b/>
          <w:u w:val="single"/>
        </w:rPr>
        <w:t>:</w:t>
      </w:r>
      <w:r w:rsidR="00B47A02" w:rsidRPr="00EA46BA">
        <w:t xml:space="preserve"> </w:t>
      </w:r>
      <w:r w:rsidR="00991A22">
        <w:t xml:space="preserve"> 2014 </w:t>
      </w:r>
      <w:r>
        <w:t xml:space="preserve">BAP Destekleme İlkeleri </w:t>
      </w:r>
      <w:r w:rsidRPr="00991A22">
        <w:rPr>
          <w:b/>
        </w:rPr>
        <w:t>“Madde 10”</w:t>
      </w:r>
      <w:r>
        <w:t>un “Daha önce proje tamamlamış olan proje yürütücülerinin yeni bir proje başvurusu yapabilmesi için, tamamlamış olduğu projelerinden sosyal bilimler için en az ulusal hakemli dergilerde, fen ve mühendislik bilimleri için ise proje bitiminden itibaren 1 yıl içerisinde uluslararası hakemli dergilerde en az minör düzeltmeden sonra yayına kabul edilebilir durumda olma şartı aranacaktır.</w:t>
      </w:r>
      <w:r w:rsidR="00DA7E16">
        <w:t xml:space="preserve"> </w:t>
      </w:r>
      <w:proofErr w:type="gramEnd"/>
      <w:r w:rsidR="00DA7E16">
        <w:t xml:space="preserve">Yüksek Lisans ve Doktora projelerinde ise tamamlamış oldukları projeleriyle ilgili ulusal ve </w:t>
      </w:r>
      <w:r w:rsidR="00991A22">
        <w:t>uluslararası</w:t>
      </w:r>
      <w:r w:rsidR="00DA7E16">
        <w:t xml:space="preserve"> </w:t>
      </w:r>
      <w:r w:rsidR="00D55A3F">
        <w:t xml:space="preserve">kongrelerde </w:t>
      </w:r>
      <w:r w:rsidR="00DA7E16">
        <w:t>bildiri</w:t>
      </w:r>
      <w:r w:rsidR="00776415">
        <w:t xml:space="preserve"> </w:t>
      </w:r>
      <w:r w:rsidR="00DA7E16">
        <w:t xml:space="preserve">veya makalesi kabul edilmiş </w:t>
      </w:r>
      <w:r w:rsidR="00991A22">
        <w:t>olma şartı aranacaktır.</w:t>
      </w:r>
      <w:r>
        <w:t xml:space="preserve">” şeklinde değiştirilmesine karar verildi. Ayrıca yayın yapan kişi, yayınında Bilimsel Araştırma Projesi Koordinatörlüğü (BAP) tarafından desteklendiğini ve proje numarasını belirterek teşekkür etmelidir. </w:t>
      </w:r>
    </w:p>
    <w:p w:rsidR="00F80699" w:rsidRDefault="00F80699" w:rsidP="00027C89">
      <w:pPr>
        <w:jc w:val="both"/>
      </w:pPr>
    </w:p>
    <w:p w:rsidR="00B47A02" w:rsidRDefault="00F159EE" w:rsidP="00904D09">
      <w:pPr>
        <w:jc w:val="both"/>
      </w:pPr>
      <w:r>
        <w:rPr>
          <w:b/>
          <w:u w:val="single"/>
        </w:rPr>
        <w:t>KARAR NO:2014/13</w:t>
      </w:r>
      <w:r w:rsidR="00F80699">
        <w:rPr>
          <w:b/>
          <w:u w:val="single"/>
        </w:rPr>
        <w:t>.</w:t>
      </w:r>
      <w:r>
        <w:rPr>
          <w:b/>
          <w:u w:val="single"/>
        </w:rPr>
        <w:t>17</w:t>
      </w:r>
      <w:r w:rsidR="00F80699">
        <w:rPr>
          <w:b/>
          <w:u w:val="single"/>
        </w:rPr>
        <w:t>:</w:t>
      </w:r>
      <w:r w:rsidR="00275BAE">
        <w:rPr>
          <w:b/>
          <w:u w:val="single"/>
        </w:rPr>
        <w:t xml:space="preserve"> </w:t>
      </w:r>
      <w:r w:rsidR="00904D09" w:rsidRPr="00904D09">
        <w:t>Aşağıda patent türü ve özelliği verilen tescillenmiş ve belgesi alınmış patentlere teşvik verilecektir</w:t>
      </w:r>
      <w:r w:rsidR="00904D09">
        <w:t xml:space="preserve">. </w:t>
      </w:r>
    </w:p>
    <w:p w:rsidR="00904D09" w:rsidRDefault="00904D09" w:rsidP="00904D09">
      <w:pPr>
        <w:jc w:val="both"/>
      </w:pPr>
    </w:p>
    <w:p w:rsidR="00904D09" w:rsidRDefault="00904D09" w:rsidP="00904D09">
      <w:pPr>
        <w:jc w:val="both"/>
        <w:rPr>
          <w:b/>
          <w:u w:val="single"/>
        </w:rPr>
      </w:pPr>
    </w:p>
    <w:p w:rsidR="00904D09" w:rsidRDefault="00904D09" w:rsidP="00904D09">
      <w:pPr>
        <w:jc w:val="both"/>
        <w:rPr>
          <w:b/>
          <w:u w:val="single"/>
        </w:rPr>
      </w:pPr>
    </w:p>
    <w:p w:rsidR="00904D09" w:rsidRDefault="00904D09" w:rsidP="0078429C">
      <w:pPr>
        <w:rPr>
          <w:b/>
        </w:rPr>
      </w:pPr>
      <w:r w:rsidRPr="00904D09">
        <w:rPr>
          <w:b/>
        </w:rPr>
        <w:lastRenderedPageBreak/>
        <w:t>Patent Teşvik Desteği İçin Gereken Şartlar:</w:t>
      </w:r>
    </w:p>
    <w:p w:rsidR="00904D09" w:rsidRDefault="00904D09" w:rsidP="00904D09">
      <w:pPr>
        <w:jc w:val="both"/>
      </w:pPr>
    </w:p>
    <w:p w:rsidR="00CA4DA5" w:rsidRPr="00904D09" w:rsidRDefault="00CA4DA5" w:rsidP="00904D09">
      <w:pPr>
        <w:numPr>
          <w:ilvl w:val="1"/>
          <w:numId w:val="5"/>
        </w:numPr>
        <w:jc w:val="both"/>
      </w:pPr>
      <w:r>
        <w:t>Faydalı Modeller</w:t>
      </w:r>
    </w:p>
    <w:p w:rsidR="00CA4DA5" w:rsidRPr="00904D09" w:rsidRDefault="00904D09" w:rsidP="00CA4DA5">
      <w:pPr>
        <w:numPr>
          <w:ilvl w:val="1"/>
          <w:numId w:val="5"/>
        </w:numPr>
        <w:jc w:val="both"/>
      </w:pPr>
      <w:r w:rsidRPr="00904D09">
        <w:t xml:space="preserve">Ulusal patentler (“incelemesiz 7 yıl süreyle korumalı sisteme” göre belge almaya hak kazanmış) </w:t>
      </w:r>
    </w:p>
    <w:p w:rsidR="00904D09" w:rsidRPr="00904D09" w:rsidRDefault="00904D09" w:rsidP="00904D09">
      <w:pPr>
        <w:numPr>
          <w:ilvl w:val="1"/>
          <w:numId w:val="5"/>
        </w:numPr>
        <w:jc w:val="both"/>
      </w:pPr>
      <w:r w:rsidRPr="00904D09">
        <w:t xml:space="preserve">Ulusal patentler (“İncelemeli sisteme” göre belge almaya hak kazanmış) </w:t>
      </w:r>
    </w:p>
    <w:p w:rsidR="00904D09" w:rsidRPr="00904D09" w:rsidRDefault="00904D09" w:rsidP="00904D09">
      <w:pPr>
        <w:numPr>
          <w:ilvl w:val="1"/>
          <w:numId w:val="5"/>
        </w:numPr>
        <w:jc w:val="both"/>
      </w:pPr>
      <w:r w:rsidRPr="00904D09">
        <w:t>Avrupa Patenti (Avrupa Patent Sözleşmesi kapsamında Avrupa Patent</w:t>
      </w:r>
      <w:r w:rsidRPr="00904D09">
        <w:br/>
        <w:t>Ofisine başvurusu yapılmış ve belge almaya hak kazanmış patentler)</w:t>
      </w:r>
    </w:p>
    <w:p w:rsidR="00904D09" w:rsidRPr="00904D09" w:rsidRDefault="00904D09" w:rsidP="00904D09">
      <w:pPr>
        <w:numPr>
          <w:ilvl w:val="1"/>
          <w:numId w:val="5"/>
        </w:numPr>
        <w:jc w:val="both"/>
      </w:pPr>
      <w:r w:rsidRPr="00904D09">
        <w:t>Patent İşbirliği kapsamında uluslararası başvurusu yapılarak, Türkiye dışında başka ülkelerde de 20 yıl süre ile korumaya hak kazanmış patentler</w:t>
      </w:r>
    </w:p>
    <w:p w:rsidR="00904D09" w:rsidRPr="00904D09" w:rsidRDefault="00904D09" w:rsidP="00904D09">
      <w:pPr>
        <w:numPr>
          <w:ilvl w:val="1"/>
          <w:numId w:val="5"/>
        </w:numPr>
        <w:jc w:val="both"/>
      </w:pPr>
      <w:r w:rsidRPr="00904D09">
        <w:t>Türkiye harici en az XXX yabancı ülkede ulusal başvurusu yapılmış ve 20 yıl süre ile korumaya hak kazanmış patentler</w:t>
      </w:r>
    </w:p>
    <w:p w:rsidR="00904D09" w:rsidRPr="00904D09" w:rsidRDefault="00904D09" w:rsidP="00904D09">
      <w:pPr>
        <w:numPr>
          <w:ilvl w:val="1"/>
          <w:numId w:val="5"/>
        </w:numPr>
        <w:jc w:val="both"/>
      </w:pPr>
      <w:proofErr w:type="spellStart"/>
      <w:r w:rsidRPr="00904D09">
        <w:t>Triadik</w:t>
      </w:r>
      <w:proofErr w:type="spellEnd"/>
      <w:r w:rsidRPr="00904D09">
        <w:t xml:space="preserve"> patent: ABD, Japonya ve Avrupa Patent Ofisine başvurusu yapılarak belge almaya hak kazanmış patentler</w:t>
      </w:r>
    </w:p>
    <w:p w:rsidR="00904D09" w:rsidRPr="00904D09" w:rsidRDefault="00904D09" w:rsidP="00904D09">
      <w:pPr>
        <w:jc w:val="both"/>
      </w:pPr>
    </w:p>
    <w:p w:rsidR="00904D09" w:rsidRPr="00904D09" w:rsidRDefault="00904D09" w:rsidP="00904D09">
      <w:pPr>
        <w:numPr>
          <w:ilvl w:val="0"/>
          <w:numId w:val="5"/>
        </w:numPr>
        <w:jc w:val="both"/>
      </w:pPr>
      <w:r w:rsidRPr="00904D09">
        <w:t>Buluş sahibi: özel kişi/kişiler olmalıdır</w:t>
      </w:r>
      <w:r w:rsidR="00F41DA0">
        <w:t>.</w:t>
      </w:r>
      <w:r w:rsidRPr="00904D09">
        <w:t xml:space="preserve"> </w:t>
      </w:r>
    </w:p>
    <w:p w:rsidR="00904D09" w:rsidRPr="00904D09" w:rsidRDefault="00904D09" w:rsidP="00904D09">
      <w:pPr>
        <w:numPr>
          <w:ilvl w:val="0"/>
          <w:numId w:val="5"/>
        </w:numPr>
        <w:jc w:val="both"/>
      </w:pPr>
      <w:r w:rsidRPr="00904D09">
        <w:t>Başvuru sahibi : (özel kişi/kişiler + Kastamonu Üniversitesi) olmalıdır</w:t>
      </w:r>
      <w:r w:rsidR="00F41DA0">
        <w:t>.</w:t>
      </w:r>
    </w:p>
    <w:p w:rsidR="00904D09" w:rsidRPr="00904D09" w:rsidRDefault="00904D09" w:rsidP="00904D09">
      <w:pPr>
        <w:numPr>
          <w:ilvl w:val="0"/>
          <w:numId w:val="5"/>
        </w:numPr>
        <w:jc w:val="both"/>
      </w:pPr>
      <w:r w:rsidRPr="00904D09">
        <w:t>Adres: Özel kişi/kişilerin Kastamonu Üniversitesi çalıştığı birim adresli olmalıdır</w:t>
      </w:r>
      <w:r w:rsidR="00F41DA0">
        <w:t>.</w:t>
      </w:r>
    </w:p>
    <w:p w:rsidR="00904D09" w:rsidRPr="00904D09" w:rsidRDefault="00904D09" w:rsidP="00904D09">
      <w:pPr>
        <w:numPr>
          <w:ilvl w:val="0"/>
          <w:numId w:val="5"/>
        </w:numPr>
        <w:jc w:val="both"/>
      </w:pPr>
      <w:r w:rsidRPr="00904D09">
        <w:t>Teşvikten yararlanabilmek için patent tescil süreci tamamlanmış ve orijinal belgesi</w:t>
      </w:r>
      <w:r w:rsidRPr="00904D09">
        <w:br/>
        <w:t xml:space="preserve"> alınmış olmalıdır. </w:t>
      </w:r>
    </w:p>
    <w:p w:rsidR="00904D09" w:rsidRPr="0078429C" w:rsidRDefault="00904D09" w:rsidP="00904D09">
      <w:pPr>
        <w:jc w:val="both"/>
      </w:pPr>
    </w:p>
    <w:p w:rsidR="00904D09" w:rsidRDefault="00904D09" w:rsidP="0078429C">
      <w:pPr>
        <w:jc w:val="both"/>
        <w:rPr>
          <w:b/>
        </w:rPr>
      </w:pPr>
      <w:r w:rsidRPr="0078429C">
        <w:rPr>
          <w:b/>
        </w:rPr>
        <w:t xml:space="preserve">Patentlere Verilecek </w:t>
      </w:r>
      <w:r w:rsidR="00F41DA0">
        <w:rPr>
          <w:b/>
        </w:rPr>
        <w:t xml:space="preserve">Ayni </w:t>
      </w:r>
      <w:r w:rsidRPr="0078429C">
        <w:rPr>
          <w:b/>
        </w:rPr>
        <w:t>Teşvik Tutarları</w:t>
      </w:r>
      <w:r w:rsidR="0078429C" w:rsidRPr="0078429C">
        <w:rPr>
          <w:b/>
        </w:rPr>
        <w:t>:</w:t>
      </w:r>
    </w:p>
    <w:p w:rsidR="001559D0" w:rsidRPr="0078429C" w:rsidRDefault="001559D0" w:rsidP="0078429C">
      <w:pPr>
        <w:jc w:val="both"/>
        <w:rPr>
          <w:b/>
        </w:rPr>
      </w:pPr>
    </w:p>
    <w:p w:rsidR="0078429C" w:rsidRPr="0078429C" w:rsidRDefault="0078429C" w:rsidP="0078429C">
      <w:pPr>
        <w:jc w:val="both"/>
      </w:pPr>
      <w:r w:rsidRPr="0078429C">
        <w:t>Faydalı Model Patent:</w:t>
      </w:r>
      <w:r w:rsidR="00AC125F">
        <w:t xml:space="preserve"> </w:t>
      </w:r>
      <w:r w:rsidRPr="0078429C">
        <w:t>1.500,00 TL</w:t>
      </w:r>
    </w:p>
    <w:p w:rsidR="0078429C" w:rsidRPr="0078429C" w:rsidRDefault="0078429C" w:rsidP="0078429C">
      <w:pPr>
        <w:jc w:val="both"/>
      </w:pPr>
      <w:r w:rsidRPr="0078429C">
        <w:t>İncelemesiz Patent:</w:t>
      </w:r>
      <w:r w:rsidR="00AC125F">
        <w:t xml:space="preserve"> </w:t>
      </w:r>
      <w:r w:rsidRPr="0078429C">
        <w:t>2.500,00 TL</w:t>
      </w:r>
    </w:p>
    <w:p w:rsidR="0078429C" w:rsidRPr="0078429C" w:rsidRDefault="003F0178" w:rsidP="0078429C">
      <w:pPr>
        <w:jc w:val="both"/>
      </w:pPr>
      <w:r>
        <w:t>İncelemeli ve U</w:t>
      </w:r>
      <w:r w:rsidR="0078429C" w:rsidRPr="0078429C">
        <w:t>luslararası Patent:</w:t>
      </w:r>
      <w:r w:rsidR="00AC125F">
        <w:t xml:space="preserve"> </w:t>
      </w:r>
      <w:r w:rsidR="0078429C" w:rsidRPr="0078429C">
        <w:t>5.000,00 TL</w:t>
      </w:r>
    </w:p>
    <w:p w:rsidR="0078429C" w:rsidRPr="0078429C" w:rsidRDefault="0078429C" w:rsidP="0078429C">
      <w:pPr>
        <w:jc w:val="both"/>
        <w:rPr>
          <w:b/>
        </w:rPr>
      </w:pPr>
    </w:p>
    <w:p w:rsidR="00904D09" w:rsidRDefault="00904D09" w:rsidP="00904D09">
      <w:pPr>
        <w:jc w:val="both"/>
      </w:pPr>
    </w:p>
    <w:p w:rsidR="00F80699" w:rsidRDefault="00F80699" w:rsidP="00027C89">
      <w:pPr>
        <w:jc w:val="both"/>
      </w:pPr>
    </w:p>
    <w:p w:rsidR="004A6B6F" w:rsidRDefault="004A6B6F" w:rsidP="004A6B6F">
      <w:pPr>
        <w:jc w:val="both"/>
      </w:pPr>
      <w:r>
        <w:rPr>
          <w:b/>
          <w:u w:val="single"/>
        </w:rPr>
        <w:t>KARAR NO:2014/13</w:t>
      </w:r>
      <w:r w:rsidR="00F80699">
        <w:rPr>
          <w:b/>
          <w:u w:val="single"/>
        </w:rPr>
        <w:t>.</w:t>
      </w:r>
      <w:r>
        <w:rPr>
          <w:b/>
          <w:u w:val="single"/>
        </w:rPr>
        <w:t>18</w:t>
      </w:r>
      <w:r w:rsidR="00F80699">
        <w:rPr>
          <w:b/>
          <w:u w:val="single"/>
        </w:rPr>
        <w:t>:</w:t>
      </w:r>
      <w:r w:rsidR="00275BAE">
        <w:rPr>
          <w:b/>
          <w:u w:val="single"/>
        </w:rPr>
        <w:t xml:space="preserve"> </w:t>
      </w:r>
      <w:r w:rsidRPr="004A6B6F">
        <w:t xml:space="preserve">2014 yılında desteklenecek Bilimsel Araştırma Projelerinin hakem değerlendirme formları incelendi ve ekli </w:t>
      </w:r>
      <w:r w:rsidR="006A53E8">
        <w:t>listede yer alan 2014/2.</w:t>
      </w:r>
      <w:r w:rsidRPr="004A6B6F">
        <w:t xml:space="preserve"> grup projelerin komisyon tarafından uygun görülen revizeleri yapmak koşuluyla, proje yöneticileri ile sözleşme imzalanmasına karar verildi.</w:t>
      </w:r>
    </w:p>
    <w:p w:rsidR="002D0FBF" w:rsidRDefault="002D0FBF" w:rsidP="004A6B6F">
      <w:pPr>
        <w:jc w:val="both"/>
      </w:pPr>
    </w:p>
    <w:p w:rsidR="002D0FBF" w:rsidRDefault="002D0FBF" w:rsidP="004A6B6F">
      <w:pPr>
        <w:jc w:val="both"/>
      </w:pPr>
    </w:p>
    <w:p w:rsidR="002D0FBF" w:rsidRDefault="002D0FBF" w:rsidP="004A6B6F">
      <w:pPr>
        <w:jc w:val="both"/>
      </w:pPr>
    </w:p>
    <w:p w:rsidR="002D0FBF" w:rsidRDefault="002D0FBF" w:rsidP="004A6B6F">
      <w:pPr>
        <w:jc w:val="both"/>
      </w:pPr>
    </w:p>
    <w:p w:rsidR="002D0FBF" w:rsidRDefault="002D0FBF" w:rsidP="004A6B6F">
      <w:pPr>
        <w:jc w:val="both"/>
      </w:pPr>
    </w:p>
    <w:p w:rsidR="002D0FBF" w:rsidRDefault="002D0FBF" w:rsidP="004A6B6F">
      <w:pPr>
        <w:jc w:val="both"/>
      </w:pPr>
    </w:p>
    <w:p w:rsidR="002D0FBF" w:rsidRDefault="002D0FBF" w:rsidP="004A6B6F">
      <w:pPr>
        <w:jc w:val="both"/>
      </w:pPr>
    </w:p>
    <w:p w:rsidR="002D0FBF" w:rsidRDefault="002D0FBF" w:rsidP="004A6B6F">
      <w:pPr>
        <w:jc w:val="both"/>
      </w:pPr>
    </w:p>
    <w:p w:rsidR="002D0FBF" w:rsidRDefault="002D0FBF" w:rsidP="004A6B6F">
      <w:pPr>
        <w:jc w:val="both"/>
      </w:pPr>
    </w:p>
    <w:p w:rsidR="00F12841" w:rsidRDefault="00F12841" w:rsidP="004A6B6F">
      <w:pPr>
        <w:jc w:val="both"/>
      </w:pPr>
    </w:p>
    <w:p w:rsidR="002D0FBF" w:rsidRDefault="002D0FBF" w:rsidP="004A6B6F">
      <w:pPr>
        <w:jc w:val="both"/>
      </w:pPr>
    </w:p>
    <w:p w:rsidR="002D0FBF" w:rsidRDefault="002D0FBF" w:rsidP="004A6B6F">
      <w:pPr>
        <w:jc w:val="both"/>
      </w:pPr>
    </w:p>
    <w:p w:rsidR="002D0FBF" w:rsidRDefault="002D0FBF" w:rsidP="004A6B6F">
      <w:pPr>
        <w:jc w:val="both"/>
      </w:pPr>
    </w:p>
    <w:p w:rsidR="002D0FBF" w:rsidRDefault="002D0FBF" w:rsidP="004A6B6F">
      <w:pPr>
        <w:jc w:val="both"/>
      </w:pPr>
    </w:p>
    <w:p w:rsidR="002D0FBF" w:rsidRDefault="002D0FBF" w:rsidP="004A6B6F">
      <w:pPr>
        <w:jc w:val="both"/>
      </w:pPr>
    </w:p>
    <w:p w:rsidR="002D0FBF" w:rsidRDefault="002D0FBF" w:rsidP="004A6B6F">
      <w:pPr>
        <w:jc w:val="both"/>
      </w:pPr>
    </w:p>
    <w:p w:rsidR="002D0FBF" w:rsidRDefault="002D0FBF" w:rsidP="004A6B6F">
      <w:pPr>
        <w:jc w:val="both"/>
      </w:pPr>
    </w:p>
    <w:p w:rsidR="002D0FBF" w:rsidRDefault="002D0FBF" w:rsidP="004A6B6F">
      <w:pPr>
        <w:jc w:val="both"/>
      </w:pPr>
    </w:p>
    <w:tbl>
      <w:tblPr>
        <w:tblW w:w="8760" w:type="dxa"/>
        <w:tblInd w:w="55" w:type="dxa"/>
        <w:tblCellMar>
          <w:left w:w="70" w:type="dxa"/>
          <w:right w:w="70" w:type="dxa"/>
        </w:tblCellMar>
        <w:tblLook w:val="04A0" w:firstRow="1" w:lastRow="0" w:firstColumn="1" w:lastColumn="0" w:noHBand="0" w:noVBand="1"/>
      </w:tblPr>
      <w:tblGrid>
        <w:gridCol w:w="461"/>
        <w:gridCol w:w="2193"/>
        <w:gridCol w:w="3253"/>
        <w:gridCol w:w="1475"/>
        <w:gridCol w:w="1378"/>
      </w:tblGrid>
      <w:tr w:rsidR="002D0FBF" w:rsidRPr="002D0FBF" w:rsidTr="002D0FBF">
        <w:trPr>
          <w:trHeight w:val="615"/>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b/>
                <w:bCs/>
                <w:color w:val="000000"/>
                <w:sz w:val="18"/>
                <w:szCs w:val="18"/>
              </w:rPr>
            </w:pPr>
            <w:r w:rsidRPr="002D0FBF">
              <w:rPr>
                <w:b/>
                <w:bCs/>
                <w:color w:val="000000"/>
                <w:sz w:val="18"/>
                <w:szCs w:val="18"/>
              </w:rPr>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2D0FBF" w:rsidRPr="002D0FBF" w:rsidRDefault="002D0FBF" w:rsidP="002D0FBF">
            <w:pPr>
              <w:jc w:val="center"/>
              <w:rPr>
                <w:b/>
                <w:bCs/>
                <w:color w:val="000000"/>
                <w:sz w:val="18"/>
                <w:szCs w:val="18"/>
              </w:rPr>
            </w:pPr>
            <w:r w:rsidRPr="002D0FBF">
              <w:rPr>
                <w:b/>
                <w:bCs/>
                <w:color w:val="000000"/>
                <w:sz w:val="18"/>
                <w:szCs w:val="18"/>
              </w:rPr>
              <w:t>Proje Yöneticisi</w:t>
            </w:r>
          </w:p>
        </w:tc>
        <w:tc>
          <w:tcPr>
            <w:tcW w:w="3260" w:type="dxa"/>
            <w:tcBorders>
              <w:top w:val="single" w:sz="4" w:space="0" w:color="auto"/>
              <w:left w:val="nil"/>
              <w:bottom w:val="single" w:sz="4" w:space="0" w:color="auto"/>
              <w:right w:val="single" w:sz="4" w:space="0" w:color="auto"/>
            </w:tcBorders>
            <w:shd w:val="clear" w:color="000000" w:fill="FFFF00"/>
            <w:vAlign w:val="center"/>
            <w:hideMark/>
          </w:tcPr>
          <w:p w:rsidR="002D0FBF" w:rsidRPr="002D0FBF" w:rsidRDefault="002D0FBF" w:rsidP="002D0FBF">
            <w:pPr>
              <w:jc w:val="center"/>
              <w:rPr>
                <w:b/>
                <w:bCs/>
                <w:color w:val="000000"/>
                <w:sz w:val="18"/>
                <w:szCs w:val="18"/>
              </w:rPr>
            </w:pPr>
            <w:r w:rsidRPr="002D0FBF">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2D0FBF" w:rsidRPr="002D0FBF" w:rsidRDefault="002D0FBF" w:rsidP="002D0FBF">
            <w:pPr>
              <w:jc w:val="center"/>
              <w:rPr>
                <w:b/>
                <w:bCs/>
                <w:color w:val="000000"/>
                <w:sz w:val="18"/>
                <w:szCs w:val="18"/>
              </w:rPr>
            </w:pPr>
            <w:r w:rsidRPr="002D0FBF">
              <w:rPr>
                <w:b/>
                <w:bCs/>
                <w:color w:val="000000"/>
                <w:sz w:val="18"/>
                <w:szCs w:val="18"/>
              </w:rPr>
              <w:t>Proje No</w:t>
            </w:r>
          </w:p>
        </w:tc>
        <w:tc>
          <w:tcPr>
            <w:tcW w:w="1380" w:type="dxa"/>
            <w:tcBorders>
              <w:top w:val="single" w:sz="4" w:space="0" w:color="auto"/>
              <w:left w:val="nil"/>
              <w:bottom w:val="single" w:sz="4" w:space="0" w:color="auto"/>
              <w:right w:val="single" w:sz="4" w:space="0" w:color="auto"/>
            </w:tcBorders>
            <w:shd w:val="clear" w:color="000000" w:fill="FFFF00"/>
            <w:vAlign w:val="center"/>
            <w:hideMark/>
          </w:tcPr>
          <w:p w:rsidR="002D0FBF" w:rsidRPr="002D0FBF" w:rsidRDefault="002D0FBF" w:rsidP="002D0FBF">
            <w:pPr>
              <w:jc w:val="center"/>
              <w:rPr>
                <w:b/>
                <w:bCs/>
                <w:color w:val="000000"/>
                <w:sz w:val="18"/>
                <w:szCs w:val="18"/>
              </w:rPr>
            </w:pPr>
            <w:r w:rsidRPr="002D0FBF">
              <w:rPr>
                <w:b/>
                <w:bCs/>
                <w:color w:val="000000"/>
                <w:sz w:val="18"/>
                <w:szCs w:val="18"/>
              </w:rPr>
              <w:t>Proje Bütçesi</w:t>
            </w:r>
          </w:p>
        </w:tc>
      </w:tr>
      <w:tr w:rsidR="002D0FBF" w:rsidRPr="002D0FBF" w:rsidTr="002D0FBF">
        <w:trPr>
          <w:trHeight w:val="142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t>1</w:t>
            </w:r>
          </w:p>
        </w:tc>
        <w:tc>
          <w:tcPr>
            <w:tcW w:w="220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Prof. Dr. M. Sıtkı ARAS</w:t>
            </w:r>
          </w:p>
        </w:tc>
        <w:tc>
          <w:tcPr>
            <w:tcW w:w="326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Kastamonu İlinde Gökkuşağı Alabalığı (</w:t>
            </w:r>
            <w:proofErr w:type="spellStart"/>
            <w:r w:rsidRPr="002D0FBF">
              <w:rPr>
                <w:color w:val="000000"/>
                <w:sz w:val="14"/>
                <w:szCs w:val="14"/>
              </w:rPr>
              <w:t>Oncorhynchus</w:t>
            </w:r>
            <w:proofErr w:type="spellEnd"/>
            <w:r w:rsidRPr="002D0FBF">
              <w:rPr>
                <w:color w:val="000000"/>
                <w:sz w:val="14"/>
                <w:szCs w:val="14"/>
              </w:rPr>
              <w:t xml:space="preserve"> </w:t>
            </w:r>
            <w:proofErr w:type="spellStart"/>
            <w:r w:rsidRPr="002D0FBF">
              <w:rPr>
                <w:color w:val="000000"/>
                <w:sz w:val="14"/>
                <w:szCs w:val="14"/>
              </w:rPr>
              <w:t>mykiss</w:t>
            </w:r>
            <w:proofErr w:type="spellEnd"/>
            <w:r w:rsidRPr="002D0FBF">
              <w:rPr>
                <w:color w:val="000000"/>
                <w:sz w:val="14"/>
                <w:szCs w:val="14"/>
              </w:rPr>
              <w:t>) Yetiştiriciliğinde En Çok Kullanılan Yemlerin Büyütme Performansının Araştırılması</w:t>
            </w:r>
          </w:p>
        </w:tc>
        <w:tc>
          <w:tcPr>
            <w:tcW w:w="148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KÜBAP-01/2014-06</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12.989,50    </w:t>
            </w:r>
          </w:p>
        </w:tc>
      </w:tr>
      <w:tr w:rsidR="002D0FBF" w:rsidRPr="002D0FBF" w:rsidTr="002D0FBF">
        <w:trPr>
          <w:trHeight w:val="142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t>2</w:t>
            </w:r>
          </w:p>
        </w:tc>
        <w:tc>
          <w:tcPr>
            <w:tcW w:w="220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Yrd. Doç. Dr. Zafer KUŞ</w:t>
            </w:r>
          </w:p>
        </w:tc>
        <w:tc>
          <w:tcPr>
            <w:tcW w:w="326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Çocuk ne zaman haber olur? Ulusal görsel ve yazılı basında bir durum çalışması</w:t>
            </w:r>
          </w:p>
        </w:tc>
        <w:tc>
          <w:tcPr>
            <w:tcW w:w="148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KÜBAP-01/2014-07</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8.885,00    </w:t>
            </w:r>
          </w:p>
        </w:tc>
      </w:tr>
      <w:tr w:rsidR="002D0FBF" w:rsidRPr="002D0FBF" w:rsidTr="002D0FBF">
        <w:trPr>
          <w:trHeight w:val="138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t>3</w:t>
            </w:r>
          </w:p>
        </w:tc>
        <w:tc>
          <w:tcPr>
            <w:tcW w:w="220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Yrd. Doç. Dr. Mehmet Cengiz BALOĞLU</w:t>
            </w:r>
          </w:p>
        </w:tc>
        <w:tc>
          <w:tcPr>
            <w:tcW w:w="326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Yabani Zeytinde (</w:t>
            </w:r>
            <w:proofErr w:type="spellStart"/>
            <w:r w:rsidRPr="002D0FBF">
              <w:rPr>
                <w:color w:val="000000"/>
                <w:sz w:val="14"/>
                <w:szCs w:val="14"/>
              </w:rPr>
              <w:t>Oleae</w:t>
            </w:r>
            <w:proofErr w:type="spellEnd"/>
            <w:r w:rsidRPr="002D0FBF">
              <w:rPr>
                <w:color w:val="000000"/>
                <w:sz w:val="14"/>
                <w:szCs w:val="14"/>
              </w:rPr>
              <w:t xml:space="preserve"> </w:t>
            </w:r>
            <w:proofErr w:type="spellStart"/>
            <w:r w:rsidRPr="002D0FBF">
              <w:rPr>
                <w:color w:val="000000"/>
                <w:sz w:val="14"/>
                <w:szCs w:val="14"/>
              </w:rPr>
              <w:t>europaea</w:t>
            </w:r>
            <w:proofErr w:type="spellEnd"/>
            <w:r w:rsidRPr="002D0FBF">
              <w:rPr>
                <w:color w:val="000000"/>
                <w:sz w:val="14"/>
                <w:szCs w:val="14"/>
              </w:rPr>
              <w:t xml:space="preserve"> L.) </w:t>
            </w:r>
            <w:proofErr w:type="spellStart"/>
            <w:r w:rsidRPr="002D0FBF">
              <w:rPr>
                <w:color w:val="000000"/>
                <w:sz w:val="14"/>
                <w:szCs w:val="14"/>
              </w:rPr>
              <w:t>Transkriptom</w:t>
            </w:r>
            <w:proofErr w:type="spellEnd"/>
            <w:r w:rsidRPr="002D0FBF">
              <w:rPr>
                <w:color w:val="000000"/>
                <w:sz w:val="14"/>
                <w:szCs w:val="14"/>
              </w:rPr>
              <w:t xml:space="preserve"> Düzeyinde Tüm Genlerin </w:t>
            </w:r>
            <w:proofErr w:type="spellStart"/>
            <w:r w:rsidRPr="002D0FBF">
              <w:rPr>
                <w:color w:val="000000"/>
                <w:sz w:val="14"/>
                <w:szCs w:val="14"/>
              </w:rPr>
              <w:t>Tahminlenmesi</w:t>
            </w:r>
            <w:proofErr w:type="spellEnd"/>
          </w:p>
        </w:tc>
        <w:tc>
          <w:tcPr>
            <w:tcW w:w="148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KÜBAP-01/2014-08</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13.000,00    </w:t>
            </w:r>
          </w:p>
        </w:tc>
      </w:tr>
      <w:tr w:rsidR="002D0FBF" w:rsidRPr="002D0FBF" w:rsidTr="002D0FBF">
        <w:trPr>
          <w:trHeight w:val="138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t>4</w:t>
            </w:r>
          </w:p>
        </w:tc>
        <w:tc>
          <w:tcPr>
            <w:tcW w:w="220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Prof. Dr. Sezgin AYAN</w:t>
            </w:r>
          </w:p>
        </w:tc>
        <w:tc>
          <w:tcPr>
            <w:tcW w:w="326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 xml:space="preserve">Isı Şoku Protein (HSP70: </w:t>
            </w:r>
            <w:proofErr w:type="spellStart"/>
            <w:r w:rsidRPr="002D0FBF">
              <w:rPr>
                <w:color w:val="000000"/>
                <w:sz w:val="14"/>
                <w:szCs w:val="14"/>
              </w:rPr>
              <w:t>Heat</w:t>
            </w:r>
            <w:proofErr w:type="spellEnd"/>
            <w:r w:rsidRPr="002D0FBF">
              <w:rPr>
                <w:color w:val="000000"/>
                <w:sz w:val="14"/>
                <w:szCs w:val="14"/>
              </w:rPr>
              <w:t xml:space="preserve"> </w:t>
            </w:r>
            <w:proofErr w:type="spellStart"/>
            <w:r w:rsidRPr="002D0FBF">
              <w:rPr>
                <w:color w:val="000000"/>
                <w:sz w:val="14"/>
                <w:szCs w:val="14"/>
              </w:rPr>
              <w:t>Shock</w:t>
            </w:r>
            <w:proofErr w:type="spellEnd"/>
            <w:r w:rsidRPr="002D0FBF">
              <w:rPr>
                <w:color w:val="000000"/>
                <w:sz w:val="14"/>
                <w:szCs w:val="14"/>
              </w:rPr>
              <w:t xml:space="preserve"> Protein) Genlerinin </w:t>
            </w:r>
            <w:proofErr w:type="spellStart"/>
            <w:r w:rsidRPr="002D0FBF">
              <w:rPr>
                <w:color w:val="000000"/>
                <w:sz w:val="14"/>
                <w:szCs w:val="14"/>
              </w:rPr>
              <w:t>Populus</w:t>
            </w:r>
            <w:proofErr w:type="spellEnd"/>
            <w:r w:rsidRPr="002D0FBF">
              <w:rPr>
                <w:color w:val="000000"/>
                <w:sz w:val="14"/>
                <w:szCs w:val="14"/>
              </w:rPr>
              <w:t xml:space="preserve"> </w:t>
            </w:r>
            <w:proofErr w:type="spellStart"/>
            <w:r w:rsidRPr="002D0FBF">
              <w:rPr>
                <w:color w:val="000000"/>
                <w:sz w:val="14"/>
                <w:szCs w:val="14"/>
              </w:rPr>
              <w:t>nigra'da</w:t>
            </w:r>
            <w:proofErr w:type="spellEnd"/>
            <w:r w:rsidRPr="002D0FBF">
              <w:rPr>
                <w:color w:val="000000"/>
                <w:sz w:val="14"/>
                <w:szCs w:val="14"/>
              </w:rPr>
              <w:t xml:space="preserve"> (Karakavak) Tanımlanması, </w:t>
            </w:r>
            <w:proofErr w:type="spellStart"/>
            <w:r w:rsidRPr="002D0FBF">
              <w:rPr>
                <w:color w:val="000000"/>
                <w:sz w:val="14"/>
                <w:szCs w:val="14"/>
              </w:rPr>
              <w:t>Biyoinformatik</w:t>
            </w:r>
            <w:proofErr w:type="spellEnd"/>
            <w:r w:rsidRPr="002D0FBF">
              <w:rPr>
                <w:color w:val="000000"/>
                <w:sz w:val="14"/>
                <w:szCs w:val="14"/>
              </w:rPr>
              <w:t xml:space="preserve"> Analizleri ve Kuraklık Stresi Altında Gen İfade Seviyelerinin Belirlenmesi </w:t>
            </w:r>
          </w:p>
        </w:tc>
        <w:tc>
          <w:tcPr>
            <w:tcW w:w="148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KÜBAP-01/2014-09</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13.000,00    </w:t>
            </w:r>
          </w:p>
        </w:tc>
      </w:tr>
      <w:tr w:rsidR="002D0FBF" w:rsidRPr="002D0FBF" w:rsidTr="002D0FBF">
        <w:trPr>
          <w:trHeight w:val="139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t>5</w:t>
            </w:r>
          </w:p>
        </w:tc>
        <w:tc>
          <w:tcPr>
            <w:tcW w:w="220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Yrd. Doç. Dr. Serkan ISLAK</w:t>
            </w:r>
          </w:p>
        </w:tc>
        <w:tc>
          <w:tcPr>
            <w:tcW w:w="326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br/>
            </w:r>
            <w:proofErr w:type="spellStart"/>
            <w:r w:rsidRPr="002D0FBF">
              <w:rPr>
                <w:color w:val="000000"/>
                <w:sz w:val="14"/>
                <w:szCs w:val="14"/>
              </w:rPr>
              <w:t>MgAl</w:t>
            </w:r>
            <w:proofErr w:type="spellEnd"/>
            <w:r w:rsidRPr="002D0FBF">
              <w:rPr>
                <w:color w:val="000000"/>
                <w:sz w:val="14"/>
                <w:szCs w:val="14"/>
              </w:rPr>
              <w:t xml:space="preserve"> /</w:t>
            </w:r>
            <w:proofErr w:type="spellStart"/>
            <w:r w:rsidRPr="002D0FBF">
              <w:rPr>
                <w:color w:val="000000"/>
                <w:sz w:val="14"/>
                <w:szCs w:val="14"/>
              </w:rPr>
              <w:t>cNT</w:t>
            </w:r>
            <w:proofErr w:type="spellEnd"/>
            <w:r w:rsidRPr="002D0FBF">
              <w:rPr>
                <w:color w:val="000000"/>
                <w:sz w:val="14"/>
                <w:szCs w:val="14"/>
              </w:rPr>
              <w:t xml:space="preserve"> KOMPOZİT MALZEMELERİN MİKROYAPI VE MEKANİK ÖZELLİKLERİNİN ARAŞTIRILMASI</w:t>
            </w:r>
          </w:p>
        </w:tc>
        <w:tc>
          <w:tcPr>
            <w:tcW w:w="148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KÜBAP-01/2014-10</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12.890,32    </w:t>
            </w:r>
          </w:p>
        </w:tc>
      </w:tr>
      <w:tr w:rsidR="002D0FBF" w:rsidRPr="002D0FBF" w:rsidTr="002D0FBF">
        <w:trPr>
          <w:trHeight w:val="141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t>6</w:t>
            </w:r>
          </w:p>
        </w:tc>
        <w:tc>
          <w:tcPr>
            <w:tcW w:w="220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proofErr w:type="spellStart"/>
            <w:proofErr w:type="gramStart"/>
            <w:r w:rsidRPr="002D0FBF">
              <w:rPr>
                <w:color w:val="000000"/>
                <w:sz w:val="14"/>
                <w:szCs w:val="14"/>
              </w:rPr>
              <w:t>Yrd.Doç.Dr</w:t>
            </w:r>
            <w:proofErr w:type="spellEnd"/>
            <w:proofErr w:type="gramEnd"/>
            <w:r w:rsidRPr="002D0FBF">
              <w:rPr>
                <w:color w:val="000000"/>
                <w:sz w:val="14"/>
                <w:szCs w:val="14"/>
              </w:rPr>
              <w:t>. Arif UZUN</w:t>
            </w:r>
          </w:p>
        </w:tc>
        <w:tc>
          <w:tcPr>
            <w:tcW w:w="326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 xml:space="preserve">Sürtünme Karıştırma Kaynağı İle B4C Takviyeli Alüminyum Köpük Katmanlı Sandviç Yapı Üretimi </w:t>
            </w:r>
          </w:p>
        </w:tc>
        <w:tc>
          <w:tcPr>
            <w:tcW w:w="148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KÜBAP-01/2014-11</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12.994,27    </w:t>
            </w:r>
          </w:p>
        </w:tc>
      </w:tr>
      <w:tr w:rsidR="002D0FBF" w:rsidRPr="002D0FBF" w:rsidTr="002D0FBF">
        <w:trPr>
          <w:trHeight w:val="141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t>7</w:t>
            </w:r>
          </w:p>
        </w:tc>
        <w:tc>
          <w:tcPr>
            <w:tcW w:w="220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Doç. Dr. Kadir KARATEKİN</w:t>
            </w:r>
          </w:p>
        </w:tc>
        <w:tc>
          <w:tcPr>
            <w:tcW w:w="326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 xml:space="preserve">Ulusal Basında Kadının Yeri  “Kadın Odaklı Habercilik Açısından Bir Değerlendirme” </w:t>
            </w:r>
          </w:p>
        </w:tc>
        <w:tc>
          <w:tcPr>
            <w:tcW w:w="148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KÜBAP-01/2014-12</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8.103,54    </w:t>
            </w:r>
          </w:p>
        </w:tc>
      </w:tr>
      <w:tr w:rsidR="002D0FBF" w:rsidRPr="002D0FBF" w:rsidTr="002D0FBF">
        <w:trPr>
          <w:trHeight w:val="139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t>8</w:t>
            </w:r>
          </w:p>
        </w:tc>
        <w:tc>
          <w:tcPr>
            <w:tcW w:w="220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Doç. Dr. Ahmet Tolga TAŞÇI</w:t>
            </w:r>
          </w:p>
        </w:tc>
        <w:tc>
          <w:tcPr>
            <w:tcW w:w="326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 xml:space="preserve">Sol-Gel Yöntemiyle Üretilen </w:t>
            </w:r>
            <w:proofErr w:type="spellStart"/>
            <w:r w:rsidRPr="002D0FBF">
              <w:rPr>
                <w:color w:val="000000"/>
                <w:sz w:val="14"/>
                <w:szCs w:val="14"/>
              </w:rPr>
              <w:t>ZnO</w:t>
            </w:r>
            <w:proofErr w:type="spellEnd"/>
            <w:r w:rsidRPr="002D0FBF">
              <w:rPr>
                <w:color w:val="000000"/>
                <w:sz w:val="14"/>
                <w:szCs w:val="14"/>
              </w:rPr>
              <w:t xml:space="preserve"> Tabanlı Seyreltik Manyetik Yarıiletken İnce Filmlerin Optik ve Yapısal Özelliklerinin İncelenmesi</w:t>
            </w:r>
          </w:p>
        </w:tc>
        <w:tc>
          <w:tcPr>
            <w:tcW w:w="148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KÜBAP-01/2014-13</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13.000,00    </w:t>
            </w:r>
          </w:p>
        </w:tc>
      </w:tr>
      <w:tr w:rsidR="002D0FBF" w:rsidRPr="002D0FBF" w:rsidTr="002D0FBF">
        <w:trPr>
          <w:trHeight w:val="145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t>9</w:t>
            </w:r>
          </w:p>
        </w:tc>
        <w:tc>
          <w:tcPr>
            <w:tcW w:w="2200" w:type="dxa"/>
            <w:tcBorders>
              <w:top w:val="nil"/>
              <w:left w:val="nil"/>
              <w:bottom w:val="single" w:sz="4" w:space="0" w:color="auto"/>
              <w:right w:val="single" w:sz="4" w:space="0" w:color="auto"/>
            </w:tcBorders>
            <w:shd w:val="clear" w:color="auto" w:fill="auto"/>
            <w:vAlign w:val="center"/>
            <w:hideMark/>
          </w:tcPr>
          <w:p w:rsidR="002D0FBF" w:rsidRPr="00F601C5" w:rsidRDefault="002D0FBF" w:rsidP="002D0FBF">
            <w:pPr>
              <w:jc w:val="center"/>
              <w:rPr>
                <w:sz w:val="14"/>
                <w:szCs w:val="14"/>
                <w:highlight w:val="red"/>
              </w:rPr>
            </w:pPr>
            <w:r w:rsidRPr="00CA4DA5">
              <w:rPr>
                <w:sz w:val="14"/>
                <w:szCs w:val="14"/>
              </w:rPr>
              <w:t>Yrd. Doç. Dr. Yahya YEŞİLYURT</w:t>
            </w:r>
          </w:p>
        </w:tc>
        <w:tc>
          <w:tcPr>
            <w:tcW w:w="3260" w:type="dxa"/>
            <w:tcBorders>
              <w:top w:val="nil"/>
              <w:left w:val="nil"/>
              <w:bottom w:val="single" w:sz="4" w:space="0" w:color="auto"/>
              <w:right w:val="single" w:sz="4" w:space="0" w:color="auto"/>
            </w:tcBorders>
            <w:shd w:val="clear" w:color="auto" w:fill="auto"/>
            <w:vAlign w:val="center"/>
            <w:hideMark/>
          </w:tcPr>
          <w:p w:rsidR="00F601C5" w:rsidRPr="00CA4DA5" w:rsidRDefault="002D0FBF" w:rsidP="00F601C5">
            <w:pPr>
              <w:jc w:val="center"/>
              <w:rPr>
                <w:sz w:val="14"/>
                <w:szCs w:val="14"/>
              </w:rPr>
            </w:pPr>
            <w:r w:rsidRPr="00CA4DA5">
              <w:rPr>
                <w:sz w:val="14"/>
                <w:szCs w:val="14"/>
              </w:rPr>
              <w:t>Birinci Elden Kaynaklar Işığında Yemen’de Osmanlı-Türk Varlığı</w:t>
            </w:r>
          </w:p>
          <w:p w:rsidR="00F601C5" w:rsidRPr="00F601C5" w:rsidRDefault="00F601C5" w:rsidP="00F601C5">
            <w:pPr>
              <w:jc w:val="center"/>
              <w:rPr>
                <w:sz w:val="14"/>
                <w:szCs w:val="14"/>
                <w:highlight w:val="red"/>
              </w:rPr>
            </w:pPr>
            <w:r w:rsidRPr="008D2F2C">
              <w:rPr>
                <w:b/>
                <w:color w:val="FF0000"/>
                <w:sz w:val="20"/>
                <w:szCs w:val="20"/>
                <w:u w:val="single"/>
              </w:rPr>
              <w:t>KARAR NO:2014/13.15’e göre düzeltilmesi koşuluyla kabul edilmiştir.</w:t>
            </w:r>
          </w:p>
        </w:tc>
        <w:tc>
          <w:tcPr>
            <w:tcW w:w="1480" w:type="dxa"/>
            <w:tcBorders>
              <w:top w:val="nil"/>
              <w:left w:val="nil"/>
              <w:bottom w:val="single" w:sz="4" w:space="0" w:color="auto"/>
              <w:right w:val="single" w:sz="4" w:space="0" w:color="auto"/>
            </w:tcBorders>
            <w:shd w:val="clear" w:color="auto" w:fill="auto"/>
            <w:vAlign w:val="center"/>
            <w:hideMark/>
          </w:tcPr>
          <w:p w:rsidR="002D0FBF" w:rsidRPr="00CA4DA5" w:rsidRDefault="002D0FBF" w:rsidP="002D0FBF">
            <w:pPr>
              <w:jc w:val="center"/>
              <w:rPr>
                <w:sz w:val="14"/>
                <w:szCs w:val="14"/>
              </w:rPr>
            </w:pPr>
            <w:r w:rsidRPr="00CA4DA5">
              <w:rPr>
                <w:sz w:val="14"/>
                <w:szCs w:val="14"/>
              </w:rPr>
              <w:t>KÜBAP-01/2014-15</w:t>
            </w:r>
          </w:p>
          <w:p w:rsidR="00F601C5" w:rsidRPr="00F601C5" w:rsidRDefault="00F601C5" w:rsidP="002D0FBF">
            <w:pPr>
              <w:jc w:val="center"/>
              <w:rPr>
                <w:sz w:val="20"/>
                <w:szCs w:val="20"/>
                <w:highlight w:val="red"/>
              </w:rPr>
            </w:pPr>
            <w:r>
              <w:rPr>
                <w:sz w:val="20"/>
                <w:szCs w:val="20"/>
                <w:highlight w:val="red"/>
              </w:rPr>
              <w:t xml:space="preserve"> </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14.939,19    </w:t>
            </w:r>
          </w:p>
        </w:tc>
      </w:tr>
      <w:tr w:rsidR="002D0FBF" w:rsidRPr="002D0FBF" w:rsidTr="002D0FBF">
        <w:trPr>
          <w:trHeight w:val="123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lastRenderedPageBreak/>
              <w:t>10</w:t>
            </w:r>
          </w:p>
        </w:tc>
        <w:tc>
          <w:tcPr>
            <w:tcW w:w="220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Yrd. Doç. Dr. Sefa PEKOL</w:t>
            </w:r>
          </w:p>
        </w:tc>
        <w:tc>
          <w:tcPr>
            <w:tcW w:w="326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Karpuz Bitkisinde (</w:t>
            </w:r>
            <w:proofErr w:type="spellStart"/>
            <w:r w:rsidRPr="002D0FBF">
              <w:rPr>
                <w:color w:val="000000"/>
                <w:sz w:val="14"/>
                <w:szCs w:val="14"/>
              </w:rPr>
              <w:t>Citrullus</w:t>
            </w:r>
            <w:proofErr w:type="spellEnd"/>
            <w:r w:rsidRPr="002D0FBF">
              <w:rPr>
                <w:color w:val="000000"/>
                <w:sz w:val="14"/>
                <w:szCs w:val="14"/>
              </w:rPr>
              <w:t xml:space="preserve"> </w:t>
            </w:r>
            <w:proofErr w:type="spellStart"/>
            <w:r w:rsidRPr="002D0FBF">
              <w:rPr>
                <w:color w:val="000000"/>
                <w:sz w:val="14"/>
                <w:szCs w:val="14"/>
              </w:rPr>
              <w:t>lanatus</w:t>
            </w:r>
            <w:proofErr w:type="spellEnd"/>
            <w:r w:rsidRPr="002D0FBF">
              <w:rPr>
                <w:color w:val="000000"/>
                <w:sz w:val="14"/>
                <w:szCs w:val="14"/>
              </w:rPr>
              <w:t xml:space="preserve">) Bulunan </w:t>
            </w:r>
            <w:proofErr w:type="spellStart"/>
            <w:r w:rsidRPr="002D0FBF">
              <w:rPr>
                <w:color w:val="000000"/>
                <w:sz w:val="14"/>
                <w:szCs w:val="14"/>
              </w:rPr>
              <w:t>bZIP</w:t>
            </w:r>
            <w:proofErr w:type="spellEnd"/>
            <w:r w:rsidRPr="002D0FBF">
              <w:rPr>
                <w:color w:val="000000"/>
                <w:sz w:val="14"/>
                <w:szCs w:val="14"/>
              </w:rPr>
              <w:t xml:space="preserve"> </w:t>
            </w:r>
            <w:proofErr w:type="spellStart"/>
            <w:r w:rsidRPr="002D0FBF">
              <w:rPr>
                <w:color w:val="000000"/>
                <w:sz w:val="14"/>
                <w:szCs w:val="14"/>
              </w:rPr>
              <w:t>Trasnkripsiyon</w:t>
            </w:r>
            <w:proofErr w:type="spellEnd"/>
            <w:r w:rsidRPr="002D0FBF">
              <w:rPr>
                <w:color w:val="000000"/>
                <w:sz w:val="14"/>
                <w:szCs w:val="14"/>
              </w:rPr>
              <w:t xml:space="preserve"> Faktör Genlerinin </w:t>
            </w:r>
            <w:proofErr w:type="spellStart"/>
            <w:r w:rsidRPr="002D0FBF">
              <w:rPr>
                <w:color w:val="000000"/>
                <w:sz w:val="14"/>
                <w:szCs w:val="14"/>
              </w:rPr>
              <w:t>Biyoinformatik</w:t>
            </w:r>
            <w:proofErr w:type="spellEnd"/>
            <w:r w:rsidRPr="002D0FBF">
              <w:rPr>
                <w:color w:val="000000"/>
                <w:sz w:val="14"/>
                <w:szCs w:val="14"/>
              </w:rPr>
              <w:t xml:space="preserve"> Yöntemlerle Tanımlanması ve Kuraklık Stresi Altında Gen İfadelerinin İncelenmesi</w:t>
            </w:r>
          </w:p>
        </w:tc>
        <w:tc>
          <w:tcPr>
            <w:tcW w:w="148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KÜBAP-01/2014-16</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13.000,00    </w:t>
            </w:r>
          </w:p>
        </w:tc>
      </w:tr>
      <w:tr w:rsidR="002D0FBF" w:rsidRPr="002D0FBF" w:rsidTr="002D0FBF">
        <w:trPr>
          <w:trHeight w:val="123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t>11</w:t>
            </w:r>
          </w:p>
        </w:tc>
        <w:tc>
          <w:tcPr>
            <w:tcW w:w="220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Yrd. Doç. Dr. Özkan ESKİ</w:t>
            </w:r>
          </w:p>
        </w:tc>
        <w:tc>
          <w:tcPr>
            <w:tcW w:w="326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TERMAL SPREY YÖNTEMİ İLE MAX FAZLI KAPLAMALARIN ÜRETİMİ VE KARAKTERİZASYONU</w:t>
            </w:r>
          </w:p>
        </w:tc>
        <w:tc>
          <w:tcPr>
            <w:tcW w:w="148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KÜBAP-01/2014-19</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12.989,44    </w:t>
            </w:r>
          </w:p>
        </w:tc>
      </w:tr>
      <w:tr w:rsidR="002D0FBF" w:rsidRPr="002D0FBF" w:rsidTr="002D0FBF">
        <w:trPr>
          <w:trHeight w:val="123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t>12</w:t>
            </w:r>
          </w:p>
        </w:tc>
        <w:tc>
          <w:tcPr>
            <w:tcW w:w="220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Yrd. Doç. Dr. Aslı KURNAZ</w:t>
            </w:r>
          </w:p>
        </w:tc>
        <w:tc>
          <w:tcPr>
            <w:tcW w:w="326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Kayseri İlindeki Okullarda ve Çevresindeki Doğal Radyoaktivite Düzeyinin Belirlenmesi</w:t>
            </w:r>
          </w:p>
        </w:tc>
        <w:tc>
          <w:tcPr>
            <w:tcW w:w="148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KÜBAP-03/2014-01</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7.957,55    </w:t>
            </w:r>
          </w:p>
        </w:tc>
      </w:tr>
      <w:tr w:rsidR="002D0FBF" w:rsidRPr="002D0FBF" w:rsidTr="002D0FBF">
        <w:trPr>
          <w:trHeight w:val="123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t>13</w:t>
            </w:r>
          </w:p>
        </w:tc>
        <w:tc>
          <w:tcPr>
            <w:tcW w:w="220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Yrd. Doç. Dr. Gözde GÜRELLİ</w:t>
            </w:r>
          </w:p>
        </w:tc>
        <w:tc>
          <w:tcPr>
            <w:tcW w:w="326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 xml:space="preserve">Kırgızistan’da Dağılış Gösteren Sığır (Bos </w:t>
            </w:r>
            <w:proofErr w:type="spellStart"/>
            <w:r w:rsidRPr="002D0FBF">
              <w:rPr>
                <w:color w:val="000000"/>
                <w:sz w:val="14"/>
                <w:szCs w:val="14"/>
              </w:rPr>
              <w:t>taurus</w:t>
            </w:r>
            <w:proofErr w:type="spellEnd"/>
            <w:r w:rsidRPr="002D0FBF">
              <w:rPr>
                <w:color w:val="000000"/>
                <w:sz w:val="14"/>
                <w:szCs w:val="14"/>
              </w:rPr>
              <w:t>), Koyun (</w:t>
            </w:r>
            <w:proofErr w:type="spellStart"/>
            <w:r w:rsidRPr="002D0FBF">
              <w:rPr>
                <w:color w:val="000000"/>
                <w:sz w:val="14"/>
                <w:szCs w:val="14"/>
              </w:rPr>
              <w:t>Ovis</w:t>
            </w:r>
            <w:proofErr w:type="spellEnd"/>
            <w:r w:rsidRPr="002D0FBF">
              <w:rPr>
                <w:color w:val="000000"/>
                <w:sz w:val="14"/>
                <w:szCs w:val="14"/>
              </w:rPr>
              <w:t xml:space="preserve"> </w:t>
            </w:r>
            <w:proofErr w:type="spellStart"/>
            <w:r w:rsidRPr="002D0FBF">
              <w:rPr>
                <w:color w:val="000000"/>
                <w:sz w:val="14"/>
                <w:szCs w:val="14"/>
              </w:rPr>
              <w:t>ammon</w:t>
            </w:r>
            <w:proofErr w:type="spellEnd"/>
            <w:r w:rsidRPr="002D0FBF">
              <w:rPr>
                <w:color w:val="000000"/>
                <w:sz w:val="14"/>
                <w:szCs w:val="14"/>
              </w:rPr>
              <w:t xml:space="preserve"> </w:t>
            </w:r>
            <w:proofErr w:type="spellStart"/>
            <w:r w:rsidRPr="002D0FBF">
              <w:rPr>
                <w:color w:val="000000"/>
                <w:sz w:val="14"/>
                <w:szCs w:val="14"/>
              </w:rPr>
              <w:t>aries</w:t>
            </w:r>
            <w:proofErr w:type="spellEnd"/>
            <w:r w:rsidRPr="002D0FBF">
              <w:rPr>
                <w:color w:val="000000"/>
                <w:sz w:val="14"/>
                <w:szCs w:val="14"/>
              </w:rPr>
              <w:t>) ve At (</w:t>
            </w:r>
            <w:proofErr w:type="spellStart"/>
            <w:r w:rsidRPr="002D0FBF">
              <w:rPr>
                <w:color w:val="000000"/>
                <w:sz w:val="14"/>
                <w:szCs w:val="14"/>
              </w:rPr>
              <w:t>Equus</w:t>
            </w:r>
            <w:proofErr w:type="spellEnd"/>
            <w:r w:rsidRPr="002D0FBF">
              <w:rPr>
                <w:color w:val="000000"/>
                <w:sz w:val="14"/>
                <w:szCs w:val="14"/>
              </w:rPr>
              <w:t xml:space="preserve"> </w:t>
            </w:r>
            <w:proofErr w:type="spellStart"/>
            <w:r w:rsidRPr="002D0FBF">
              <w:rPr>
                <w:color w:val="000000"/>
                <w:sz w:val="14"/>
                <w:szCs w:val="14"/>
              </w:rPr>
              <w:t>caballus</w:t>
            </w:r>
            <w:proofErr w:type="spellEnd"/>
            <w:r w:rsidRPr="002D0FBF">
              <w:rPr>
                <w:color w:val="000000"/>
                <w:sz w:val="14"/>
                <w:szCs w:val="14"/>
              </w:rPr>
              <w:t>)’</w:t>
            </w:r>
            <w:proofErr w:type="spellStart"/>
            <w:r w:rsidRPr="002D0FBF">
              <w:rPr>
                <w:color w:val="000000"/>
                <w:sz w:val="14"/>
                <w:szCs w:val="14"/>
              </w:rPr>
              <w:t>ların</w:t>
            </w:r>
            <w:proofErr w:type="spellEnd"/>
            <w:r w:rsidRPr="002D0FBF">
              <w:rPr>
                <w:color w:val="000000"/>
                <w:sz w:val="14"/>
                <w:szCs w:val="14"/>
              </w:rPr>
              <w:t xml:space="preserve"> </w:t>
            </w:r>
            <w:proofErr w:type="spellStart"/>
            <w:r w:rsidRPr="002D0FBF">
              <w:rPr>
                <w:color w:val="000000"/>
                <w:sz w:val="14"/>
                <w:szCs w:val="14"/>
              </w:rPr>
              <w:t>Endokommensal</w:t>
            </w:r>
            <w:proofErr w:type="spellEnd"/>
            <w:r w:rsidRPr="002D0FBF">
              <w:rPr>
                <w:color w:val="000000"/>
                <w:sz w:val="14"/>
                <w:szCs w:val="14"/>
              </w:rPr>
              <w:t xml:space="preserve"> </w:t>
            </w:r>
            <w:proofErr w:type="spellStart"/>
            <w:r w:rsidRPr="002D0FBF">
              <w:rPr>
                <w:color w:val="000000"/>
                <w:sz w:val="14"/>
                <w:szCs w:val="14"/>
              </w:rPr>
              <w:t>Siliyat</w:t>
            </w:r>
            <w:proofErr w:type="spellEnd"/>
            <w:r w:rsidRPr="002D0FBF">
              <w:rPr>
                <w:color w:val="000000"/>
                <w:sz w:val="14"/>
                <w:szCs w:val="14"/>
              </w:rPr>
              <w:t xml:space="preserve">  (</w:t>
            </w:r>
            <w:proofErr w:type="spellStart"/>
            <w:r w:rsidRPr="002D0FBF">
              <w:rPr>
                <w:color w:val="000000"/>
                <w:sz w:val="14"/>
                <w:szCs w:val="14"/>
              </w:rPr>
              <w:t>Protista</w:t>
            </w:r>
            <w:proofErr w:type="spellEnd"/>
            <w:r w:rsidRPr="002D0FBF">
              <w:rPr>
                <w:color w:val="000000"/>
                <w:sz w:val="14"/>
                <w:szCs w:val="14"/>
              </w:rPr>
              <w:t xml:space="preserve">: </w:t>
            </w:r>
            <w:proofErr w:type="spellStart"/>
            <w:r w:rsidRPr="002D0FBF">
              <w:rPr>
                <w:color w:val="000000"/>
                <w:sz w:val="14"/>
                <w:szCs w:val="14"/>
              </w:rPr>
              <w:t>Ciliophora</w:t>
            </w:r>
            <w:proofErr w:type="spellEnd"/>
            <w:r w:rsidRPr="002D0FBF">
              <w:rPr>
                <w:color w:val="000000"/>
                <w:sz w:val="14"/>
                <w:szCs w:val="14"/>
              </w:rPr>
              <w:t>) Faunası</w:t>
            </w:r>
          </w:p>
        </w:tc>
        <w:tc>
          <w:tcPr>
            <w:tcW w:w="148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KÜBAP-01/2014-22</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6.000,00    </w:t>
            </w:r>
          </w:p>
        </w:tc>
      </w:tr>
      <w:tr w:rsidR="002D0FBF" w:rsidRPr="002D0FBF" w:rsidTr="002D0FBF">
        <w:trPr>
          <w:trHeight w:val="123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CA4DA5" w:rsidRDefault="002D0FBF" w:rsidP="002D0FBF">
            <w:pPr>
              <w:jc w:val="center"/>
              <w:rPr>
                <w:rFonts w:ascii="Calibri" w:hAnsi="Calibri"/>
                <w:b/>
                <w:bCs/>
                <w:color w:val="000000"/>
                <w:sz w:val="22"/>
                <w:szCs w:val="22"/>
              </w:rPr>
            </w:pPr>
            <w:r w:rsidRPr="00CA4DA5">
              <w:rPr>
                <w:rFonts w:ascii="Calibri" w:hAnsi="Calibri"/>
                <w:b/>
                <w:bCs/>
                <w:color w:val="000000"/>
                <w:sz w:val="22"/>
                <w:szCs w:val="22"/>
              </w:rPr>
              <w:t>14</w:t>
            </w:r>
          </w:p>
        </w:tc>
        <w:tc>
          <w:tcPr>
            <w:tcW w:w="2200" w:type="dxa"/>
            <w:tcBorders>
              <w:top w:val="nil"/>
              <w:left w:val="nil"/>
              <w:bottom w:val="single" w:sz="4" w:space="0" w:color="auto"/>
              <w:right w:val="single" w:sz="4" w:space="0" w:color="auto"/>
            </w:tcBorders>
            <w:shd w:val="clear" w:color="auto" w:fill="auto"/>
            <w:vAlign w:val="center"/>
            <w:hideMark/>
          </w:tcPr>
          <w:p w:rsidR="002D0FBF" w:rsidRPr="00CA4DA5" w:rsidRDefault="002D0FBF" w:rsidP="002D0FBF">
            <w:pPr>
              <w:jc w:val="center"/>
              <w:rPr>
                <w:color w:val="000000"/>
                <w:sz w:val="14"/>
                <w:szCs w:val="14"/>
              </w:rPr>
            </w:pPr>
            <w:r w:rsidRPr="00CA4DA5">
              <w:rPr>
                <w:color w:val="000000"/>
                <w:sz w:val="14"/>
                <w:szCs w:val="14"/>
              </w:rPr>
              <w:t>Doç. Dr. Ergin Murat ALTUNER</w:t>
            </w:r>
          </w:p>
        </w:tc>
        <w:tc>
          <w:tcPr>
            <w:tcW w:w="3260" w:type="dxa"/>
            <w:tcBorders>
              <w:top w:val="nil"/>
              <w:left w:val="nil"/>
              <w:bottom w:val="single" w:sz="4" w:space="0" w:color="auto"/>
              <w:right w:val="single" w:sz="4" w:space="0" w:color="auto"/>
            </w:tcBorders>
            <w:shd w:val="clear" w:color="auto" w:fill="auto"/>
            <w:vAlign w:val="center"/>
            <w:hideMark/>
          </w:tcPr>
          <w:p w:rsidR="002D0FBF" w:rsidRPr="00CA4DA5" w:rsidRDefault="002D0FBF" w:rsidP="002D0FBF">
            <w:pPr>
              <w:jc w:val="center"/>
              <w:rPr>
                <w:color w:val="000000"/>
                <w:sz w:val="14"/>
                <w:szCs w:val="14"/>
              </w:rPr>
            </w:pPr>
            <w:r w:rsidRPr="00CA4DA5">
              <w:rPr>
                <w:color w:val="000000"/>
                <w:sz w:val="14"/>
                <w:szCs w:val="14"/>
              </w:rPr>
              <w:t xml:space="preserve">DEĞİŞİK KONSANTRASYONLARDA GLUKOZ İÇEREN İÇECEKLERDE YÜKSEK HİDROSTATİK BASINÇ UYGULAMA ŞARTLARINA BAĞLI 5-HİDROKSİMETİLFURFURAL OLUŞUMUNUN DEĞERLENDİRİLMESİ </w:t>
            </w:r>
          </w:p>
          <w:p w:rsidR="00F601C5" w:rsidRPr="00CA4DA5" w:rsidRDefault="00F601C5" w:rsidP="002D0FBF">
            <w:pPr>
              <w:jc w:val="center"/>
              <w:rPr>
                <w:color w:val="000000"/>
                <w:sz w:val="14"/>
                <w:szCs w:val="14"/>
              </w:rPr>
            </w:pPr>
            <w:r w:rsidRPr="008D2F2C">
              <w:rPr>
                <w:b/>
                <w:color w:val="FF0000"/>
                <w:sz w:val="20"/>
                <w:szCs w:val="20"/>
                <w:u w:val="single"/>
              </w:rPr>
              <w:t>KARAR NO:2014/13.15’e göre düzeltilmesi koşuluyla kabul edilmiştir.</w:t>
            </w:r>
          </w:p>
        </w:tc>
        <w:tc>
          <w:tcPr>
            <w:tcW w:w="1480" w:type="dxa"/>
            <w:tcBorders>
              <w:top w:val="nil"/>
              <w:left w:val="nil"/>
              <w:bottom w:val="single" w:sz="4" w:space="0" w:color="auto"/>
              <w:right w:val="single" w:sz="4" w:space="0" w:color="auto"/>
            </w:tcBorders>
            <w:shd w:val="clear" w:color="auto" w:fill="auto"/>
            <w:vAlign w:val="center"/>
            <w:hideMark/>
          </w:tcPr>
          <w:p w:rsidR="002D0FBF" w:rsidRPr="00CA4DA5" w:rsidRDefault="002D0FBF" w:rsidP="002D0FBF">
            <w:pPr>
              <w:jc w:val="center"/>
              <w:rPr>
                <w:color w:val="000000"/>
                <w:sz w:val="14"/>
                <w:szCs w:val="14"/>
              </w:rPr>
            </w:pPr>
            <w:r w:rsidRPr="00CA4DA5">
              <w:rPr>
                <w:color w:val="000000"/>
                <w:sz w:val="14"/>
                <w:szCs w:val="14"/>
              </w:rPr>
              <w:t>KÜBAP-01/2014-23</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CA4DA5">
              <w:rPr>
                <w:rFonts w:ascii="Calibri" w:hAnsi="Calibri"/>
                <w:color w:val="000000"/>
                <w:sz w:val="22"/>
                <w:szCs w:val="22"/>
              </w:rPr>
              <w:t xml:space="preserve">      13.055,25</w:t>
            </w:r>
            <w:r w:rsidRPr="002D0FBF">
              <w:rPr>
                <w:rFonts w:ascii="Calibri" w:hAnsi="Calibri"/>
                <w:color w:val="000000"/>
                <w:sz w:val="22"/>
                <w:szCs w:val="22"/>
              </w:rPr>
              <w:t xml:space="preserve">    </w:t>
            </w:r>
          </w:p>
        </w:tc>
      </w:tr>
      <w:tr w:rsidR="002D0FBF" w:rsidRPr="002D0FBF" w:rsidTr="002D0FBF">
        <w:trPr>
          <w:trHeight w:val="123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t>15</w:t>
            </w:r>
          </w:p>
        </w:tc>
        <w:tc>
          <w:tcPr>
            <w:tcW w:w="220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Doç. Dr. Talip ÇETER</w:t>
            </w:r>
          </w:p>
        </w:tc>
        <w:tc>
          <w:tcPr>
            <w:tcW w:w="326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 xml:space="preserve">Bazı atmosferik mantar </w:t>
            </w:r>
            <w:proofErr w:type="spellStart"/>
            <w:r w:rsidRPr="002D0FBF">
              <w:rPr>
                <w:color w:val="000000"/>
                <w:sz w:val="14"/>
                <w:szCs w:val="14"/>
              </w:rPr>
              <w:t>taksonlarının</w:t>
            </w:r>
            <w:proofErr w:type="spellEnd"/>
            <w:r w:rsidRPr="002D0FBF">
              <w:rPr>
                <w:color w:val="000000"/>
                <w:sz w:val="14"/>
                <w:szCs w:val="14"/>
              </w:rPr>
              <w:t xml:space="preserve"> protein </w:t>
            </w:r>
            <w:proofErr w:type="gramStart"/>
            <w:r w:rsidRPr="002D0FBF">
              <w:rPr>
                <w:color w:val="000000"/>
                <w:sz w:val="14"/>
                <w:szCs w:val="14"/>
              </w:rPr>
              <w:t>profillerinin</w:t>
            </w:r>
            <w:proofErr w:type="gramEnd"/>
            <w:r w:rsidRPr="002D0FBF">
              <w:rPr>
                <w:color w:val="000000"/>
                <w:sz w:val="14"/>
                <w:szCs w:val="14"/>
              </w:rPr>
              <w:t xml:space="preserve"> Belirlenmesi </w:t>
            </w:r>
          </w:p>
        </w:tc>
        <w:tc>
          <w:tcPr>
            <w:tcW w:w="148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KÜBAP-01/2014-24</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13.000,00    </w:t>
            </w:r>
          </w:p>
        </w:tc>
      </w:tr>
      <w:tr w:rsidR="002D0FBF" w:rsidRPr="002D0FBF" w:rsidTr="002D0FBF">
        <w:trPr>
          <w:trHeight w:val="123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t>16</w:t>
            </w:r>
          </w:p>
        </w:tc>
        <w:tc>
          <w:tcPr>
            <w:tcW w:w="220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 xml:space="preserve">Yrd. Doç. Dr. Anıl </w:t>
            </w:r>
            <w:proofErr w:type="spellStart"/>
            <w:r w:rsidRPr="002D0FBF">
              <w:rPr>
                <w:color w:val="000000"/>
                <w:sz w:val="14"/>
                <w:szCs w:val="14"/>
              </w:rPr>
              <w:t>Soyumert</w:t>
            </w:r>
            <w:proofErr w:type="spellEnd"/>
            <w:r w:rsidRPr="002D0FBF">
              <w:rPr>
                <w:color w:val="000000"/>
                <w:sz w:val="14"/>
                <w:szCs w:val="14"/>
              </w:rPr>
              <w:t xml:space="preserve"> ERTÜRK</w:t>
            </w:r>
          </w:p>
        </w:tc>
        <w:tc>
          <w:tcPr>
            <w:tcW w:w="326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 xml:space="preserve">Ilgaz Dağı ve Çevresinde </w:t>
            </w:r>
            <w:proofErr w:type="spellStart"/>
            <w:r w:rsidRPr="002D0FBF">
              <w:rPr>
                <w:color w:val="000000"/>
                <w:sz w:val="14"/>
                <w:szCs w:val="14"/>
              </w:rPr>
              <w:t>Canis</w:t>
            </w:r>
            <w:proofErr w:type="spellEnd"/>
            <w:r w:rsidRPr="002D0FBF">
              <w:rPr>
                <w:color w:val="000000"/>
                <w:sz w:val="14"/>
                <w:szCs w:val="14"/>
              </w:rPr>
              <w:t xml:space="preserve"> </w:t>
            </w:r>
            <w:proofErr w:type="spellStart"/>
            <w:r w:rsidRPr="002D0FBF">
              <w:rPr>
                <w:color w:val="000000"/>
                <w:sz w:val="14"/>
                <w:szCs w:val="14"/>
              </w:rPr>
              <w:t>lupus</w:t>
            </w:r>
            <w:proofErr w:type="spellEnd"/>
            <w:r w:rsidRPr="002D0FBF">
              <w:rPr>
                <w:color w:val="000000"/>
                <w:sz w:val="14"/>
                <w:szCs w:val="14"/>
              </w:rPr>
              <w:t xml:space="preserve"> (kurt) </w:t>
            </w:r>
            <w:proofErr w:type="spellStart"/>
            <w:r w:rsidRPr="002D0FBF">
              <w:rPr>
                <w:color w:val="000000"/>
                <w:sz w:val="14"/>
                <w:szCs w:val="14"/>
              </w:rPr>
              <w:t>Populasyon</w:t>
            </w:r>
            <w:proofErr w:type="spellEnd"/>
            <w:r w:rsidRPr="002D0FBF">
              <w:rPr>
                <w:color w:val="000000"/>
                <w:sz w:val="14"/>
                <w:szCs w:val="14"/>
              </w:rPr>
              <w:t xml:space="preserve"> Durumunun Genetik İşaretler ile Belirlenmesi</w:t>
            </w:r>
          </w:p>
        </w:tc>
        <w:tc>
          <w:tcPr>
            <w:tcW w:w="1480" w:type="dxa"/>
            <w:tcBorders>
              <w:top w:val="nil"/>
              <w:left w:val="nil"/>
              <w:bottom w:val="single" w:sz="4" w:space="0" w:color="auto"/>
              <w:right w:val="single" w:sz="4" w:space="0" w:color="auto"/>
            </w:tcBorders>
            <w:shd w:val="clear" w:color="auto" w:fill="auto"/>
            <w:vAlign w:val="center"/>
            <w:hideMark/>
          </w:tcPr>
          <w:p w:rsidR="002D0FBF" w:rsidRPr="002D0FBF" w:rsidRDefault="002D0FBF" w:rsidP="002D0FBF">
            <w:pPr>
              <w:jc w:val="center"/>
              <w:rPr>
                <w:color w:val="000000"/>
                <w:sz w:val="14"/>
                <w:szCs w:val="14"/>
              </w:rPr>
            </w:pPr>
            <w:r w:rsidRPr="002D0FBF">
              <w:rPr>
                <w:color w:val="000000"/>
                <w:sz w:val="14"/>
                <w:szCs w:val="14"/>
              </w:rPr>
              <w:t>KÜBAP-04/2014-02</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12.977,24    </w:t>
            </w:r>
          </w:p>
        </w:tc>
      </w:tr>
      <w:tr w:rsidR="002D0FBF" w:rsidRPr="002D0FBF" w:rsidTr="002D0FBF">
        <w:trPr>
          <w:trHeight w:val="123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t>17</w:t>
            </w:r>
          </w:p>
        </w:tc>
        <w:tc>
          <w:tcPr>
            <w:tcW w:w="2200" w:type="dxa"/>
            <w:tcBorders>
              <w:top w:val="nil"/>
              <w:left w:val="nil"/>
              <w:bottom w:val="single" w:sz="4" w:space="0" w:color="auto"/>
              <w:right w:val="single" w:sz="4" w:space="0" w:color="auto"/>
            </w:tcBorders>
            <w:shd w:val="clear" w:color="auto" w:fill="auto"/>
            <w:vAlign w:val="center"/>
            <w:hideMark/>
          </w:tcPr>
          <w:p w:rsidR="002D0FBF" w:rsidRPr="00F601C5" w:rsidRDefault="002D0FBF" w:rsidP="002D0FBF">
            <w:pPr>
              <w:jc w:val="center"/>
              <w:rPr>
                <w:color w:val="000000"/>
                <w:sz w:val="14"/>
                <w:szCs w:val="14"/>
                <w:highlight w:val="red"/>
              </w:rPr>
            </w:pPr>
            <w:r w:rsidRPr="00CA4DA5">
              <w:rPr>
                <w:color w:val="000000"/>
                <w:sz w:val="14"/>
                <w:szCs w:val="14"/>
              </w:rPr>
              <w:t>Yrd. Doç. Dr. M. Fatih KILIÇASLAN</w:t>
            </w:r>
          </w:p>
        </w:tc>
        <w:tc>
          <w:tcPr>
            <w:tcW w:w="3260" w:type="dxa"/>
            <w:tcBorders>
              <w:top w:val="nil"/>
              <w:left w:val="nil"/>
              <w:bottom w:val="single" w:sz="4" w:space="0" w:color="auto"/>
              <w:right w:val="single" w:sz="4" w:space="0" w:color="auto"/>
            </w:tcBorders>
            <w:shd w:val="clear" w:color="auto" w:fill="auto"/>
            <w:vAlign w:val="center"/>
            <w:hideMark/>
          </w:tcPr>
          <w:p w:rsidR="002D0FBF" w:rsidRPr="00CA4DA5" w:rsidRDefault="002D0FBF" w:rsidP="002D0FBF">
            <w:pPr>
              <w:jc w:val="center"/>
              <w:rPr>
                <w:color w:val="000000" w:themeColor="text1"/>
                <w:sz w:val="14"/>
                <w:szCs w:val="14"/>
              </w:rPr>
            </w:pPr>
            <w:r w:rsidRPr="00CA4DA5">
              <w:rPr>
                <w:color w:val="000000" w:themeColor="text1"/>
                <w:sz w:val="14"/>
                <w:szCs w:val="14"/>
              </w:rPr>
              <w:t xml:space="preserve">Eriyik eğirme yöntemi ile üretilmiş alaşımların </w:t>
            </w:r>
            <w:proofErr w:type="spellStart"/>
            <w:r w:rsidRPr="00CA4DA5">
              <w:rPr>
                <w:color w:val="000000" w:themeColor="text1"/>
                <w:sz w:val="14"/>
                <w:szCs w:val="14"/>
              </w:rPr>
              <w:t>bulk</w:t>
            </w:r>
            <w:proofErr w:type="spellEnd"/>
            <w:r w:rsidRPr="00CA4DA5">
              <w:rPr>
                <w:color w:val="000000" w:themeColor="text1"/>
                <w:sz w:val="14"/>
                <w:szCs w:val="14"/>
              </w:rPr>
              <w:t xml:space="preserve"> (hacimsel) hale getirilmesi</w:t>
            </w:r>
          </w:p>
          <w:p w:rsidR="00F601C5" w:rsidRPr="00F601C5" w:rsidRDefault="00F601C5" w:rsidP="002D0FBF">
            <w:pPr>
              <w:jc w:val="center"/>
              <w:rPr>
                <w:color w:val="000000"/>
                <w:sz w:val="14"/>
                <w:szCs w:val="14"/>
                <w:highlight w:val="red"/>
              </w:rPr>
            </w:pPr>
          </w:p>
        </w:tc>
        <w:tc>
          <w:tcPr>
            <w:tcW w:w="1480" w:type="dxa"/>
            <w:tcBorders>
              <w:top w:val="nil"/>
              <w:left w:val="nil"/>
              <w:bottom w:val="single" w:sz="4" w:space="0" w:color="auto"/>
              <w:right w:val="single" w:sz="4" w:space="0" w:color="auto"/>
            </w:tcBorders>
            <w:shd w:val="clear" w:color="auto" w:fill="auto"/>
            <w:vAlign w:val="center"/>
            <w:hideMark/>
          </w:tcPr>
          <w:p w:rsidR="002D0FBF" w:rsidRPr="00F601C5" w:rsidRDefault="002D0FBF" w:rsidP="002D0FBF">
            <w:pPr>
              <w:jc w:val="center"/>
              <w:rPr>
                <w:color w:val="000000"/>
                <w:sz w:val="14"/>
                <w:szCs w:val="14"/>
                <w:highlight w:val="red"/>
              </w:rPr>
            </w:pPr>
            <w:r w:rsidRPr="00CA4DA5">
              <w:rPr>
                <w:color w:val="000000"/>
                <w:sz w:val="14"/>
                <w:szCs w:val="14"/>
              </w:rPr>
              <w:t>KÜBAP-05/2014-01</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17.748,20    </w:t>
            </w:r>
          </w:p>
        </w:tc>
      </w:tr>
      <w:tr w:rsidR="002D0FBF" w:rsidRPr="002D0FBF" w:rsidTr="002D0FBF">
        <w:trPr>
          <w:trHeight w:val="123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2D0FBF" w:rsidRPr="002D0FBF" w:rsidRDefault="002D0FBF" w:rsidP="002D0FBF">
            <w:pPr>
              <w:jc w:val="center"/>
              <w:rPr>
                <w:rFonts w:ascii="Calibri" w:hAnsi="Calibri"/>
                <w:b/>
                <w:bCs/>
                <w:color w:val="000000"/>
                <w:sz w:val="22"/>
                <w:szCs w:val="22"/>
              </w:rPr>
            </w:pPr>
            <w:r w:rsidRPr="002D0FBF">
              <w:rPr>
                <w:rFonts w:ascii="Calibri" w:hAnsi="Calibri"/>
                <w:b/>
                <w:bCs/>
                <w:color w:val="000000"/>
                <w:sz w:val="22"/>
                <w:szCs w:val="22"/>
              </w:rPr>
              <w:t>18</w:t>
            </w:r>
          </w:p>
        </w:tc>
        <w:tc>
          <w:tcPr>
            <w:tcW w:w="2200" w:type="dxa"/>
            <w:tcBorders>
              <w:top w:val="nil"/>
              <w:left w:val="nil"/>
              <w:bottom w:val="single" w:sz="4" w:space="0" w:color="auto"/>
              <w:right w:val="single" w:sz="4" w:space="0" w:color="auto"/>
            </w:tcBorders>
            <w:shd w:val="clear" w:color="auto" w:fill="auto"/>
            <w:vAlign w:val="center"/>
            <w:hideMark/>
          </w:tcPr>
          <w:p w:rsidR="002D0FBF" w:rsidRPr="00F601C5" w:rsidRDefault="002D0FBF" w:rsidP="002D0FBF">
            <w:pPr>
              <w:jc w:val="center"/>
              <w:rPr>
                <w:color w:val="000000"/>
                <w:sz w:val="14"/>
                <w:szCs w:val="14"/>
                <w:highlight w:val="red"/>
              </w:rPr>
            </w:pPr>
            <w:r w:rsidRPr="00CA4DA5">
              <w:rPr>
                <w:color w:val="000000"/>
                <w:sz w:val="14"/>
                <w:szCs w:val="14"/>
              </w:rPr>
              <w:t>Prof. Dr. Özkan KÜÇÜK</w:t>
            </w:r>
          </w:p>
        </w:tc>
        <w:tc>
          <w:tcPr>
            <w:tcW w:w="3260" w:type="dxa"/>
            <w:tcBorders>
              <w:top w:val="nil"/>
              <w:left w:val="nil"/>
              <w:bottom w:val="single" w:sz="4" w:space="0" w:color="auto"/>
              <w:right w:val="single" w:sz="4" w:space="0" w:color="auto"/>
            </w:tcBorders>
            <w:shd w:val="clear" w:color="auto" w:fill="auto"/>
            <w:vAlign w:val="center"/>
            <w:hideMark/>
          </w:tcPr>
          <w:p w:rsidR="002D0FBF" w:rsidRPr="00CA4DA5" w:rsidRDefault="002D0FBF" w:rsidP="002D0FBF">
            <w:pPr>
              <w:jc w:val="center"/>
              <w:rPr>
                <w:color w:val="000000"/>
                <w:sz w:val="14"/>
                <w:szCs w:val="14"/>
              </w:rPr>
            </w:pPr>
            <w:r w:rsidRPr="00CA4DA5">
              <w:rPr>
                <w:color w:val="000000"/>
                <w:sz w:val="14"/>
                <w:szCs w:val="14"/>
              </w:rPr>
              <w:t>MAGNEZYUM MATRİSLİ KARBÜR TAKVİYELİ KOMPOZİTLERİN TOZ METALURJİSİ YÖNTEMİ İLE ÜRETİMİNİN TAGUCHİ METODU İLE OPTİMİZASYONU</w:t>
            </w:r>
          </w:p>
          <w:p w:rsidR="00F601C5" w:rsidRPr="00F601C5" w:rsidRDefault="00F601C5" w:rsidP="002D0FBF">
            <w:pPr>
              <w:jc w:val="center"/>
              <w:rPr>
                <w:color w:val="000000"/>
                <w:sz w:val="14"/>
                <w:szCs w:val="14"/>
                <w:highlight w:val="red"/>
              </w:rPr>
            </w:pPr>
            <w:r w:rsidRPr="008D2F2C">
              <w:rPr>
                <w:b/>
                <w:color w:val="FF0000"/>
                <w:sz w:val="20"/>
                <w:szCs w:val="20"/>
                <w:u w:val="single"/>
              </w:rPr>
              <w:t>KARAR NO:2014/13.15’e göre düzeltilmesi koşuluyla kabul edilmiştir.</w:t>
            </w:r>
          </w:p>
        </w:tc>
        <w:tc>
          <w:tcPr>
            <w:tcW w:w="1480" w:type="dxa"/>
            <w:tcBorders>
              <w:top w:val="nil"/>
              <w:left w:val="nil"/>
              <w:bottom w:val="single" w:sz="4" w:space="0" w:color="auto"/>
              <w:right w:val="single" w:sz="4" w:space="0" w:color="auto"/>
            </w:tcBorders>
            <w:shd w:val="clear" w:color="auto" w:fill="auto"/>
            <w:vAlign w:val="center"/>
            <w:hideMark/>
          </w:tcPr>
          <w:p w:rsidR="002D0FBF" w:rsidRPr="00F601C5" w:rsidRDefault="002D0FBF" w:rsidP="002D0FBF">
            <w:pPr>
              <w:jc w:val="center"/>
              <w:rPr>
                <w:color w:val="000000"/>
                <w:sz w:val="14"/>
                <w:szCs w:val="14"/>
                <w:highlight w:val="red"/>
              </w:rPr>
            </w:pPr>
            <w:r w:rsidRPr="00CA4DA5">
              <w:rPr>
                <w:color w:val="000000"/>
                <w:sz w:val="14"/>
                <w:szCs w:val="14"/>
              </w:rPr>
              <w:t>KÜBAP-01/2014-25</w:t>
            </w:r>
          </w:p>
        </w:tc>
        <w:tc>
          <w:tcPr>
            <w:tcW w:w="1380" w:type="dxa"/>
            <w:tcBorders>
              <w:top w:val="nil"/>
              <w:left w:val="nil"/>
              <w:bottom w:val="single" w:sz="4" w:space="0" w:color="auto"/>
              <w:right w:val="single" w:sz="4" w:space="0" w:color="auto"/>
            </w:tcBorders>
            <w:shd w:val="clear" w:color="000000" w:fill="8DB4E2"/>
            <w:vAlign w:val="center"/>
            <w:hideMark/>
          </w:tcPr>
          <w:p w:rsidR="002D0FBF" w:rsidRPr="002D0FBF" w:rsidRDefault="002D0FBF" w:rsidP="002D0FBF">
            <w:pPr>
              <w:jc w:val="center"/>
              <w:rPr>
                <w:rFonts w:ascii="Calibri" w:hAnsi="Calibri"/>
                <w:color w:val="000000"/>
                <w:sz w:val="22"/>
                <w:szCs w:val="22"/>
              </w:rPr>
            </w:pPr>
            <w:r w:rsidRPr="002D0FBF">
              <w:rPr>
                <w:rFonts w:ascii="Calibri" w:hAnsi="Calibri"/>
                <w:color w:val="000000"/>
                <w:sz w:val="22"/>
                <w:szCs w:val="22"/>
              </w:rPr>
              <w:t xml:space="preserve">      19.078,24    </w:t>
            </w:r>
          </w:p>
        </w:tc>
      </w:tr>
    </w:tbl>
    <w:p w:rsidR="008D4191" w:rsidRDefault="008D4191" w:rsidP="003575EF">
      <w:pPr>
        <w:jc w:val="both"/>
      </w:pPr>
    </w:p>
    <w:p w:rsidR="008D4191" w:rsidRDefault="008D4191" w:rsidP="003575EF">
      <w:pPr>
        <w:jc w:val="both"/>
      </w:pPr>
    </w:p>
    <w:p w:rsidR="008D4191" w:rsidRDefault="008D4191" w:rsidP="003575EF">
      <w:pPr>
        <w:jc w:val="both"/>
      </w:pPr>
    </w:p>
    <w:p w:rsidR="008D4191" w:rsidRDefault="008D4191" w:rsidP="003575EF">
      <w:pPr>
        <w:jc w:val="both"/>
      </w:pPr>
    </w:p>
    <w:p w:rsidR="008D4191" w:rsidRDefault="008D4191" w:rsidP="003575EF">
      <w:pPr>
        <w:jc w:val="both"/>
      </w:pPr>
    </w:p>
    <w:p w:rsidR="008D4191" w:rsidRDefault="008D4191" w:rsidP="003575EF">
      <w:pPr>
        <w:jc w:val="both"/>
      </w:pPr>
    </w:p>
    <w:p w:rsidR="008D4191" w:rsidRDefault="008D4191" w:rsidP="003575EF">
      <w:pPr>
        <w:jc w:val="both"/>
      </w:pPr>
    </w:p>
    <w:p w:rsidR="00B40294" w:rsidRDefault="00B40294" w:rsidP="003575EF">
      <w:pPr>
        <w:jc w:val="both"/>
      </w:pPr>
      <w:bookmarkStart w:id="0" w:name="_GoBack"/>
      <w:bookmarkEnd w:id="0"/>
    </w:p>
    <w:p w:rsidR="00937122" w:rsidRDefault="00937122" w:rsidP="003575EF">
      <w:pPr>
        <w:jc w:val="both"/>
      </w:pPr>
    </w:p>
    <w:p w:rsidR="00937122" w:rsidRDefault="00937122" w:rsidP="003575EF">
      <w:pPr>
        <w:jc w:val="both"/>
      </w:pPr>
    </w:p>
    <w:p w:rsidR="001B3AF8" w:rsidRPr="001B3AF8" w:rsidRDefault="003F0178" w:rsidP="001B3AF8">
      <w:pPr>
        <w:keepNext/>
        <w:tabs>
          <w:tab w:val="left" w:pos="708"/>
          <w:tab w:val="left" w:pos="1416"/>
          <w:tab w:val="left" w:pos="2124"/>
          <w:tab w:val="left" w:pos="2832"/>
          <w:tab w:val="left" w:pos="5535"/>
        </w:tabs>
        <w:spacing w:line="360" w:lineRule="auto"/>
        <w:jc w:val="both"/>
        <w:outlineLvl w:val="1"/>
        <w:rPr>
          <w:b/>
          <w:szCs w:val="20"/>
        </w:rPr>
      </w:pPr>
      <w:r>
        <w:rPr>
          <w:b/>
          <w:szCs w:val="20"/>
        </w:rPr>
        <w:t>Toplantı Sayısı</w:t>
      </w:r>
      <w:r>
        <w:rPr>
          <w:b/>
          <w:szCs w:val="20"/>
        </w:rPr>
        <w:tab/>
        <w:t>: 2014 / 13</w:t>
      </w:r>
      <w:r w:rsidR="001B3AF8" w:rsidRPr="001B3AF8">
        <w:rPr>
          <w:b/>
          <w:szCs w:val="20"/>
        </w:rPr>
        <w:tab/>
      </w:r>
    </w:p>
    <w:p w:rsidR="001B3AF8" w:rsidRPr="001B3AF8" w:rsidRDefault="003F0178" w:rsidP="001B3AF8">
      <w:pPr>
        <w:spacing w:line="360" w:lineRule="auto"/>
        <w:jc w:val="both"/>
        <w:rPr>
          <w:b/>
        </w:rPr>
      </w:pPr>
      <w:r>
        <w:rPr>
          <w:b/>
        </w:rPr>
        <w:t xml:space="preserve">Toplantı Tarihi </w:t>
      </w:r>
      <w:r>
        <w:rPr>
          <w:b/>
        </w:rPr>
        <w:tab/>
        <w:t>:16.12</w:t>
      </w:r>
      <w:r w:rsidR="001B3AF8" w:rsidRPr="001B3AF8">
        <w:rPr>
          <w:b/>
        </w:rPr>
        <w:t>.2014</w:t>
      </w:r>
    </w:p>
    <w:p w:rsidR="001B3AF8" w:rsidRPr="001B3AF8" w:rsidRDefault="001B3AF8" w:rsidP="001B3AF8">
      <w:r w:rsidRPr="001B3AF8">
        <w:t xml:space="preserve">                                                       </w:t>
      </w:r>
    </w:p>
    <w:p w:rsidR="001B3AF8" w:rsidRPr="001B3AF8" w:rsidRDefault="001B3AF8" w:rsidP="001B3AF8"/>
    <w:p w:rsidR="001B3AF8" w:rsidRPr="001B3AF8" w:rsidRDefault="001B3AF8" w:rsidP="001B3AF8">
      <w:r w:rsidRPr="001B3AF8">
        <w:t xml:space="preserve">                                                        Prof. Dr. Seyit AYDIN</w:t>
      </w:r>
    </w:p>
    <w:p w:rsidR="001B3AF8" w:rsidRPr="001B3AF8" w:rsidRDefault="001B3AF8" w:rsidP="001B3AF8">
      <w:pPr>
        <w:jc w:val="center"/>
      </w:pPr>
      <w:r w:rsidRPr="001B3AF8">
        <w:t>Rektör, Başkan</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 w:rsidR="001B3AF8" w:rsidRPr="001B3AF8" w:rsidRDefault="001B3AF8" w:rsidP="001B3AF8">
      <w:pPr>
        <w:jc w:val="center"/>
      </w:pPr>
    </w:p>
    <w:p w:rsidR="001B3AF8" w:rsidRPr="001B3AF8" w:rsidRDefault="001B3AF8" w:rsidP="001B3AF8"/>
    <w:p w:rsidR="001B3AF8" w:rsidRPr="001B3AF8" w:rsidRDefault="001B3AF8" w:rsidP="001B3AF8">
      <w:r w:rsidRPr="001B3AF8">
        <w:t xml:space="preserve">             Prof. Dr. Ömer ATALAR</w:t>
      </w:r>
      <w:r w:rsidRPr="001B3AF8">
        <w:tab/>
        <w:t xml:space="preserve">                                        Prof. Dr. Sezgin AYAN</w:t>
      </w:r>
    </w:p>
    <w:p w:rsidR="001B3AF8" w:rsidRPr="001B3AF8" w:rsidRDefault="001B3AF8" w:rsidP="001B3AF8">
      <w:pPr>
        <w:tabs>
          <w:tab w:val="left" w:pos="3435"/>
          <w:tab w:val="center" w:pos="7002"/>
        </w:tabs>
        <w:jc w:val="center"/>
      </w:pPr>
      <w:r w:rsidRPr="001B3AF8">
        <w:t xml:space="preserve">    Rektör Yardımcısı</w:t>
      </w:r>
      <w:r w:rsidRPr="001B3AF8">
        <w:tab/>
        <w:t xml:space="preserve">                                Rektör Yardımcısı</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tabs>
          <w:tab w:val="left" w:pos="708"/>
          <w:tab w:val="left" w:pos="1416"/>
          <w:tab w:val="left" w:pos="2124"/>
          <w:tab w:val="left" w:pos="2832"/>
          <w:tab w:val="left" w:pos="3540"/>
          <w:tab w:val="left" w:pos="4248"/>
          <w:tab w:val="left" w:pos="4956"/>
          <w:tab w:val="left" w:pos="5664"/>
          <w:tab w:val="left" w:pos="6372"/>
          <w:tab w:val="left" w:pos="7080"/>
          <w:tab w:val="left" w:pos="9690"/>
        </w:tabs>
      </w:pPr>
      <w:r w:rsidRPr="001B3AF8">
        <w:t xml:space="preserve">              Prof.</w:t>
      </w:r>
      <w:r w:rsidR="005D1D12">
        <w:t xml:space="preserve"> </w:t>
      </w:r>
      <w:r w:rsidRPr="001B3AF8">
        <w:t>Dr.</w:t>
      </w:r>
      <w:r w:rsidR="005D1D12">
        <w:t xml:space="preserve"> </w:t>
      </w:r>
      <w:r w:rsidRPr="001B3AF8">
        <w:t>M.</w:t>
      </w:r>
      <w:r w:rsidR="005D1D12">
        <w:t xml:space="preserve"> </w:t>
      </w:r>
      <w:r w:rsidRPr="001B3AF8">
        <w:t>Atıf ÇETİNER</w:t>
      </w:r>
      <w:r w:rsidRPr="001B3AF8">
        <w:tab/>
      </w:r>
      <w:r w:rsidRPr="001B3AF8">
        <w:tab/>
      </w:r>
      <w:r w:rsidRPr="001B3AF8">
        <w:tab/>
      </w:r>
      <w:r w:rsidRPr="001B3AF8">
        <w:tab/>
        <w:t xml:space="preserve">   Prof. Dr. Ömer KÜÇÜK</w:t>
      </w:r>
    </w:p>
    <w:p w:rsidR="001B3AF8" w:rsidRPr="001B3AF8" w:rsidRDefault="001B3AF8" w:rsidP="001B3AF8">
      <w:pPr>
        <w:tabs>
          <w:tab w:val="left" w:pos="10950"/>
        </w:tabs>
      </w:pPr>
      <w:r w:rsidRPr="001B3AF8">
        <w:t xml:space="preserve">                    BAP Koordinatörü                                                               Üye</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tabs>
          <w:tab w:val="left" w:pos="6300"/>
        </w:tabs>
      </w:pPr>
    </w:p>
    <w:p w:rsidR="001B3AF8" w:rsidRPr="001B3AF8" w:rsidRDefault="001B3AF8" w:rsidP="001B3AF8">
      <w:pPr>
        <w:tabs>
          <w:tab w:val="left" w:pos="1050"/>
          <w:tab w:val="left" w:pos="6300"/>
        </w:tabs>
      </w:pPr>
      <w:r w:rsidRPr="001B3AF8">
        <w:t xml:space="preserve">            Prof.</w:t>
      </w:r>
      <w:r w:rsidR="005D1D12">
        <w:t xml:space="preserve"> </w:t>
      </w:r>
      <w:r w:rsidRPr="001B3AF8">
        <w:t>Dr.</w:t>
      </w:r>
      <w:r w:rsidR="005D1D12">
        <w:t xml:space="preserve"> </w:t>
      </w:r>
      <w:r w:rsidRPr="001B3AF8">
        <w:t>Mehmet ATALAN                                     Doç.</w:t>
      </w:r>
      <w:r w:rsidR="005D1D12">
        <w:t xml:space="preserve"> </w:t>
      </w:r>
      <w:r w:rsidRPr="001B3AF8">
        <w:t>Dr.</w:t>
      </w:r>
      <w:r w:rsidR="005D1D12">
        <w:t xml:space="preserve"> </w:t>
      </w:r>
      <w:r w:rsidRPr="001B3AF8">
        <w:t>Duran AYDINÖZÜ</w:t>
      </w:r>
    </w:p>
    <w:p w:rsidR="001B3AF8" w:rsidRPr="001B3AF8" w:rsidRDefault="001B3AF8" w:rsidP="001B3AF8">
      <w:pPr>
        <w:tabs>
          <w:tab w:val="left" w:pos="1500"/>
          <w:tab w:val="left" w:pos="7020"/>
        </w:tabs>
      </w:pPr>
      <w:r w:rsidRPr="001B3AF8">
        <w:tab/>
        <w:t xml:space="preserve">   Üye                                                                                </w:t>
      </w:r>
      <w:proofErr w:type="spellStart"/>
      <w:r w:rsidRPr="001B3AF8">
        <w:t>Üye</w:t>
      </w:r>
      <w:proofErr w:type="spellEnd"/>
    </w:p>
    <w:p w:rsidR="001B3AF8" w:rsidRPr="001B3AF8" w:rsidRDefault="001B3AF8" w:rsidP="001B3AF8">
      <w:pPr>
        <w:jc w:val="center"/>
      </w:pPr>
    </w:p>
    <w:p w:rsidR="001B3AF8" w:rsidRPr="001B3AF8" w:rsidRDefault="001B3AF8" w:rsidP="001B3AF8">
      <w:pPr>
        <w:tabs>
          <w:tab w:val="left" w:pos="7245"/>
        </w:tabs>
      </w:pPr>
      <w:r w:rsidRPr="001B3AF8">
        <w:tab/>
      </w:r>
    </w:p>
    <w:p w:rsidR="001B3AF8" w:rsidRPr="001B3AF8" w:rsidRDefault="001B3AF8" w:rsidP="001B3AF8">
      <w:pPr>
        <w:tabs>
          <w:tab w:val="left" w:pos="7245"/>
        </w:tabs>
      </w:pPr>
    </w:p>
    <w:p w:rsidR="001B3AF8" w:rsidRPr="001B3AF8" w:rsidRDefault="001B3AF8" w:rsidP="001B3AF8"/>
    <w:p w:rsidR="001B3AF8" w:rsidRPr="001B3AF8" w:rsidRDefault="001B3AF8" w:rsidP="001B3AF8">
      <w:pPr>
        <w:tabs>
          <w:tab w:val="left" w:pos="6180"/>
        </w:tabs>
      </w:pPr>
      <w:r w:rsidRPr="001B3AF8">
        <w:tab/>
      </w:r>
      <w:r w:rsidRPr="001B3AF8">
        <w:tab/>
        <w:t xml:space="preserve">                                  </w:t>
      </w:r>
    </w:p>
    <w:p w:rsidR="001B3AF8" w:rsidRPr="001B3AF8" w:rsidRDefault="001B3AF8" w:rsidP="001B3AF8">
      <w:pPr>
        <w:tabs>
          <w:tab w:val="left" w:pos="5250"/>
        </w:tabs>
      </w:pPr>
      <w:r w:rsidRPr="001B3AF8">
        <w:tab/>
        <w:t>Yrd.</w:t>
      </w:r>
      <w:r w:rsidR="005D1D12">
        <w:t xml:space="preserve"> </w:t>
      </w:r>
      <w:r w:rsidRPr="001B3AF8">
        <w:t>Doç.</w:t>
      </w:r>
      <w:r w:rsidR="005D1D12">
        <w:t xml:space="preserve"> </w:t>
      </w:r>
      <w:r w:rsidRPr="001B3AF8">
        <w:t>Dr.</w:t>
      </w:r>
      <w:r w:rsidR="00900EC5">
        <w:t xml:space="preserve"> </w:t>
      </w:r>
      <w:proofErr w:type="gramStart"/>
      <w:r w:rsidRPr="001B3AF8">
        <w:t>Adem</w:t>
      </w:r>
      <w:proofErr w:type="gramEnd"/>
      <w:r w:rsidRPr="001B3AF8">
        <w:t xml:space="preserve"> Yavuz SÖNMEZ</w:t>
      </w:r>
    </w:p>
    <w:p w:rsidR="001B3AF8" w:rsidRPr="001B3AF8" w:rsidRDefault="001B3AF8" w:rsidP="001B3AF8">
      <w:pPr>
        <w:tabs>
          <w:tab w:val="left" w:pos="6180"/>
        </w:tabs>
      </w:pPr>
      <w:r w:rsidRPr="001B3AF8">
        <w:t xml:space="preserve">           Doç.</w:t>
      </w:r>
      <w:r w:rsidR="005D1D12">
        <w:t xml:space="preserve"> </w:t>
      </w:r>
      <w:r w:rsidRPr="001B3AF8">
        <w:t>Dr.</w:t>
      </w:r>
      <w:r w:rsidR="005D1D12">
        <w:t xml:space="preserve"> </w:t>
      </w:r>
      <w:r w:rsidRPr="001B3AF8">
        <w:t>Cevdet YAKUPOĞLU</w:t>
      </w:r>
      <w:r w:rsidRPr="001B3AF8">
        <w:tab/>
        <w:t xml:space="preserve">           Üye</w:t>
      </w:r>
    </w:p>
    <w:p w:rsidR="001B3AF8" w:rsidRPr="001B3AF8" w:rsidRDefault="001B3AF8" w:rsidP="001B3AF8">
      <w:r w:rsidRPr="001B3AF8">
        <w:t xml:space="preserve">                               Üye</w:t>
      </w:r>
    </w:p>
    <w:p w:rsidR="001B3AF8" w:rsidRPr="001B3AF8" w:rsidRDefault="001B3AF8" w:rsidP="001B3AF8">
      <w:pPr>
        <w:tabs>
          <w:tab w:val="left" w:pos="6660"/>
        </w:tabs>
      </w:pPr>
      <w:r w:rsidRPr="001B3AF8">
        <w:tab/>
      </w:r>
    </w:p>
    <w:p w:rsidR="001B3AF8" w:rsidRPr="001B3AF8" w:rsidRDefault="001B3AF8" w:rsidP="001B3AF8">
      <w:pPr>
        <w:tabs>
          <w:tab w:val="left" w:pos="708"/>
          <w:tab w:val="left" w:pos="1416"/>
          <w:tab w:val="left" w:pos="2124"/>
          <w:tab w:val="left" w:pos="2832"/>
          <w:tab w:val="left" w:pos="7245"/>
        </w:tabs>
      </w:pPr>
      <w:r w:rsidRPr="001B3AF8">
        <w:tab/>
      </w:r>
    </w:p>
    <w:p w:rsidR="001B3AF8" w:rsidRPr="001B3AF8" w:rsidRDefault="001B3AF8" w:rsidP="001B3AF8">
      <w:pPr>
        <w:jc w:val="center"/>
      </w:pPr>
      <w:r w:rsidRPr="001B3AF8">
        <w:tab/>
      </w:r>
    </w:p>
    <w:p w:rsidR="001B3AF8" w:rsidRPr="001B3AF8" w:rsidRDefault="001B3AF8" w:rsidP="001B3AF8">
      <w:pPr>
        <w:tabs>
          <w:tab w:val="left" w:pos="4305"/>
          <w:tab w:val="left" w:pos="6300"/>
        </w:tabs>
      </w:pPr>
      <w:r w:rsidRPr="001B3AF8">
        <w:tab/>
      </w:r>
    </w:p>
    <w:p w:rsidR="001B3AF8" w:rsidRPr="001B3AF8" w:rsidRDefault="001B3AF8" w:rsidP="001B3AF8">
      <w:r w:rsidRPr="001B3AF8">
        <w:t xml:space="preserve">                                                         Yrd.</w:t>
      </w:r>
      <w:r w:rsidR="005D1D12">
        <w:t xml:space="preserve"> </w:t>
      </w:r>
      <w:r w:rsidRPr="001B3AF8">
        <w:t>Doç.</w:t>
      </w:r>
      <w:r w:rsidR="005D1D12">
        <w:t xml:space="preserve"> </w:t>
      </w:r>
      <w:r w:rsidRPr="001B3AF8">
        <w:t>Dr.</w:t>
      </w:r>
      <w:r w:rsidR="005D1D12">
        <w:t xml:space="preserve"> </w:t>
      </w:r>
      <w:r w:rsidRPr="001B3AF8">
        <w:t>Orhan KANDEMİR</w:t>
      </w:r>
    </w:p>
    <w:p w:rsidR="001B3AF8" w:rsidRPr="001B3AF8" w:rsidRDefault="001B3AF8" w:rsidP="001B3AF8">
      <w:pPr>
        <w:tabs>
          <w:tab w:val="left" w:pos="1215"/>
        </w:tabs>
      </w:pPr>
      <w:r w:rsidRPr="001B3AF8">
        <w:tab/>
        <w:t xml:space="preserve">                                                          Üye</w:t>
      </w:r>
    </w:p>
    <w:p w:rsidR="001B3AF8" w:rsidRPr="001B3AF8" w:rsidRDefault="001B3AF8" w:rsidP="001B3AF8">
      <w:pPr>
        <w:jc w:val="center"/>
      </w:pPr>
    </w:p>
    <w:p w:rsidR="001B3AF8" w:rsidRPr="001B3AF8" w:rsidRDefault="001B3AF8" w:rsidP="001B3AF8">
      <w:pPr>
        <w:jc w:val="center"/>
      </w:pPr>
    </w:p>
    <w:p w:rsidR="00523CCB" w:rsidRPr="00B94255" w:rsidRDefault="00523CCB" w:rsidP="00523CCB"/>
    <w:sectPr w:rsidR="00523CCB" w:rsidRPr="00B9425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765" w:rsidRDefault="00526765" w:rsidP="00BE0D2E">
      <w:r>
        <w:separator/>
      </w:r>
    </w:p>
  </w:endnote>
  <w:endnote w:type="continuationSeparator" w:id="0">
    <w:p w:rsidR="00526765" w:rsidRDefault="00526765" w:rsidP="00BE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229465"/>
      <w:docPartObj>
        <w:docPartGallery w:val="Page Numbers (Bottom of Page)"/>
        <w:docPartUnique/>
      </w:docPartObj>
    </w:sdtPr>
    <w:sdtEndPr/>
    <w:sdtContent>
      <w:p w:rsidR="00DB71EE" w:rsidRDefault="00DB71EE">
        <w:pPr>
          <w:pStyle w:val="Altbilgi"/>
          <w:jc w:val="right"/>
        </w:pPr>
        <w:r>
          <w:fldChar w:fldCharType="begin"/>
        </w:r>
        <w:r>
          <w:instrText>PAGE   \* MERGEFORMAT</w:instrText>
        </w:r>
        <w:r>
          <w:fldChar w:fldCharType="separate"/>
        </w:r>
        <w:r w:rsidR="008D2F2C">
          <w:rPr>
            <w:noProof/>
          </w:rPr>
          <w:t>9</w:t>
        </w:r>
        <w:r>
          <w:fldChar w:fldCharType="end"/>
        </w:r>
      </w:p>
    </w:sdtContent>
  </w:sdt>
  <w:p w:rsidR="00DB71EE" w:rsidRDefault="00DB71E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765" w:rsidRDefault="00526765" w:rsidP="00BE0D2E">
      <w:r>
        <w:separator/>
      </w:r>
    </w:p>
  </w:footnote>
  <w:footnote w:type="continuationSeparator" w:id="0">
    <w:p w:rsidR="00526765" w:rsidRDefault="00526765" w:rsidP="00BE0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158E"/>
    <w:multiLevelType w:val="hybridMultilevel"/>
    <w:tmpl w:val="44A4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C1C1B52"/>
    <w:multiLevelType w:val="hybridMultilevel"/>
    <w:tmpl w:val="102A88B8"/>
    <w:lvl w:ilvl="0" w:tplc="2DC43816">
      <w:start w:val="2"/>
      <w:numFmt w:val="bullet"/>
      <w:lvlText w:val="-"/>
      <w:lvlJc w:val="left"/>
      <w:pPr>
        <w:ind w:left="1080" w:hanging="360"/>
      </w:pPr>
      <w:rPr>
        <w:rFonts w:ascii="Calibri" w:eastAsia="Calibri" w:hAnsi="Calibri"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F514773"/>
    <w:multiLevelType w:val="hybridMultilevel"/>
    <w:tmpl w:val="44A0399A"/>
    <w:lvl w:ilvl="0" w:tplc="DFEE34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E7"/>
    <w:rsid w:val="00012457"/>
    <w:rsid w:val="0002059A"/>
    <w:rsid w:val="00022DC9"/>
    <w:rsid w:val="00027C89"/>
    <w:rsid w:val="00035BDF"/>
    <w:rsid w:val="0004235B"/>
    <w:rsid w:val="00063AA9"/>
    <w:rsid w:val="000667C5"/>
    <w:rsid w:val="00075552"/>
    <w:rsid w:val="000804F5"/>
    <w:rsid w:val="00087E72"/>
    <w:rsid w:val="00090168"/>
    <w:rsid w:val="000A39B3"/>
    <w:rsid w:val="000B4EB6"/>
    <w:rsid w:val="000C06CF"/>
    <w:rsid w:val="000C16FB"/>
    <w:rsid w:val="000C4B87"/>
    <w:rsid w:val="000C76F5"/>
    <w:rsid w:val="000D0253"/>
    <w:rsid w:val="000D08F9"/>
    <w:rsid w:val="000D16A4"/>
    <w:rsid w:val="000D27F7"/>
    <w:rsid w:val="000E6FB1"/>
    <w:rsid w:val="00102AA4"/>
    <w:rsid w:val="00120D41"/>
    <w:rsid w:val="001272E8"/>
    <w:rsid w:val="001311D0"/>
    <w:rsid w:val="00135F0F"/>
    <w:rsid w:val="001370DB"/>
    <w:rsid w:val="001413F3"/>
    <w:rsid w:val="001462C3"/>
    <w:rsid w:val="001559D0"/>
    <w:rsid w:val="00193CFF"/>
    <w:rsid w:val="00195592"/>
    <w:rsid w:val="00195B8B"/>
    <w:rsid w:val="001A0A41"/>
    <w:rsid w:val="001A1445"/>
    <w:rsid w:val="001B3AF8"/>
    <w:rsid w:val="001C730E"/>
    <w:rsid w:val="001D1A5F"/>
    <w:rsid w:val="001D73D4"/>
    <w:rsid w:val="001E1259"/>
    <w:rsid w:val="001F5DC1"/>
    <w:rsid w:val="0020168C"/>
    <w:rsid w:val="00211189"/>
    <w:rsid w:val="0021370F"/>
    <w:rsid w:val="00217380"/>
    <w:rsid w:val="002206BC"/>
    <w:rsid w:val="002238EA"/>
    <w:rsid w:val="002365ED"/>
    <w:rsid w:val="002414EA"/>
    <w:rsid w:val="00242CFC"/>
    <w:rsid w:val="0024490C"/>
    <w:rsid w:val="00251C81"/>
    <w:rsid w:val="00253240"/>
    <w:rsid w:val="00257942"/>
    <w:rsid w:val="0026620A"/>
    <w:rsid w:val="00275BAE"/>
    <w:rsid w:val="00275BD3"/>
    <w:rsid w:val="00277C25"/>
    <w:rsid w:val="00280F77"/>
    <w:rsid w:val="00283A55"/>
    <w:rsid w:val="00283F94"/>
    <w:rsid w:val="002876A5"/>
    <w:rsid w:val="00291BD0"/>
    <w:rsid w:val="00292444"/>
    <w:rsid w:val="002934BF"/>
    <w:rsid w:val="002A4D8D"/>
    <w:rsid w:val="002A7FDD"/>
    <w:rsid w:val="002B2F18"/>
    <w:rsid w:val="002B777D"/>
    <w:rsid w:val="002C1068"/>
    <w:rsid w:val="002C14F6"/>
    <w:rsid w:val="002C1AFC"/>
    <w:rsid w:val="002D0FBF"/>
    <w:rsid w:val="002E20CB"/>
    <w:rsid w:val="002E4BA7"/>
    <w:rsid w:val="002E676D"/>
    <w:rsid w:val="002E726E"/>
    <w:rsid w:val="002F10E4"/>
    <w:rsid w:val="002F4FE6"/>
    <w:rsid w:val="00301753"/>
    <w:rsid w:val="00316BD8"/>
    <w:rsid w:val="0032418A"/>
    <w:rsid w:val="003343CF"/>
    <w:rsid w:val="003344D0"/>
    <w:rsid w:val="00337BCD"/>
    <w:rsid w:val="0034297D"/>
    <w:rsid w:val="00343D0F"/>
    <w:rsid w:val="0035089C"/>
    <w:rsid w:val="00353EE4"/>
    <w:rsid w:val="003575EF"/>
    <w:rsid w:val="00362D42"/>
    <w:rsid w:val="0037120E"/>
    <w:rsid w:val="00376B20"/>
    <w:rsid w:val="00377579"/>
    <w:rsid w:val="00381FC7"/>
    <w:rsid w:val="0039775F"/>
    <w:rsid w:val="003A17FD"/>
    <w:rsid w:val="003A201C"/>
    <w:rsid w:val="003A6237"/>
    <w:rsid w:val="003B5DB4"/>
    <w:rsid w:val="003C0613"/>
    <w:rsid w:val="003C23C0"/>
    <w:rsid w:val="003D249F"/>
    <w:rsid w:val="003E0E77"/>
    <w:rsid w:val="003E31F7"/>
    <w:rsid w:val="003F0178"/>
    <w:rsid w:val="003F0D46"/>
    <w:rsid w:val="003F2D38"/>
    <w:rsid w:val="003F3FE3"/>
    <w:rsid w:val="004018E7"/>
    <w:rsid w:val="004115F0"/>
    <w:rsid w:val="0041764B"/>
    <w:rsid w:val="00424C6E"/>
    <w:rsid w:val="00440C72"/>
    <w:rsid w:val="0044290E"/>
    <w:rsid w:val="00443780"/>
    <w:rsid w:val="00445886"/>
    <w:rsid w:val="0045085E"/>
    <w:rsid w:val="00454209"/>
    <w:rsid w:val="004551FE"/>
    <w:rsid w:val="00456AFE"/>
    <w:rsid w:val="00463B2E"/>
    <w:rsid w:val="00471CDB"/>
    <w:rsid w:val="00484C3D"/>
    <w:rsid w:val="004A6B6F"/>
    <w:rsid w:val="004A73EE"/>
    <w:rsid w:val="004B0A1F"/>
    <w:rsid w:val="004C4F0C"/>
    <w:rsid w:val="004C60B1"/>
    <w:rsid w:val="004D0A74"/>
    <w:rsid w:val="004D5C0E"/>
    <w:rsid w:val="004D6E2B"/>
    <w:rsid w:val="004E018A"/>
    <w:rsid w:val="004E51B2"/>
    <w:rsid w:val="004E7813"/>
    <w:rsid w:val="004F72A2"/>
    <w:rsid w:val="005058F9"/>
    <w:rsid w:val="00510363"/>
    <w:rsid w:val="005114F4"/>
    <w:rsid w:val="005173FC"/>
    <w:rsid w:val="00521FBF"/>
    <w:rsid w:val="00523CCB"/>
    <w:rsid w:val="00526765"/>
    <w:rsid w:val="00534792"/>
    <w:rsid w:val="005430BC"/>
    <w:rsid w:val="005472E6"/>
    <w:rsid w:val="005540E8"/>
    <w:rsid w:val="005563A8"/>
    <w:rsid w:val="0056112C"/>
    <w:rsid w:val="00562F11"/>
    <w:rsid w:val="00581432"/>
    <w:rsid w:val="005819DA"/>
    <w:rsid w:val="005846AF"/>
    <w:rsid w:val="00587360"/>
    <w:rsid w:val="005879BA"/>
    <w:rsid w:val="00593265"/>
    <w:rsid w:val="00595501"/>
    <w:rsid w:val="005C0544"/>
    <w:rsid w:val="005D1D12"/>
    <w:rsid w:val="005F024C"/>
    <w:rsid w:val="005F0FD2"/>
    <w:rsid w:val="005F1C96"/>
    <w:rsid w:val="005F4D61"/>
    <w:rsid w:val="00612433"/>
    <w:rsid w:val="00620533"/>
    <w:rsid w:val="006356FE"/>
    <w:rsid w:val="006363F1"/>
    <w:rsid w:val="00646F41"/>
    <w:rsid w:val="006572B8"/>
    <w:rsid w:val="00666F2F"/>
    <w:rsid w:val="006744D2"/>
    <w:rsid w:val="00676D53"/>
    <w:rsid w:val="00682A2C"/>
    <w:rsid w:val="0069468B"/>
    <w:rsid w:val="00697CC9"/>
    <w:rsid w:val="006A103D"/>
    <w:rsid w:val="006A53E8"/>
    <w:rsid w:val="006B5F06"/>
    <w:rsid w:val="006B62FC"/>
    <w:rsid w:val="006B7B27"/>
    <w:rsid w:val="006C176C"/>
    <w:rsid w:val="006D3A21"/>
    <w:rsid w:val="006D6053"/>
    <w:rsid w:val="006E493B"/>
    <w:rsid w:val="006E6462"/>
    <w:rsid w:val="006F1986"/>
    <w:rsid w:val="006F217C"/>
    <w:rsid w:val="00710686"/>
    <w:rsid w:val="00717E52"/>
    <w:rsid w:val="0072084C"/>
    <w:rsid w:val="00732918"/>
    <w:rsid w:val="00742102"/>
    <w:rsid w:val="00751020"/>
    <w:rsid w:val="007511A2"/>
    <w:rsid w:val="0075376A"/>
    <w:rsid w:val="00760929"/>
    <w:rsid w:val="00762C56"/>
    <w:rsid w:val="00771A80"/>
    <w:rsid w:val="00776415"/>
    <w:rsid w:val="00780E67"/>
    <w:rsid w:val="007826AF"/>
    <w:rsid w:val="0078429C"/>
    <w:rsid w:val="00786554"/>
    <w:rsid w:val="00786F55"/>
    <w:rsid w:val="007A3F73"/>
    <w:rsid w:val="007A449B"/>
    <w:rsid w:val="007B5416"/>
    <w:rsid w:val="007C092A"/>
    <w:rsid w:val="007C5A9D"/>
    <w:rsid w:val="007D1E0C"/>
    <w:rsid w:val="007F2F7A"/>
    <w:rsid w:val="007F77B8"/>
    <w:rsid w:val="00810CD6"/>
    <w:rsid w:val="00812F9C"/>
    <w:rsid w:val="00817694"/>
    <w:rsid w:val="00821B8A"/>
    <w:rsid w:val="008259F7"/>
    <w:rsid w:val="0082766D"/>
    <w:rsid w:val="008300F5"/>
    <w:rsid w:val="00830694"/>
    <w:rsid w:val="008324FD"/>
    <w:rsid w:val="008411C8"/>
    <w:rsid w:val="00841D23"/>
    <w:rsid w:val="00847EDF"/>
    <w:rsid w:val="0086018F"/>
    <w:rsid w:val="00865D3A"/>
    <w:rsid w:val="00872D92"/>
    <w:rsid w:val="00877127"/>
    <w:rsid w:val="00883507"/>
    <w:rsid w:val="00887C1F"/>
    <w:rsid w:val="00891AE2"/>
    <w:rsid w:val="008A306E"/>
    <w:rsid w:val="008A38EA"/>
    <w:rsid w:val="008A4BC1"/>
    <w:rsid w:val="008B0FCB"/>
    <w:rsid w:val="008B2C81"/>
    <w:rsid w:val="008D1BBF"/>
    <w:rsid w:val="008D2F2C"/>
    <w:rsid w:val="008D328E"/>
    <w:rsid w:val="008D4191"/>
    <w:rsid w:val="008E09A2"/>
    <w:rsid w:val="008E169C"/>
    <w:rsid w:val="008E38BC"/>
    <w:rsid w:val="008E7D66"/>
    <w:rsid w:val="008F087B"/>
    <w:rsid w:val="008F5D90"/>
    <w:rsid w:val="00900EC5"/>
    <w:rsid w:val="00904D09"/>
    <w:rsid w:val="0091327C"/>
    <w:rsid w:val="009161EC"/>
    <w:rsid w:val="00923C7C"/>
    <w:rsid w:val="00924C06"/>
    <w:rsid w:val="00937122"/>
    <w:rsid w:val="0095632F"/>
    <w:rsid w:val="00957D2B"/>
    <w:rsid w:val="00957FE1"/>
    <w:rsid w:val="0096266B"/>
    <w:rsid w:val="00987423"/>
    <w:rsid w:val="00991A22"/>
    <w:rsid w:val="00994C74"/>
    <w:rsid w:val="00996B30"/>
    <w:rsid w:val="009A4452"/>
    <w:rsid w:val="009A5BC3"/>
    <w:rsid w:val="009A6211"/>
    <w:rsid w:val="009B6029"/>
    <w:rsid w:val="009B6168"/>
    <w:rsid w:val="009C11D7"/>
    <w:rsid w:val="009D00F1"/>
    <w:rsid w:val="009D0C23"/>
    <w:rsid w:val="009E22E0"/>
    <w:rsid w:val="009E2D5D"/>
    <w:rsid w:val="009F2A15"/>
    <w:rsid w:val="00A1046E"/>
    <w:rsid w:val="00A14BE9"/>
    <w:rsid w:val="00A232CB"/>
    <w:rsid w:val="00A47122"/>
    <w:rsid w:val="00A510C2"/>
    <w:rsid w:val="00A5688A"/>
    <w:rsid w:val="00A656BF"/>
    <w:rsid w:val="00A665B7"/>
    <w:rsid w:val="00A668C2"/>
    <w:rsid w:val="00A6788A"/>
    <w:rsid w:val="00A71D4D"/>
    <w:rsid w:val="00A8085D"/>
    <w:rsid w:val="00A82161"/>
    <w:rsid w:val="00A929E1"/>
    <w:rsid w:val="00A9593D"/>
    <w:rsid w:val="00AA1503"/>
    <w:rsid w:val="00AB7766"/>
    <w:rsid w:val="00AC037F"/>
    <w:rsid w:val="00AC125F"/>
    <w:rsid w:val="00AD148F"/>
    <w:rsid w:val="00AD66B9"/>
    <w:rsid w:val="00AD7E25"/>
    <w:rsid w:val="00AE307C"/>
    <w:rsid w:val="00B025A0"/>
    <w:rsid w:val="00B06A1F"/>
    <w:rsid w:val="00B16207"/>
    <w:rsid w:val="00B17271"/>
    <w:rsid w:val="00B2391F"/>
    <w:rsid w:val="00B3143A"/>
    <w:rsid w:val="00B338EF"/>
    <w:rsid w:val="00B40294"/>
    <w:rsid w:val="00B4127A"/>
    <w:rsid w:val="00B43250"/>
    <w:rsid w:val="00B47A02"/>
    <w:rsid w:val="00B65702"/>
    <w:rsid w:val="00B70C4E"/>
    <w:rsid w:val="00B72942"/>
    <w:rsid w:val="00B74049"/>
    <w:rsid w:val="00B75598"/>
    <w:rsid w:val="00B75A68"/>
    <w:rsid w:val="00B76D2A"/>
    <w:rsid w:val="00B77D23"/>
    <w:rsid w:val="00B81EBE"/>
    <w:rsid w:val="00B85C12"/>
    <w:rsid w:val="00B85E22"/>
    <w:rsid w:val="00B90BD2"/>
    <w:rsid w:val="00B919BD"/>
    <w:rsid w:val="00BA4781"/>
    <w:rsid w:val="00BB340F"/>
    <w:rsid w:val="00BB61A0"/>
    <w:rsid w:val="00BC02C1"/>
    <w:rsid w:val="00BC1391"/>
    <w:rsid w:val="00BD14C5"/>
    <w:rsid w:val="00BD2720"/>
    <w:rsid w:val="00BE0D2E"/>
    <w:rsid w:val="00BE335C"/>
    <w:rsid w:val="00BE74DC"/>
    <w:rsid w:val="00BF3AA3"/>
    <w:rsid w:val="00BF676A"/>
    <w:rsid w:val="00C20E00"/>
    <w:rsid w:val="00C23827"/>
    <w:rsid w:val="00C27410"/>
    <w:rsid w:val="00C3562C"/>
    <w:rsid w:val="00C479F5"/>
    <w:rsid w:val="00C65B3A"/>
    <w:rsid w:val="00C76B2A"/>
    <w:rsid w:val="00C8336D"/>
    <w:rsid w:val="00C901B5"/>
    <w:rsid w:val="00CA11DF"/>
    <w:rsid w:val="00CA4DA5"/>
    <w:rsid w:val="00CB0255"/>
    <w:rsid w:val="00CB5DC5"/>
    <w:rsid w:val="00CC2E17"/>
    <w:rsid w:val="00CC5363"/>
    <w:rsid w:val="00CC6A3A"/>
    <w:rsid w:val="00CE5B5F"/>
    <w:rsid w:val="00D0030C"/>
    <w:rsid w:val="00D074AD"/>
    <w:rsid w:val="00D07B85"/>
    <w:rsid w:val="00D1438F"/>
    <w:rsid w:val="00D148D5"/>
    <w:rsid w:val="00D14BF3"/>
    <w:rsid w:val="00D408B1"/>
    <w:rsid w:val="00D43DEE"/>
    <w:rsid w:val="00D55A3F"/>
    <w:rsid w:val="00D60F3E"/>
    <w:rsid w:val="00D6176F"/>
    <w:rsid w:val="00D73430"/>
    <w:rsid w:val="00D7361E"/>
    <w:rsid w:val="00D742E9"/>
    <w:rsid w:val="00D75264"/>
    <w:rsid w:val="00D77C0B"/>
    <w:rsid w:val="00D91504"/>
    <w:rsid w:val="00DA5F2D"/>
    <w:rsid w:val="00DA7E16"/>
    <w:rsid w:val="00DB2A93"/>
    <w:rsid w:val="00DB2C75"/>
    <w:rsid w:val="00DB3CB4"/>
    <w:rsid w:val="00DB71EE"/>
    <w:rsid w:val="00DD546C"/>
    <w:rsid w:val="00DD6819"/>
    <w:rsid w:val="00DE31F6"/>
    <w:rsid w:val="00DF0290"/>
    <w:rsid w:val="00DF14BC"/>
    <w:rsid w:val="00DF4CA5"/>
    <w:rsid w:val="00E2498C"/>
    <w:rsid w:val="00E26918"/>
    <w:rsid w:val="00E35814"/>
    <w:rsid w:val="00E4318C"/>
    <w:rsid w:val="00E60643"/>
    <w:rsid w:val="00E660C1"/>
    <w:rsid w:val="00E75AA1"/>
    <w:rsid w:val="00E75C50"/>
    <w:rsid w:val="00E775C7"/>
    <w:rsid w:val="00E815C3"/>
    <w:rsid w:val="00E820CA"/>
    <w:rsid w:val="00E85052"/>
    <w:rsid w:val="00E8519E"/>
    <w:rsid w:val="00E91AA9"/>
    <w:rsid w:val="00E91E45"/>
    <w:rsid w:val="00E941C8"/>
    <w:rsid w:val="00EA46BA"/>
    <w:rsid w:val="00EB3890"/>
    <w:rsid w:val="00EB65AA"/>
    <w:rsid w:val="00ED7180"/>
    <w:rsid w:val="00EE4AEE"/>
    <w:rsid w:val="00EE6E36"/>
    <w:rsid w:val="00EF2682"/>
    <w:rsid w:val="00F00CBA"/>
    <w:rsid w:val="00F03797"/>
    <w:rsid w:val="00F04722"/>
    <w:rsid w:val="00F0509A"/>
    <w:rsid w:val="00F107C2"/>
    <w:rsid w:val="00F12841"/>
    <w:rsid w:val="00F159EE"/>
    <w:rsid w:val="00F165FE"/>
    <w:rsid w:val="00F245BA"/>
    <w:rsid w:val="00F31D3B"/>
    <w:rsid w:val="00F41DA0"/>
    <w:rsid w:val="00F43F4C"/>
    <w:rsid w:val="00F5183A"/>
    <w:rsid w:val="00F601C5"/>
    <w:rsid w:val="00F630F7"/>
    <w:rsid w:val="00F6561B"/>
    <w:rsid w:val="00F7179F"/>
    <w:rsid w:val="00F80699"/>
    <w:rsid w:val="00F860B3"/>
    <w:rsid w:val="00F9026E"/>
    <w:rsid w:val="00F9450F"/>
    <w:rsid w:val="00FB0726"/>
    <w:rsid w:val="00FB4B6B"/>
    <w:rsid w:val="00FB5A15"/>
    <w:rsid w:val="00FB5D76"/>
    <w:rsid w:val="00FB752D"/>
    <w:rsid w:val="00FC2657"/>
    <w:rsid w:val="00FE1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26149096">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33345446">
      <w:bodyDiv w:val="1"/>
      <w:marLeft w:val="0"/>
      <w:marRight w:val="0"/>
      <w:marTop w:val="0"/>
      <w:marBottom w:val="0"/>
      <w:divBdr>
        <w:top w:val="none" w:sz="0" w:space="0" w:color="auto"/>
        <w:left w:val="none" w:sz="0" w:space="0" w:color="auto"/>
        <w:bottom w:val="none" w:sz="0" w:space="0" w:color="auto"/>
        <w:right w:val="none" w:sz="0" w:space="0" w:color="auto"/>
      </w:divBdr>
    </w:div>
    <w:div w:id="333656774">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473646737">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767000116">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842472328">
      <w:bodyDiv w:val="1"/>
      <w:marLeft w:val="0"/>
      <w:marRight w:val="0"/>
      <w:marTop w:val="0"/>
      <w:marBottom w:val="0"/>
      <w:divBdr>
        <w:top w:val="none" w:sz="0" w:space="0" w:color="auto"/>
        <w:left w:val="none" w:sz="0" w:space="0" w:color="auto"/>
        <w:bottom w:val="none" w:sz="0" w:space="0" w:color="auto"/>
        <w:right w:val="none" w:sz="0" w:space="0" w:color="auto"/>
      </w:divBdr>
    </w:div>
    <w:div w:id="1079255896">
      <w:bodyDiv w:val="1"/>
      <w:marLeft w:val="0"/>
      <w:marRight w:val="0"/>
      <w:marTop w:val="0"/>
      <w:marBottom w:val="0"/>
      <w:divBdr>
        <w:top w:val="none" w:sz="0" w:space="0" w:color="auto"/>
        <w:left w:val="none" w:sz="0" w:space="0" w:color="auto"/>
        <w:bottom w:val="none" w:sz="0" w:space="0" w:color="auto"/>
        <w:right w:val="none" w:sz="0" w:space="0" w:color="auto"/>
      </w:divBdr>
    </w:div>
    <w:div w:id="1138843044">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415468201">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14341716">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19679639">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793094376">
      <w:bodyDiv w:val="1"/>
      <w:marLeft w:val="0"/>
      <w:marRight w:val="0"/>
      <w:marTop w:val="0"/>
      <w:marBottom w:val="0"/>
      <w:divBdr>
        <w:top w:val="none" w:sz="0" w:space="0" w:color="auto"/>
        <w:left w:val="none" w:sz="0" w:space="0" w:color="auto"/>
        <w:bottom w:val="none" w:sz="0" w:space="0" w:color="auto"/>
        <w:right w:val="none" w:sz="0" w:space="0" w:color="auto"/>
      </w:divBdr>
    </w:div>
    <w:div w:id="1796370646">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1909536798">
      <w:bodyDiv w:val="1"/>
      <w:marLeft w:val="0"/>
      <w:marRight w:val="0"/>
      <w:marTop w:val="0"/>
      <w:marBottom w:val="0"/>
      <w:divBdr>
        <w:top w:val="none" w:sz="0" w:space="0" w:color="auto"/>
        <w:left w:val="none" w:sz="0" w:space="0" w:color="auto"/>
        <w:bottom w:val="none" w:sz="0" w:space="0" w:color="auto"/>
        <w:right w:val="none" w:sz="0" w:space="0" w:color="auto"/>
      </w:divBdr>
    </w:div>
    <w:div w:id="1917858115">
      <w:bodyDiv w:val="1"/>
      <w:marLeft w:val="0"/>
      <w:marRight w:val="0"/>
      <w:marTop w:val="0"/>
      <w:marBottom w:val="0"/>
      <w:divBdr>
        <w:top w:val="none" w:sz="0" w:space="0" w:color="auto"/>
        <w:left w:val="none" w:sz="0" w:space="0" w:color="auto"/>
        <w:bottom w:val="none" w:sz="0" w:space="0" w:color="auto"/>
        <w:right w:val="none" w:sz="0" w:space="0" w:color="auto"/>
      </w:divBdr>
    </w:div>
    <w:div w:id="1962762265">
      <w:bodyDiv w:val="1"/>
      <w:marLeft w:val="0"/>
      <w:marRight w:val="0"/>
      <w:marTop w:val="0"/>
      <w:marBottom w:val="0"/>
      <w:divBdr>
        <w:top w:val="none" w:sz="0" w:space="0" w:color="auto"/>
        <w:left w:val="none" w:sz="0" w:space="0" w:color="auto"/>
        <w:bottom w:val="none" w:sz="0" w:space="0" w:color="auto"/>
        <w:right w:val="none" w:sz="0" w:space="0" w:color="auto"/>
      </w:divBdr>
    </w:div>
    <w:div w:id="2014608353">
      <w:bodyDiv w:val="1"/>
      <w:marLeft w:val="0"/>
      <w:marRight w:val="0"/>
      <w:marTop w:val="0"/>
      <w:marBottom w:val="0"/>
      <w:divBdr>
        <w:top w:val="none" w:sz="0" w:space="0" w:color="auto"/>
        <w:left w:val="none" w:sz="0" w:space="0" w:color="auto"/>
        <w:bottom w:val="none" w:sz="0" w:space="0" w:color="auto"/>
        <w:right w:val="none" w:sz="0" w:space="0" w:color="auto"/>
      </w:divBdr>
    </w:div>
    <w:div w:id="2055690650">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2227</Words>
  <Characters>12700</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proje</cp:lastModifiedBy>
  <cp:revision>4</cp:revision>
  <cp:lastPrinted>2014-12-04T09:13:00Z</cp:lastPrinted>
  <dcterms:created xsi:type="dcterms:W3CDTF">2014-12-23T09:01:00Z</dcterms:created>
  <dcterms:modified xsi:type="dcterms:W3CDTF">2014-12-23T09:29:00Z</dcterms:modified>
</cp:coreProperties>
</file>