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Pr="00E820CA" w:rsidRDefault="00E820CA" w:rsidP="00E820CA"/>
    <w:p w:rsidR="00E820CA" w:rsidRPr="00E820CA" w:rsidRDefault="00E820CA" w:rsidP="00E820CA">
      <w:pPr>
        <w:keepNext/>
        <w:spacing w:line="360" w:lineRule="auto"/>
        <w:jc w:val="both"/>
        <w:outlineLvl w:val="1"/>
        <w:rPr>
          <w:b/>
          <w:szCs w:val="20"/>
        </w:rPr>
      </w:pPr>
      <w:r w:rsidRPr="00E820CA">
        <w:rPr>
          <w:b/>
          <w:szCs w:val="20"/>
        </w:rPr>
        <w:t>Toplantı Sayısı</w:t>
      </w:r>
      <w:r w:rsidRPr="00E820CA">
        <w:rPr>
          <w:b/>
          <w:szCs w:val="20"/>
        </w:rPr>
        <w:tab/>
        <w:t>: 2013 / 09</w:t>
      </w:r>
    </w:p>
    <w:p w:rsidR="00E820CA" w:rsidRPr="00E820CA" w:rsidRDefault="00E820CA" w:rsidP="00E820CA">
      <w:pPr>
        <w:spacing w:line="360" w:lineRule="auto"/>
        <w:jc w:val="both"/>
        <w:rPr>
          <w:b/>
        </w:rPr>
      </w:pPr>
      <w:r w:rsidRPr="00E820CA">
        <w:rPr>
          <w:b/>
        </w:rPr>
        <w:t xml:space="preserve">Toplantı Tarihi </w:t>
      </w:r>
      <w:r w:rsidRPr="00E820CA">
        <w:rPr>
          <w:b/>
        </w:rPr>
        <w:tab/>
        <w:t>:11.12.2013</w:t>
      </w:r>
    </w:p>
    <w:p w:rsidR="00E820CA" w:rsidRPr="00E820CA" w:rsidRDefault="00E820CA" w:rsidP="00E820CA">
      <w:pPr>
        <w:spacing w:line="360" w:lineRule="auto"/>
        <w:jc w:val="both"/>
      </w:pPr>
    </w:p>
    <w:p w:rsidR="00E820CA" w:rsidRPr="00E820CA" w:rsidRDefault="00E820CA" w:rsidP="00E820CA">
      <w:pPr>
        <w:spacing w:line="360" w:lineRule="auto"/>
        <w:jc w:val="both"/>
        <w:rPr>
          <w:b/>
        </w:rPr>
      </w:pPr>
      <w:r w:rsidRPr="00E820CA">
        <w:rPr>
          <w:b/>
        </w:rPr>
        <w:tab/>
      </w:r>
    </w:p>
    <w:p w:rsidR="00E820CA" w:rsidRPr="00E820CA" w:rsidRDefault="00E820CA" w:rsidP="00E820CA">
      <w:pPr>
        <w:spacing w:line="360" w:lineRule="auto"/>
        <w:rPr>
          <w:b/>
        </w:rPr>
      </w:pPr>
    </w:p>
    <w:p w:rsidR="00E820CA" w:rsidRPr="00E820CA" w:rsidRDefault="00E820CA" w:rsidP="00E820CA">
      <w:pPr>
        <w:spacing w:line="360" w:lineRule="auto"/>
      </w:pPr>
      <w:r w:rsidRPr="00E820CA">
        <w:t xml:space="preserve">Bilimsel Araştırma Projeleri Komisyonu </w:t>
      </w:r>
      <w:r w:rsidRPr="00E820CA">
        <w:rPr>
          <w:b/>
        </w:rPr>
        <w:t>11 Aralık 2013</w:t>
      </w:r>
      <w:r w:rsidRPr="00E820CA">
        <w:t xml:space="preserve"> Çarşamba günü saat </w:t>
      </w:r>
      <w:proofErr w:type="gramStart"/>
      <w:r w:rsidRPr="00E820CA">
        <w:rPr>
          <w:b/>
        </w:rPr>
        <w:t>11:</w:t>
      </w:r>
      <w:r w:rsidRPr="00E820CA">
        <w:rPr>
          <w:b/>
          <w:u w:val="single"/>
          <w:vertAlign w:val="superscript"/>
        </w:rPr>
        <w:t>00</w:t>
      </w:r>
      <w:proofErr w:type="gramEnd"/>
      <w:r w:rsidRPr="00E820CA">
        <w:rPr>
          <w:b/>
        </w:rPr>
        <w:t>’</w:t>
      </w:r>
      <w:r w:rsidRPr="00E820CA">
        <w:t xml:space="preserve">  da önceden tespit edilen maddeleri görüşmek üzere toplandı.</w:t>
      </w:r>
    </w:p>
    <w:p w:rsidR="00E820CA" w:rsidRPr="00E820CA" w:rsidRDefault="00E820CA" w:rsidP="00E820CA">
      <w:pPr>
        <w:spacing w:line="360" w:lineRule="auto"/>
      </w:pPr>
    </w:p>
    <w:p w:rsidR="00E820CA" w:rsidRPr="00E820CA" w:rsidRDefault="00E820CA" w:rsidP="00E820CA">
      <w:pPr>
        <w:jc w:val="both"/>
      </w:pPr>
    </w:p>
    <w:p w:rsidR="00E820CA" w:rsidRPr="00E820CA" w:rsidRDefault="00E820CA" w:rsidP="00E820CA">
      <w:pPr>
        <w:jc w:val="both"/>
        <w:rPr>
          <w:b/>
        </w:rPr>
      </w:pPr>
      <w:r w:rsidRPr="00E820CA">
        <w:rPr>
          <w:b/>
          <w:u w:val="single"/>
        </w:rPr>
        <w:t xml:space="preserve">KARAR </w:t>
      </w:r>
      <w:proofErr w:type="gramStart"/>
      <w:r w:rsidRPr="00E820CA">
        <w:rPr>
          <w:b/>
          <w:u w:val="single"/>
        </w:rPr>
        <w:t>NO :2013</w:t>
      </w:r>
      <w:proofErr w:type="gramEnd"/>
      <w:r w:rsidRPr="00E820CA">
        <w:rPr>
          <w:b/>
          <w:u w:val="single"/>
        </w:rPr>
        <w:t>/09.01:</w:t>
      </w:r>
      <w:r w:rsidRPr="00E820CA">
        <w:t>2013 yılına ait kapsamlı, katılımlı araştırma projeleri ile lisansüstü öğrenim araştırma projelerinde yer alan Bilgisayar (Bilgisayar Mühendisliği ve Bilgisayar ve Öğretim Teknolojileri bölümleri hariç) Fotoğraf Makinası, GPS ve Kongre Katılım Ücretlerinin ödenmemesine ve projelerde bununla ilgili bütçe kalem değişikliklerine de izin verilmemesine karar verildi.</w:t>
      </w:r>
    </w:p>
    <w:p w:rsidR="00E820CA" w:rsidRPr="00E820CA" w:rsidRDefault="00E820CA" w:rsidP="00E820CA">
      <w:pPr>
        <w:jc w:val="both"/>
        <w:rPr>
          <w:b/>
        </w:rPr>
      </w:pPr>
    </w:p>
    <w:p w:rsidR="00E820CA" w:rsidRPr="00E820CA" w:rsidRDefault="00E820CA" w:rsidP="00E820CA">
      <w:pPr>
        <w:jc w:val="both"/>
      </w:pPr>
      <w:r w:rsidRPr="00E820CA">
        <w:rPr>
          <w:b/>
          <w:u w:val="single"/>
        </w:rPr>
        <w:t xml:space="preserve">KARAR </w:t>
      </w:r>
      <w:proofErr w:type="gramStart"/>
      <w:r w:rsidRPr="00E820CA">
        <w:rPr>
          <w:b/>
          <w:u w:val="single"/>
        </w:rPr>
        <w:t>NO :2013</w:t>
      </w:r>
      <w:proofErr w:type="gramEnd"/>
      <w:r w:rsidRPr="00E820CA">
        <w:rPr>
          <w:b/>
          <w:u w:val="single"/>
        </w:rPr>
        <w:t>/09.02:</w:t>
      </w:r>
      <w:r w:rsidRPr="00E820CA">
        <w:t xml:space="preserve"> </w:t>
      </w:r>
      <w:proofErr w:type="spellStart"/>
      <w:r w:rsidRPr="00E820CA">
        <w:rPr>
          <w:b/>
        </w:rPr>
        <w:t>Prof.Dr.Sezgin</w:t>
      </w:r>
      <w:proofErr w:type="spellEnd"/>
      <w:r w:rsidRPr="00E820CA">
        <w:rPr>
          <w:b/>
        </w:rPr>
        <w:t xml:space="preserve"> </w:t>
      </w:r>
      <w:proofErr w:type="spellStart"/>
      <w:r w:rsidRPr="00E820CA">
        <w:rPr>
          <w:b/>
        </w:rPr>
        <w:t>AYAN</w:t>
      </w:r>
      <w:r w:rsidRPr="00E820CA">
        <w:t>`a</w:t>
      </w:r>
      <w:proofErr w:type="spellEnd"/>
      <w:r w:rsidRPr="00E820CA">
        <w:t xml:space="preserve"> ait dilekçe görüşüldü ve </w:t>
      </w:r>
      <w:r w:rsidRPr="00E820CA">
        <w:rPr>
          <w:b/>
        </w:rPr>
        <w:t>KÜBAP-03/2012-10</w:t>
      </w:r>
      <w:r w:rsidRPr="00E820CA">
        <w:t xml:space="preserve"> </w:t>
      </w:r>
      <w:proofErr w:type="spellStart"/>
      <w:r w:rsidRPr="00E820CA">
        <w:t>nolu</w:t>
      </w:r>
      <w:proofErr w:type="spellEnd"/>
      <w:r w:rsidRPr="00E820CA">
        <w:t xml:space="preserve"> projeye dahil edilmesi istenilen </w:t>
      </w:r>
      <w:proofErr w:type="spellStart"/>
      <w:r w:rsidRPr="00E820CA">
        <w:rPr>
          <w:b/>
        </w:rPr>
        <w:t>Arş.Gör</w:t>
      </w:r>
      <w:proofErr w:type="spellEnd"/>
      <w:r w:rsidRPr="00E820CA">
        <w:rPr>
          <w:b/>
        </w:rPr>
        <w:t>.</w:t>
      </w:r>
      <w:r w:rsidRPr="00E820CA">
        <w:t xml:space="preserve"> </w:t>
      </w:r>
      <w:r w:rsidRPr="00E820CA">
        <w:rPr>
          <w:b/>
        </w:rPr>
        <w:t xml:space="preserve">Esra Nurten </w:t>
      </w:r>
      <w:proofErr w:type="spellStart"/>
      <w:r w:rsidRPr="00E820CA">
        <w:rPr>
          <w:b/>
        </w:rPr>
        <w:t>YER</w:t>
      </w:r>
      <w:r w:rsidRPr="00E820CA">
        <w:t>`den</w:t>
      </w:r>
      <w:proofErr w:type="spellEnd"/>
      <w:r w:rsidRPr="00E820CA">
        <w:t xml:space="preserve"> yazılı </w:t>
      </w:r>
      <w:proofErr w:type="gramStart"/>
      <w:r w:rsidRPr="00E820CA">
        <w:t>kabul  beyanı</w:t>
      </w:r>
      <w:proofErr w:type="gramEnd"/>
      <w:r w:rsidRPr="00E820CA">
        <w:t xml:space="preserve"> alındıktan sonra projeye dahil edilmesinin uygun olduğuna karar verildi.</w:t>
      </w:r>
    </w:p>
    <w:p w:rsidR="00E820CA" w:rsidRPr="00E820CA" w:rsidRDefault="00E820CA" w:rsidP="00E820CA">
      <w:pPr>
        <w:jc w:val="both"/>
      </w:pPr>
      <w:r w:rsidRPr="00E820CA">
        <w:t xml:space="preserve"> </w:t>
      </w:r>
    </w:p>
    <w:p w:rsidR="00E820CA" w:rsidRPr="00E820CA" w:rsidRDefault="00E820CA" w:rsidP="00E820CA">
      <w:pPr>
        <w:jc w:val="both"/>
      </w:pPr>
      <w:r w:rsidRPr="00E820CA">
        <w:rPr>
          <w:b/>
          <w:u w:val="single"/>
        </w:rPr>
        <w:t>KARAR NO:2013/09.03:</w:t>
      </w:r>
      <w:r w:rsidRPr="00E820CA">
        <w:rPr>
          <w:b/>
        </w:rPr>
        <w:t xml:space="preserve"> </w:t>
      </w:r>
      <w:proofErr w:type="spellStart"/>
      <w:proofErr w:type="gramStart"/>
      <w:r w:rsidRPr="00E820CA">
        <w:rPr>
          <w:b/>
        </w:rPr>
        <w:t>Prof.Dr.Sezgin</w:t>
      </w:r>
      <w:proofErr w:type="spellEnd"/>
      <w:proofErr w:type="gramEnd"/>
      <w:r w:rsidRPr="00E820CA">
        <w:rPr>
          <w:b/>
        </w:rPr>
        <w:t xml:space="preserve"> </w:t>
      </w:r>
      <w:proofErr w:type="spellStart"/>
      <w:r w:rsidRPr="00E820CA">
        <w:rPr>
          <w:b/>
        </w:rPr>
        <w:t>AYAN</w:t>
      </w:r>
      <w:r w:rsidRPr="00E820CA">
        <w:t>`a</w:t>
      </w:r>
      <w:proofErr w:type="spellEnd"/>
      <w:r w:rsidRPr="00E820CA">
        <w:t xml:space="preserve"> ait dilekçe görüşüldü ve </w:t>
      </w:r>
      <w:r w:rsidRPr="00E820CA">
        <w:rPr>
          <w:b/>
        </w:rPr>
        <w:t>KÜBAP-03/2012-10</w:t>
      </w:r>
      <w:r w:rsidRPr="00E820CA">
        <w:t xml:space="preserve"> </w:t>
      </w:r>
      <w:proofErr w:type="spellStart"/>
      <w:r w:rsidRPr="00E820CA">
        <w:t>nolu</w:t>
      </w:r>
      <w:proofErr w:type="spellEnd"/>
      <w:r w:rsidRPr="00E820CA">
        <w:t xml:space="preserve"> projeye  6 şar aylık iki dönem halinde ek süre verilmesi </w:t>
      </w:r>
      <w:r w:rsidRPr="00E820CA">
        <w:rPr>
          <w:b/>
        </w:rPr>
        <w:t xml:space="preserve">KABUL </w:t>
      </w:r>
      <w:r w:rsidRPr="00E820CA">
        <w:t>edildi.</w:t>
      </w:r>
      <w:r w:rsidRPr="00E820CA">
        <w:rPr>
          <w:u w:val="single"/>
        </w:rPr>
        <w:t xml:space="preserve"> </w:t>
      </w:r>
    </w:p>
    <w:p w:rsidR="00E820CA" w:rsidRPr="00E820CA" w:rsidRDefault="00E820CA" w:rsidP="00E820CA">
      <w:pPr>
        <w:tabs>
          <w:tab w:val="left" w:pos="1302"/>
        </w:tabs>
        <w:spacing w:line="360" w:lineRule="auto"/>
        <w:jc w:val="both"/>
        <w:rPr>
          <w:b/>
          <w:u w:val="single"/>
        </w:rPr>
      </w:pPr>
    </w:p>
    <w:p w:rsidR="00E820CA" w:rsidRPr="00E820CA" w:rsidRDefault="00E820CA" w:rsidP="00E820CA">
      <w:pPr>
        <w:jc w:val="both"/>
        <w:rPr>
          <w:b/>
        </w:rPr>
      </w:pPr>
      <w:r w:rsidRPr="00E820CA">
        <w:rPr>
          <w:b/>
          <w:u w:val="single"/>
        </w:rPr>
        <w:t>KARAR NO:2013/09.04:</w:t>
      </w:r>
      <w:r w:rsidRPr="00E820CA">
        <w:t xml:space="preserve"> </w:t>
      </w:r>
      <w:proofErr w:type="spellStart"/>
      <w:proofErr w:type="gramStart"/>
      <w:r w:rsidRPr="00E820CA">
        <w:rPr>
          <w:b/>
        </w:rPr>
        <w:t>Yrd.Doç.Dr</w:t>
      </w:r>
      <w:proofErr w:type="spellEnd"/>
      <w:proofErr w:type="gramEnd"/>
      <w:r w:rsidRPr="00E820CA">
        <w:rPr>
          <w:b/>
        </w:rPr>
        <w:t xml:space="preserve">. </w:t>
      </w:r>
      <w:proofErr w:type="spellStart"/>
      <w:r w:rsidRPr="00E820CA">
        <w:rPr>
          <w:b/>
        </w:rPr>
        <w:t>Nejdet</w:t>
      </w:r>
      <w:proofErr w:type="spellEnd"/>
      <w:r w:rsidRPr="00E820CA">
        <w:rPr>
          <w:b/>
        </w:rPr>
        <w:t xml:space="preserve"> GÜLTEPE</w:t>
      </w:r>
      <w:r w:rsidRPr="00E820CA">
        <w:t xml:space="preserve"> ye ait dilekçe görüşüldü</w:t>
      </w:r>
      <w:r w:rsidRPr="00E820CA">
        <w:rPr>
          <w:b/>
        </w:rPr>
        <w:t xml:space="preserve"> </w:t>
      </w:r>
      <w:r w:rsidRPr="00E820CA">
        <w:t>ve</w:t>
      </w:r>
      <w:r w:rsidRPr="00E820CA">
        <w:rPr>
          <w:b/>
        </w:rPr>
        <w:t xml:space="preserve"> </w:t>
      </w:r>
      <w:r w:rsidRPr="00E820CA">
        <w:t>yazılan gerekçelerin projenin işleyişinde  bir değişikliğe neden olmayacağından değişiklik talebi</w:t>
      </w:r>
      <w:r w:rsidRPr="00E820CA">
        <w:rPr>
          <w:b/>
        </w:rPr>
        <w:t xml:space="preserve"> KABUL</w:t>
      </w:r>
      <w:r w:rsidRPr="00E820CA">
        <w:t xml:space="preserve"> edildi.</w:t>
      </w:r>
    </w:p>
    <w:p w:rsidR="00E820CA" w:rsidRPr="00E820CA" w:rsidRDefault="00E820CA" w:rsidP="00E820CA">
      <w:pPr>
        <w:tabs>
          <w:tab w:val="left" w:pos="1302"/>
        </w:tabs>
        <w:spacing w:line="360" w:lineRule="auto"/>
        <w:jc w:val="both"/>
        <w:rPr>
          <w:u w:val="single"/>
        </w:rPr>
      </w:pPr>
    </w:p>
    <w:p w:rsidR="00E820CA" w:rsidRPr="00E820CA" w:rsidRDefault="00E820CA" w:rsidP="00E820CA">
      <w:pPr>
        <w:jc w:val="both"/>
      </w:pPr>
      <w:r w:rsidRPr="00E820CA">
        <w:rPr>
          <w:b/>
          <w:u w:val="single"/>
        </w:rPr>
        <w:t>KARAR NO:2013/09.05:</w:t>
      </w:r>
      <w:r w:rsidRPr="00E820CA">
        <w:rPr>
          <w:rFonts w:ascii="Calibri" w:eastAsia="Calibri" w:hAnsi="Calibri"/>
          <w:sz w:val="22"/>
          <w:szCs w:val="22"/>
          <w:lang w:eastAsia="en-US"/>
        </w:rPr>
        <w:t xml:space="preserve"> </w:t>
      </w:r>
      <w:proofErr w:type="spellStart"/>
      <w:proofErr w:type="gramStart"/>
      <w:r w:rsidRPr="00E820CA">
        <w:rPr>
          <w:b/>
        </w:rPr>
        <w:t>Yrd.Doç.Dr</w:t>
      </w:r>
      <w:proofErr w:type="spellEnd"/>
      <w:proofErr w:type="gramEnd"/>
      <w:r w:rsidRPr="00E820CA">
        <w:rPr>
          <w:b/>
        </w:rPr>
        <w:t xml:space="preserve">. Nur BELKAYALI </w:t>
      </w:r>
      <w:r w:rsidRPr="00E820CA">
        <w:t xml:space="preserve">ya ait dilekçe görüşüldü ve Projenin başlangıç amacına uygun tamamlanabilmesi için 6 aylık ek süre verilmesi </w:t>
      </w:r>
      <w:r w:rsidRPr="00E820CA">
        <w:rPr>
          <w:b/>
        </w:rPr>
        <w:t>KABUL</w:t>
      </w:r>
      <w:r w:rsidRPr="00E820CA">
        <w:t xml:space="preserve"> edildi.</w:t>
      </w:r>
    </w:p>
    <w:p w:rsidR="00E820CA" w:rsidRPr="00E820CA" w:rsidRDefault="00E820CA" w:rsidP="00E820CA">
      <w:pPr>
        <w:jc w:val="both"/>
      </w:pPr>
      <w:r w:rsidRPr="00E820CA">
        <w:t xml:space="preserve"> </w:t>
      </w:r>
      <w:proofErr w:type="spellStart"/>
      <w:proofErr w:type="gramStart"/>
      <w:r w:rsidRPr="00E820CA">
        <w:rPr>
          <w:b/>
        </w:rPr>
        <w:t>Yrd.Doç.Dr</w:t>
      </w:r>
      <w:proofErr w:type="spellEnd"/>
      <w:proofErr w:type="gramEnd"/>
      <w:r w:rsidRPr="00E820CA">
        <w:rPr>
          <w:b/>
        </w:rPr>
        <w:t xml:space="preserve">. Nur BELKAYALI </w:t>
      </w:r>
      <w:r w:rsidRPr="00E820CA">
        <w:t xml:space="preserve">ya ait </w:t>
      </w:r>
      <w:proofErr w:type="spellStart"/>
      <w:r w:rsidRPr="00E820CA">
        <w:t>kalemlerarası</w:t>
      </w:r>
      <w:proofErr w:type="spellEnd"/>
      <w:r w:rsidRPr="00E820CA">
        <w:t xml:space="preserve"> bütçe aktarımının yapılabilmesi için ise belirtilen dönemde ilgili bölgeye yapılacak arazi çalışmasının kış şartları sebebiyle yapılabilirliğinin proje önerisini değerlendiren hakemlerden </w:t>
      </w:r>
      <w:proofErr w:type="spellStart"/>
      <w:r w:rsidRPr="00E820CA">
        <w:t>Doç.Dr.Ömer</w:t>
      </w:r>
      <w:proofErr w:type="spellEnd"/>
      <w:r w:rsidRPr="00E820CA">
        <w:t xml:space="preserve"> </w:t>
      </w:r>
      <w:proofErr w:type="spellStart"/>
      <w:r w:rsidRPr="00E820CA">
        <w:t>KÜÇÜK`ün</w:t>
      </w:r>
      <w:proofErr w:type="spellEnd"/>
      <w:r w:rsidRPr="00E820CA">
        <w:t xml:space="preserve"> hakem görüşüne sunulmasına ve sonuca göre tekrar görüşülmesine karar verildi.</w:t>
      </w:r>
    </w:p>
    <w:p w:rsidR="00E820CA" w:rsidRPr="00E820CA" w:rsidRDefault="00E820CA" w:rsidP="00E820CA">
      <w:pPr>
        <w:jc w:val="both"/>
      </w:pPr>
      <w:proofErr w:type="spellStart"/>
      <w:r w:rsidRPr="00E820CA">
        <w:rPr>
          <w:b/>
        </w:rPr>
        <w:t>Yrd.Doç.Dr</w:t>
      </w:r>
      <w:proofErr w:type="spellEnd"/>
      <w:r w:rsidRPr="00E820CA">
        <w:rPr>
          <w:b/>
        </w:rPr>
        <w:t xml:space="preserve">. Nur BELKAYALI </w:t>
      </w:r>
      <w:r w:rsidRPr="00E820CA">
        <w:t xml:space="preserve">ya ait </w:t>
      </w:r>
      <w:r w:rsidRPr="00E820CA">
        <w:rPr>
          <w:b/>
        </w:rPr>
        <w:t>KÜBAP-01/2012-14</w:t>
      </w:r>
      <w:r w:rsidRPr="00E820CA">
        <w:t xml:space="preserve"> </w:t>
      </w:r>
      <w:proofErr w:type="spellStart"/>
      <w:r w:rsidRPr="00E820CA">
        <w:t>nolu</w:t>
      </w:r>
      <w:proofErr w:type="spellEnd"/>
      <w:r w:rsidRPr="00E820CA">
        <w:t xml:space="preserve"> projeden çıkarılması istenilen </w:t>
      </w:r>
      <w:proofErr w:type="spellStart"/>
      <w:r w:rsidRPr="00E820CA">
        <w:rPr>
          <w:b/>
        </w:rPr>
        <w:t>Arş.Gör.Ayşe</w:t>
      </w:r>
      <w:proofErr w:type="spellEnd"/>
      <w:r w:rsidRPr="00E820CA">
        <w:rPr>
          <w:b/>
        </w:rPr>
        <w:t xml:space="preserve"> </w:t>
      </w:r>
      <w:proofErr w:type="spellStart"/>
      <w:r w:rsidRPr="00E820CA">
        <w:rPr>
          <w:b/>
        </w:rPr>
        <w:t>KALAYCI</w:t>
      </w:r>
      <w:r w:rsidRPr="00E820CA">
        <w:t>`</w:t>
      </w:r>
      <w:proofErr w:type="gramStart"/>
      <w:r w:rsidRPr="00E820CA">
        <w:t>dan</w:t>
      </w:r>
      <w:proofErr w:type="spellEnd"/>
      <w:proofErr w:type="gramEnd"/>
      <w:r w:rsidRPr="00E820CA">
        <w:t xml:space="preserve"> yazılı kabul beyanı alındıktan sonra projeden çıkarılmasının uygun olduğuna karar verildi.</w:t>
      </w:r>
    </w:p>
    <w:p w:rsidR="00E820CA" w:rsidRPr="00E820CA" w:rsidRDefault="00E820CA" w:rsidP="00E820CA">
      <w:pPr>
        <w:jc w:val="both"/>
      </w:pPr>
    </w:p>
    <w:p w:rsidR="00E820CA" w:rsidRPr="00E820CA" w:rsidRDefault="00E820CA" w:rsidP="00E820CA">
      <w:pPr>
        <w:jc w:val="both"/>
      </w:pPr>
      <w:r w:rsidRPr="00E820CA">
        <w:rPr>
          <w:b/>
          <w:u w:val="single"/>
        </w:rPr>
        <w:t>KARAR NO:2013/09.06:</w:t>
      </w:r>
      <w:r w:rsidRPr="00E820CA">
        <w:rPr>
          <w:b/>
        </w:rPr>
        <w:t xml:space="preserve"> </w:t>
      </w:r>
      <w:proofErr w:type="spellStart"/>
      <w:proofErr w:type="gramStart"/>
      <w:r w:rsidRPr="00E820CA">
        <w:rPr>
          <w:b/>
        </w:rPr>
        <w:t>Prof.Dr.Sezgin</w:t>
      </w:r>
      <w:proofErr w:type="spellEnd"/>
      <w:proofErr w:type="gramEnd"/>
      <w:r w:rsidRPr="00E820CA">
        <w:rPr>
          <w:b/>
        </w:rPr>
        <w:t xml:space="preserve"> </w:t>
      </w:r>
      <w:proofErr w:type="spellStart"/>
      <w:r w:rsidRPr="00E820CA">
        <w:rPr>
          <w:b/>
        </w:rPr>
        <w:t>AYAN</w:t>
      </w:r>
      <w:r w:rsidRPr="00E820CA">
        <w:t>`a</w:t>
      </w:r>
      <w:proofErr w:type="spellEnd"/>
      <w:r w:rsidRPr="00E820CA">
        <w:t xml:space="preserve"> ait </w:t>
      </w:r>
      <w:r w:rsidRPr="00E820CA">
        <w:rPr>
          <w:b/>
        </w:rPr>
        <w:t xml:space="preserve">KÜBAP-03/2012-09 </w:t>
      </w:r>
      <w:proofErr w:type="spellStart"/>
      <w:r w:rsidRPr="00E820CA">
        <w:t>nolu</w:t>
      </w:r>
      <w:proofErr w:type="spellEnd"/>
      <w:r w:rsidRPr="00E820CA">
        <w:t xml:space="preserve"> projenin PDG kesin rapor değerlendirme formu dikkate alınarak projesinin tamamlanmış olduğu görülmüş ve sonuç raporunun kabul edilerek projesinin </w:t>
      </w:r>
      <w:r w:rsidRPr="00E820CA">
        <w:rPr>
          <w:b/>
        </w:rPr>
        <w:t xml:space="preserve">KAPATILMASINA </w:t>
      </w:r>
      <w:r w:rsidRPr="00E820CA">
        <w:t>karar verilmiştir.</w:t>
      </w:r>
    </w:p>
    <w:p w:rsidR="00E820CA" w:rsidRPr="00E820CA" w:rsidRDefault="00E820CA" w:rsidP="00E820CA">
      <w:pPr>
        <w:jc w:val="both"/>
      </w:pPr>
    </w:p>
    <w:p w:rsidR="00E820CA" w:rsidRPr="00E820CA" w:rsidRDefault="00E820CA" w:rsidP="00E820CA">
      <w:pPr>
        <w:jc w:val="both"/>
      </w:pPr>
      <w:r w:rsidRPr="00E820CA">
        <w:rPr>
          <w:b/>
          <w:u w:val="single"/>
        </w:rPr>
        <w:t>KARAR NO:2013/09.07:</w:t>
      </w:r>
      <w:proofErr w:type="gramStart"/>
      <w:r w:rsidRPr="00E820CA">
        <w:rPr>
          <w:b/>
          <w:u w:val="single"/>
        </w:rPr>
        <w:t>Yrd.Doç.Dr</w:t>
      </w:r>
      <w:proofErr w:type="gramEnd"/>
      <w:r w:rsidRPr="00E820CA">
        <w:rPr>
          <w:b/>
          <w:u w:val="single"/>
        </w:rPr>
        <w:t xml:space="preserve">.Burak </w:t>
      </w:r>
      <w:proofErr w:type="spellStart"/>
      <w:r w:rsidRPr="00E820CA">
        <w:rPr>
          <w:b/>
          <w:u w:val="single"/>
        </w:rPr>
        <w:t>ARICAK`</w:t>
      </w:r>
      <w:r w:rsidRPr="00E820CA">
        <w:rPr>
          <w:u w:val="single"/>
        </w:rPr>
        <w:t>a</w:t>
      </w:r>
      <w:proofErr w:type="spellEnd"/>
      <w:r w:rsidRPr="00E820CA">
        <w:rPr>
          <w:u w:val="single"/>
        </w:rPr>
        <w:t xml:space="preserve"> ait</w:t>
      </w:r>
      <w:r w:rsidRPr="00E820CA">
        <w:rPr>
          <w:b/>
          <w:u w:val="single"/>
        </w:rPr>
        <w:t xml:space="preserve">   KÜBAP-01/2012-49 </w:t>
      </w:r>
      <w:proofErr w:type="spellStart"/>
      <w:r w:rsidRPr="00E820CA">
        <w:t>nolu</w:t>
      </w:r>
      <w:proofErr w:type="spellEnd"/>
      <w:r w:rsidRPr="00E820CA">
        <w:t xml:space="preserve"> projenin sonuç raporu değerlendirme formu incelendi ve hakem görüşüne göre istenen değişikliklerin proje yürütücüsüne bildirilmesine ve daha sonra tekrar değerlendirilmesine karar verildi.</w:t>
      </w:r>
    </w:p>
    <w:p w:rsidR="00E820CA" w:rsidRPr="00E820CA" w:rsidRDefault="00E820CA" w:rsidP="00E820CA">
      <w:pPr>
        <w:jc w:val="both"/>
      </w:pPr>
    </w:p>
    <w:p w:rsidR="00E820CA" w:rsidRPr="00E820CA" w:rsidRDefault="00E820CA" w:rsidP="00E820CA">
      <w:pPr>
        <w:jc w:val="both"/>
      </w:pPr>
      <w:r w:rsidRPr="00E820CA">
        <w:rPr>
          <w:b/>
          <w:u w:val="single"/>
        </w:rPr>
        <w:t>KARAR NO:2013/09.08:</w:t>
      </w:r>
      <w:r w:rsidRPr="00E820CA">
        <w:t xml:space="preserve">Aşağıda isimleri belirtilen proje yöneticilerine ait 2013/1.grup projelerde yapılan inceleme sonucunda Karar </w:t>
      </w:r>
      <w:proofErr w:type="gramStart"/>
      <w:r w:rsidRPr="00E820CA">
        <w:t>No :2013</w:t>
      </w:r>
      <w:proofErr w:type="gramEnd"/>
      <w:r w:rsidRPr="00E820CA">
        <w:t>/09.01’e istinaden bütçelerinde revize yapılmıştır.</w:t>
      </w:r>
    </w:p>
    <w:p w:rsidR="00E820CA" w:rsidRPr="00E820CA" w:rsidRDefault="00E820CA" w:rsidP="00E820CA">
      <w:pPr>
        <w:jc w:val="both"/>
      </w:pPr>
      <w:r w:rsidRPr="00E820CA">
        <w:t xml:space="preserve">          </w:t>
      </w:r>
    </w:p>
    <w:p w:rsidR="00E820CA" w:rsidRPr="00E820CA" w:rsidRDefault="00E820CA" w:rsidP="00E820CA">
      <w:pPr>
        <w:jc w:val="both"/>
      </w:pPr>
      <w:r w:rsidRPr="00E820CA">
        <w:t>Yapılan revizeler sonucunda ilgili projelerin destek miktarları şu şekilde olacaktır;</w:t>
      </w:r>
    </w:p>
    <w:p w:rsidR="00E820CA" w:rsidRPr="00E820CA" w:rsidRDefault="00E820CA" w:rsidP="00E820CA">
      <w:pPr>
        <w:jc w:val="both"/>
      </w:pPr>
    </w:p>
    <w:p w:rsidR="00E820CA" w:rsidRPr="00E820CA" w:rsidRDefault="00E820CA" w:rsidP="00E820CA">
      <w:pPr>
        <w:jc w:val="both"/>
      </w:pPr>
    </w:p>
    <w:tbl>
      <w:tblPr>
        <w:tblStyle w:val="TabloKlavuzu"/>
        <w:tblW w:w="0" w:type="auto"/>
        <w:tblLayout w:type="fixed"/>
        <w:tblLook w:val="04A0" w:firstRow="1" w:lastRow="0" w:firstColumn="1" w:lastColumn="0" w:noHBand="0" w:noVBand="1"/>
      </w:tblPr>
      <w:tblGrid>
        <w:gridCol w:w="1809"/>
        <w:gridCol w:w="1985"/>
        <w:gridCol w:w="1276"/>
        <w:gridCol w:w="1275"/>
        <w:gridCol w:w="1701"/>
        <w:gridCol w:w="1242"/>
      </w:tblGrid>
      <w:tr w:rsidR="00E820CA" w:rsidRPr="00E820CA" w:rsidTr="00E820CA">
        <w:tc>
          <w:tcPr>
            <w:tcW w:w="180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jc w:val="both"/>
            </w:pPr>
          </w:p>
        </w:tc>
        <w:tc>
          <w:tcPr>
            <w:tcW w:w="198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jc w:val="both"/>
              <w:rPr>
                <w:rFonts w:ascii="Calibri" w:hAnsi="Calibri"/>
                <w:sz w:val="22"/>
                <w:szCs w:val="22"/>
              </w:rPr>
            </w:pPr>
            <w:r w:rsidRPr="00E820CA">
              <w:rPr>
                <w:rFonts w:ascii="Calibri" w:hAnsi="Calibri"/>
                <w:sz w:val="22"/>
                <w:szCs w:val="22"/>
              </w:rPr>
              <w:t>03.</w:t>
            </w:r>
            <w:proofErr w:type="gramStart"/>
            <w:r w:rsidRPr="00E820CA">
              <w:rPr>
                <w:rFonts w:ascii="Calibri" w:hAnsi="Calibri"/>
                <w:sz w:val="22"/>
                <w:szCs w:val="22"/>
              </w:rPr>
              <w:t>2      Tüketime</w:t>
            </w:r>
            <w:proofErr w:type="gramEnd"/>
            <w:r w:rsidRPr="00E820CA">
              <w:rPr>
                <w:rFonts w:ascii="Calibri" w:hAnsi="Calibri"/>
                <w:sz w:val="22"/>
                <w:szCs w:val="22"/>
              </w:rPr>
              <w:t xml:space="preserve"> Yönelik Mal ve Malzemeleri</w:t>
            </w:r>
          </w:p>
        </w:tc>
        <w:tc>
          <w:tcPr>
            <w:tcW w:w="1276"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03.3Yolluklar</w:t>
            </w:r>
          </w:p>
        </w:tc>
        <w:tc>
          <w:tcPr>
            <w:tcW w:w="127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03.5Hizmet Alımları</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 xml:space="preserve">03.7Menkul </w:t>
            </w:r>
            <w:proofErr w:type="spellStart"/>
            <w:proofErr w:type="gramStart"/>
            <w:r w:rsidRPr="00E820CA">
              <w:rPr>
                <w:rFonts w:ascii="Calibri" w:hAnsi="Calibri"/>
                <w:sz w:val="22"/>
                <w:szCs w:val="22"/>
              </w:rPr>
              <w:t>Mal,Gayrimaddi</w:t>
            </w:r>
            <w:proofErr w:type="spellEnd"/>
            <w:proofErr w:type="gramEnd"/>
            <w:r w:rsidRPr="00E820CA">
              <w:rPr>
                <w:rFonts w:ascii="Calibri" w:hAnsi="Calibri"/>
                <w:sz w:val="22"/>
                <w:szCs w:val="22"/>
              </w:rPr>
              <w:t xml:space="preserve"> Hak </w:t>
            </w:r>
            <w:proofErr w:type="spellStart"/>
            <w:r w:rsidRPr="00E820CA">
              <w:rPr>
                <w:rFonts w:ascii="Calibri" w:hAnsi="Calibri"/>
                <w:sz w:val="22"/>
                <w:szCs w:val="22"/>
              </w:rPr>
              <w:t>Alım,Bakım</w:t>
            </w:r>
            <w:proofErr w:type="spellEnd"/>
            <w:r w:rsidRPr="00E820CA">
              <w:rPr>
                <w:rFonts w:ascii="Calibri" w:hAnsi="Calibri"/>
                <w:sz w:val="22"/>
                <w:szCs w:val="22"/>
              </w:rPr>
              <w:t xml:space="preserve"> ve Onarım Giderleri</w:t>
            </w:r>
          </w:p>
        </w:tc>
        <w:tc>
          <w:tcPr>
            <w:tcW w:w="12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rPr>
            </w:pPr>
            <w:r w:rsidRPr="00E820CA">
              <w:rPr>
                <w:rFonts w:ascii="Calibri" w:hAnsi="Calibri"/>
                <w:b/>
                <w:sz w:val="22"/>
                <w:szCs w:val="22"/>
              </w:rPr>
              <w:t>TOPLAM</w:t>
            </w:r>
          </w:p>
        </w:tc>
      </w:tr>
      <w:tr w:rsidR="00E820CA" w:rsidRPr="00E820CA" w:rsidTr="00E820CA">
        <w:tc>
          <w:tcPr>
            <w:tcW w:w="180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jc w:val="both"/>
              <w:rPr>
                <w:rFonts w:ascii="Calibri" w:hAnsi="Calibri"/>
                <w:sz w:val="22"/>
                <w:szCs w:val="22"/>
              </w:rPr>
            </w:pPr>
            <w:proofErr w:type="spellStart"/>
            <w:proofErr w:type="gramStart"/>
            <w:r w:rsidRPr="00E820CA">
              <w:rPr>
                <w:rFonts w:ascii="Calibri" w:hAnsi="Calibri"/>
                <w:sz w:val="22"/>
                <w:szCs w:val="22"/>
              </w:rPr>
              <w:t>Yrd.Doç.Dr</w:t>
            </w:r>
            <w:proofErr w:type="gramEnd"/>
            <w:r w:rsidRPr="00E820CA">
              <w:rPr>
                <w:rFonts w:ascii="Calibri" w:hAnsi="Calibri"/>
                <w:sz w:val="22"/>
                <w:szCs w:val="22"/>
              </w:rPr>
              <w:t>.Murat</w:t>
            </w:r>
            <w:proofErr w:type="spellEnd"/>
            <w:r w:rsidRPr="00E820CA">
              <w:rPr>
                <w:rFonts w:ascii="Calibri" w:hAnsi="Calibri"/>
                <w:sz w:val="22"/>
                <w:szCs w:val="22"/>
              </w:rPr>
              <w:t xml:space="preserve"> PEKTAŞ</w:t>
            </w:r>
          </w:p>
        </w:tc>
        <w:tc>
          <w:tcPr>
            <w:tcW w:w="198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jc w:val="both"/>
              <w:rPr>
                <w:rFonts w:ascii="Calibri" w:hAnsi="Calibri"/>
                <w:sz w:val="22"/>
                <w:szCs w:val="22"/>
              </w:rPr>
            </w:pPr>
            <w:r w:rsidRPr="00E820CA">
              <w:rPr>
                <w:rFonts w:ascii="Calibri" w:hAnsi="Calibri"/>
                <w:sz w:val="22"/>
                <w:szCs w:val="22"/>
              </w:rPr>
              <w:t>499,95-TL</w:t>
            </w:r>
          </w:p>
        </w:tc>
        <w:tc>
          <w:tcPr>
            <w:tcW w:w="1276"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jc w:val="both"/>
              <w:rPr>
                <w:rFonts w:ascii="Calibri" w:hAnsi="Calibri"/>
                <w:sz w:val="22"/>
                <w:szCs w:val="22"/>
              </w:rPr>
            </w:pPr>
            <w:r w:rsidRPr="00E820CA">
              <w:rPr>
                <w:rFonts w:ascii="Calibri" w:hAnsi="Calibri"/>
                <w:sz w:val="22"/>
                <w:szCs w:val="22"/>
              </w:rPr>
              <w:t>2.750,00-TL</w:t>
            </w:r>
          </w:p>
        </w:tc>
        <w:tc>
          <w:tcPr>
            <w:tcW w:w="1275"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jc w:val="both"/>
              <w:rPr>
                <w:rFonts w:ascii="Calibri" w:hAnsi="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jc w:val="both"/>
              <w:rPr>
                <w:rFonts w:ascii="Calibri" w:hAnsi="Calibri"/>
                <w:sz w:val="22"/>
                <w:szCs w:val="22"/>
              </w:rPr>
            </w:pPr>
            <w:r w:rsidRPr="00E820CA">
              <w:rPr>
                <w:rFonts w:ascii="Calibri" w:hAnsi="Calibri"/>
                <w:color w:val="FF0000"/>
                <w:sz w:val="22"/>
                <w:szCs w:val="22"/>
              </w:rPr>
              <w:t>3.422,00-TL         (2 Tablet)</w:t>
            </w:r>
          </w:p>
        </w:tc>
        <w:tc>
          <w:tcPr>
            <w:tcW w:w="12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jc w:val="both"/>
              <w:rPr>
                <w:rFonts w:ascii="Calibri" w:hAnsi="Calibri"/>
                <w:b/>
                <w:sz w:val="22"/>
                <w:szCs w:val="22"/>
              </w:rPr>
            </w:pPr>
            <w:r w:rsidRPr="00E820CA">
              <w:rPr>
                <w:rFonts w:ascii="Calibri" w:hAnsi="Calibri"/>
                <w:b/>
                <w:sz w:val="22"/>
                <w:szCs w:val="22"/>
              </w:rPr>
              <w:t>3.249,95-TL</w:t>
            </w:r>
          </w:p>
        </w:tc>
      </w:tr>
      <w:tr w:rsidR="00E820CA" w:rsidRPr="00E820CA" w:rsidTr="00E820CA">
        <w:tc>
          <w:tcPr>
            <w:tcW w:w="180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proofErr w:type="spellStart"/>
            <w:proofErr w:type="gramStart"/>
            <w:r w:rsidRPr="00E820CA">
              <w:rPr>
                <w:rFonts w:ascii="Calibri" w:hAnsi="Calibri"/>
                <w:sz w:val="22"/>
                <w:szCs w:val="22"/>
              </w:rPr>
              <w:t>Yrd.Doç.Dr</w:t>
            </w:r>
            <w:proofErr w:type="gramEnd"/>
            <w:r w:rsidRPr="00E820CA">
              <w:rPr>
                <w:rFonts w:ascii="Calibri" w:hAnsi="Calibri"/>
                <w:sz w:val="22"/>
                <w:szCs w:val="22"/>
              </w:rPr>
              <w:t>.Aslı</w:t>
            </w:r>
            <w:proofErr w:type="spellEnd"/>
            <w:r w:rsidRPr="00E820CA">
              <w:rPr>
                <w:rFonts w:ascii="Calibri" w:hAnsi="Calibri"/>
                <w:sz w:val="22"/>
                <w:szCs w:val="22"/>
              </w:rPr>
              <w:t xml:space="preserve"> KURNAZ</w:t>
            </w:r>
          </w:p>
        </w:tc>
        <w:tc>
          <w:tcPr>
            <w:tcW w:w="198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1.500,00-TL</w:t>
            </w:r>
          </w:p>
        </w:tc>
        <w:tc>
          <w:tcPr>
            <w:tcW w:w="1276"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3.820,00-TL</w:t>
            </w:r>
          </w:p>
        </w:tc>
        <w:tc>
          <w:tcPr>
            <w:tcW w:w="1275"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 xml:space="preserve">135,70-TL </w:t>
            </w:r>
            <w:r w:rsidRPr="00E820CA">
              <w:rPr>
                <w:rFonts w:ascii="Calibri" w:hAnsi="Calibri"/>
                <w:color w:val="FF0000"/>
                <w:sz w:val="22"/>
                <w:szCs w:val="22"/>
              </w:rPr>
              <w:t>3.134,30-TL (Dizüstü)</w:t>
            </w:r>
          </w:p>
        </w:tc>
        <w:tc>
          <w:tcPr>
            <w:tcW w:w="12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rPr>
            </w:pPr>
            <w:r w:rsidRPr="00E820CA">
              <w:rPr>
                <w:rFonts w:ascii="Calibri" w:hAnsi="Calibri"/>
                <w:b/>
                <w:sz w:val="22"/>
                <w:szCs w:val="22"/>
              </w:rPr>
              <w:t>5.455,70-TL</w:t>
            </w:r>
          </w:p>
        </w:tc>
      </w:tr>
      <w:tr w:rsidR="00E820CA" w:rsidRPr="00E820CA" w:rsidTr="00E820CA">
        <w:tc>
          <w:tcPr>
            <w:tcW w:w="180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proofErr w:type="spellStart"/>
            <w:proofErr w:type="gramStart"/>
            <w:r w:rsidRPr="00E820CA">
              <w:rPr>
                <w:rFonts w:ascii="Calibri" w:hAnsi="Calibri"/>
                <w:sz w:val="22"/>
                <w:szCs w:val="22"/>
              </w:rPr>
              <w:t>Yrd.Doç.Ergün</w:t>
            </w:r>
            <w:proofErr w:type="spellEnd"/>
            <w:proofErr w:type="gramEnd"/>
            <w:r w:rsidRPr="00E820CA">
              <w:rPr>
                <w:rFonts w:ascii="Calibri" w:hAnsi="Calibri"/>
                <w:sz w:val="22"/>
                <w:szCs w:val="22"/>
              </w:rPr>
              <w:t xml:space="preserve"> RECEPOĞLU</w:t>
            </w:r>
          </w:p>
        </w:tc>
        <w:tc>
          <w:tcPr>
            <w:tcW w:w="198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 xml:space="preserve"> 471,61-TL</w:t>
            </w:r>
          </w:p>
        </w:tc>
        <w:tc>
          <w:tcPr>
            <w:tcW w:w="1276"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1.800,00-TL</w:t>
            </w:r>
          </w:p>
        </w:tc>
        <w:tc>
          <w:tcPr>
            <w:tcW w:w="127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 xml:space="preserve">2.250,00-TL </w:t>
            </w:r>
            <w:r w:rsidRPr="00E820CA">
              <w:rPr>
                <w:rFonts w:ascii="Calibri" w:hAnsi="Calibri"/>
                <w:color w:val="FF0000"/>
                <w:sz w:val="22"/>
                <w:szCs w:val="22"/>
              </w:rPr>
              <w:t>1.200,00-TL (Katılım)</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700,92-TL</w:t>
            </w:r>
          </w:p>
        </w:tc>
        <w:tc>
          <w:tcPr>
            <w:tcW w:w="12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rPr>
            </w:pPr>
            <w:r w:rsidRPr="00E820CA">
              <w:rPr>
                <w:rFonts w:ascii="Calibri" w:hAnsi="Calibri"/>
                <w:b/>
                <w:sz w:val="22"/>
                <w:szCs w:val="22"/>
              </w:rPr>
              <w:t>5.222,53-TL</w:t>
            </w:r>
          </w:p>
        </w:tc>
      </w:tr>
      <w:tr w:rsidR="00E820CA" w:rsidRPr="00E820CA" w:rsidTr="00E820CA">
        <w:trPr>
          <w:trHeight w:val="927"/>
        </w:trPr>
        <w:tc>
          <w:tcPr>
            <w:tcW w:w="180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proofErr w:type="spellStart"/>
            <w:proofErr w:type="gramStart"/>
            <w:r w:rsidRPr="00E820CA">
              <w:rPr>
                <w:rFonts w:ascii="Calibri" w:hAnsi="Calibri"/>
                <w:sz w:val="22"/>
                <w:szCs w:val="22"/>
              </w:rPr>
              <w:t>Prof.Dr.Ali</w:t>
            </w:r>
            <w:proofErr w:type="spellEnd"/>
            <w:proofErr w:type="gramEnd"/>
            <w:r w:rsidRPr="00E820CA">
              <w:rPr>
                <w:rFonts w:ascii="Calibri" w:hAnsi="Calibri"/>
                <w:sz w:val="22"/>
                <w:szCs w:val="22"/>
              </w:rPr>
              <w:t xml:space="preserve"> Rafet ÖZKAN</w:t>
            </w:r>
          </w:p>
        </w:tc>
        <w:tc>
          <w:tcPr>
            <w:tcW w:w="1985"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8.000,00-TL</w:t>
            </w:r>
          </w:p>
        </w:tc>
        <w:tc>
          <w:tcPr>
            <w:tcW w:w="1275"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 xml:space="preserve">500,00-TL </w:t>
            </w:r>
            <w:r w:rsidRPr="00E820CA">
              <w:rPr>
                <w:rFonts w:ascii="Calibri" w:hAnsi="Calibri"/>
                <w:color w:val="FF0000"/>
                <w:sz w:val="22"/>
                <w:szCs w:val="22"/>
              </w:rPr>
              <w:t xml:space="preserve">1.500,00-TL(El Bilgisayarı) </w:t>
            </w:r>
          </w:p>
        </w:tc>
        <w:tc>
          <w:tcPr>
            <w:tcW w:w="12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rPr>
            </w:pPr>
            <w:r w:rsidRPr="00E820CA">
              <w:rPr>
                <w:rFonts w:ascii="Calibri" w:hAnsi="Calibri"/>
                <w:b/>
                <w:sz w:val="22"/>
                <w:szCs w:val="22"/>
              </w:rPr>
              <w:t>8.500,00-TL</w:t>
            </w:r>
          </w:p>
        </w:tc>
      </w:tr>
      <w:tr w:rsidR="00E820CA" w:rsidRPr="00E820CA" w:rsidTr="00E820CA">
        <w:tc>
          <w:tcPr>
            <w:tcW w:w="180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proofErr w:type="spellStart"/>
            <w:proofErr w:type="gramStart"/>
            <w:r w:rsidRPr="00E820CA">
              <w:rPr>
                <w:rFonts w:ascii="Calibri" w:hAnsi="Calibri"/>
                <w:sz w:val="22"/>
                <w:szCs w:val="22"/>
              </w:rPr>
              <w:t>Yrd.Doç.Dr</w:t>
            </w:r>
            <w:proofErr w:type="gramEnd"/>
            <w:r w:rsidRPr="00E820CA">
              <w:rPr>
                <w:rFonts w:ascii="Calibri" w:hAnsi="Calibri"/>
                <w:sz w:val="22"/>
                <w:szCs w:val="22"/>
              </w:rPr>
              <w:t>.Kadir</w:t>
            </w:r>
            <w:proofErr w:type="spellEnd"/>
            <w:r w:rsidRPr="00E820CA">
              <w:rPr>
                <w:rFonts w:ascii="Calibri" w:hAnsi="Calibri"/>
                <w:sz w:val="22"/>
                <w:szCs w:val="22"/>
              </w:rPr>
              <w:t xml:space="preserve"> KARATEKİN</w:t>
            </w:r>
          </w:p>
        </w:tc>
        <w:tc>
          <w:tcPr>
            <w:tcW w:w="198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471,61-TL</w:t>
            </w:r>
          </w:p>
        </w:tc>
        <w:tc>
          <w:tcPr>
            <w:tcW w:w="1276"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750,00-TL</w:t>
            </w:r>
          </w:p>
        </w:tc>
        <w:tc>
          <w:tcPr>
            <w:tcW w:w="127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 xml:space="preserve">1.350,00-TL </w:t>
            </w:r>
            <w:r w:rsidRPr="00E820CA">
              <w:rPr>
                <w:rFonts w:ascii="Calibri" w:hAnsi="Calibri"/>
                <w:color w:val="FF0000"/>
                <w:sz w:val="22"/>
                <w:szCs w:val="22"/>
              </w:rPr>
              <w:t>750,00-TL(Katılım)</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700,92-TL</w:t>
            </w:r>
          </w:p>
        </w:tc>
        <w:tc>
          <w:tcPr>
            <w:tcW w:w="12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rPr>
            </w:pPr>
            <w:r w:rsidRPr="00E820CA">
              <w:rPr>
                <w:rFonts w:ascii="Calibri" w:hAnsi="Calibri"/>
                <w:b/>
                <w:sz w:val="22"/>
                <w:szCs w:val="22"/>
              </w:rPr>
              <w:t>3.272,53-TL</w:t>
            </w:r>
          </w:p>
        </w:tc>
      </w:tr>
      <w:tr w:rsidR="00E820CA" w:rsidRPr="00E820CA" w:rsidTr="00E820CA">
        <w:tc>
          <w:tcPr>
            <w:tcW w:w="180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proofErr w:type="spellStart"/>
            <w:proofErr w:type="gramStart"/>
            <w:r w:rsidRPr="00E820CA">
              <w:rPr>
                <w:rFonts w:ascii="Calibri" w:hAnsi="Calibri"/>
                <w:sz w:val="22"/>
                <w:szCs w:val="22"/>
              </w:rPr>
              <w:t>Yrd.Doç.Dr</w:t>
            </w:r>
            <w:proofErr w:type="gramEnd"/>
            <w:r w:rsidRPr="00E820CA">
              <w:rPr>
                <w:rFonts w:ascii="Calibri" w:hAnsi="Calibri"/>
                <w:sz w:val="22"/>
                <w:szCs w:val="22"/>
              </w:rPr>
              <w:t>.Lütfi</w:t>
            </w:r>
            <w:proofErr w:type="spellEnd"/>
            <w:r w:rsidRPr="00E820CA">
              <w:rPr>
                <w:rFonts w:ascii="Calibri" w:hAnsi="Calibri"/>
                <w:sz w:val="22"/>
                <w:szCs w:val="22"/>
              </w:rPr>
              <w:t xml:space="preserve"> İNCİKABI</w:t>
            </w:r>
          </w:p>
        </w:tc>
        <w:tc>
          <w:tcPr>
            <w:tcW w:w="198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449,02-TL</w:t>
            </w:r>
          </w:p>
        </w:tc>
        <w:tc>
          <w:tcPr>
            <w:tcW w:w="1276"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2.750,00-TL</w:t>
            </w:r>
          </w:p>
        </w:tc>
        <w:tc>
          <w:tcPr>
            <w:tcW w:w="1275"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 xml:space="preserve">700,92-TL </w:t>
            </w:r>
            <w:r w:rsidRPr="00E820CA">
              <w:rPr>
                <w:rFonts w:ascii="Calibri" w:hAnsi="Calibri"/>
                <w:color w:val="FF0000"/>
                <w:sz w:val="22"/>
                <w:szCs w:val="22"/>
              </w:rPr>
              <w:t>3.422,00-TL(2 Tablet)</w:t>
            </w:r>
          </w:p>
        </w:tc>
        <w:tc>
          <w:tcPr>
            <w:tcW w:w="12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rPr>
            </w:pPr>
            <w:r w:rsidRPr="00E820CA">
              <w:rPr>
                <w:rFonts w:ascii="Calibri" w:hAnsi="Calibri"/>
                <w:b/>
                <w:sz w:val="22"/>
                <w:szCs w:val="22"/>
              </w:rPr>
              <w:t xml:space="preserve"> 3.899,94-TL</w:t>
            </w:r>
          </w:p>
        </w:tc>
      </w:tr>
      <w:tr w:rsidR="00E820CA" w:rsidRPr="00E820CA" w:rsidTr="00E820CA">
        <w:tc>
          <w:tcPr>
            <w:tcW w:w="180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proofErr w:type="spellStart"/>
            <w:proofErr w:type="gramStart"/>
            <w:r w:rsidRPr="00E820CA">
              <w:rPr>
                <w:rFonts w:ascii="Calibri" w:hAnsi="Calibri"/>
                <w:sz w:val="22"/>
                <w:szCs w:val="22"/>
              </w:rPr>
              <w:t>Prof.Dr.Fatma</w:t>
            </w:r>
            <w:proofErr w:type="spellEnd"/>
            <w:proofErr w:type="gramEnd"/>
            <w:r w:rsidRPr="00E820CA">
              <w:rPr>
                <w:rFonts w:ascii="Calibri" w:hAnsi="Calibri"/>
                <w:sz w:val="22"/>
                <w:szCs w:val="22"/>
              </w:rPr>
              <w:t xml:space="preserve"> KANDEMİRLİ </w:t>
            </w:r>
          </w:p>
        </w:tc>
        <w:tc>
          <w:tcPr>
            <w:tcW w:w="198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1.106,84-TL</w:t>
            </w:r>
          </w:p>
        </w:tc>
        <w:tc>
          <w:tcPr>
            <w:tcW w:w="1276"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1.400,00-TL</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rPr>
            </w:pPr>
            <w:r w:rsidRPr="00E820CA">
              <w:rPr>
                <w:rFonts w:ascii="Calibri" w:hAnsi="Calibri"/>
                <w:sz w:val="22"/>
                <w:szCs w:val="22"/>
              </w:rPr>
              <w:t xml:space="preserve">4.513,34-TL </w:t>
            </w:r>
            <w:r w:rsidRPr="00E820CA">
              <w:rPr>
                <w:rFonts w:ascii="Calibri" w:hAnsi="Calibri"/>
                <w:color w:val="FF0000"/>
                <w:sz w:val="22"/>
                <w:szCs w:val="22"/>
              </w:rPr>
              <w:t>2.958,26- TL (Dizüstü)</w:t>
            </w:r>
          </w:p>
        </w:tc>
        <w:tc>
          <w:tcPr>
            <w:tcW w:w="12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rPr>
            </w:pPr>
            <w:r w:rsidRPr="00E820CA">
              <w:rPr>
                <w:rFonts w:ascii="Calibri" w:hAnsi="Calibri"/>
                <w:b/>
                <w:sz w:val="22"/>
                <w:szCs w:val="22"/>
              </w:rPr>
              <w:t>7.020,18-TL</w:t>
            </w:r>
          </w:p>
        </w:tc>
      </w:tr>
    </w:tbl>
    <w:p w:rsidR="00E820CA" w:rsidRPr="00E820CA" w:rsidRDefault="00E820CA" w:rsidP="00E820CA">
      <w:pPr>
        <w:jc w:val="both"/>
        <w:rPr>
          <w:rFonts w:ascii="Calibri" w:hAnsi="Calibri"/>
          <w:sz w:val="22"/>
          <w:szCs w:val="22"/>
        </w:rPr>
      </w:pPr>
    </w:p>
    <w:p w:rsidR="00E820CA" w:rsidRPr="00E820CA" w:rsidRDefault="00E820CA" w:rsidP="00E820CA">
      <w:pPr>
        <w:jc w:val="both"/>
      </w:pPr>
    </w:p>
    <w:p w:rsidR="00E820CA" w:rsidRPr="00E820CA" w:rsidRDefault="00E820CA" w:rsidP="00E820CA">
      <w:pPr>
        <w:jc w:val="both"/>
        <w:rPr>
          <w:b/>
          <w:u w:val="single"/>
        </w:rPr>
      </w:pPr>
    </w:p>
    <w:p w:rsidR="00E820CA" w:rsidRPr="00E820CA" w:rsidRDefault="00E820CA" w:rsidP="00E820CA">
      <w:pPr>
        <w:jc w:val="both"/>
        <w:rPr>
          <w:b/>
          <w:u w:val="single"/>
        </w:rPr>
      </w:pPr>
    </w:p>
    <w:p w:rsidR="00E820CA" w:rsidRPr="00E820CA" w:rsidRDefault="00E820CA" w:rsidP="00E820CA">
      <w:pPr>
        <w:jc w:val="both"/>
        <w:rPr>
          <w:b/>
          <w:u w:val="single"/>
        </w:rPr>
      </w:pPr>
    </w:p>
    <w:p w:rsidR="00E820CA" w:rsidRPr="00E820CA" w:rsidRDefault="00E820CA" w:rsidP="00E820CA">
      <w:pPr>
        <w:jc w:val="both"/>
        <w:rPr>
          <w:b/>
          <w:u w:val="single"/>
        </w:rPr>
      </w:pPr>
    </w:p>
    <w:p w:rsidR="00E820CA" w:rsidRPr="00E820CA" w:rsidRDefault="00E820CA" w:rsidP="00E820CA">
      <w:pPr>
        <w:jc w:val="both"/>
        <w:rPr>
          <w:b/>
          <w:u w:val="single"/>
        </w:rPr>
      </w:pPr>
    </w:p>
    <w:p w:rsidR="00E820CA" w:rsidRPr="00E820CA" w:rsidRDefault="00E820CA" w:rsidP="00E820CA">
      <w:pPr>
        <w:jc w:val="both"/>
        <w:rPr>
          <w:b/>
          <w:u w:val="single"/>
        </w:rPr>
      </w:pPr>
    </w:p>
    <w:p w:rsidR="00E820CA" w:rsidRPr="00E820CA" w:rsidRDefault="00E820CA" w:rsidP="00E820CA">
      <w:pPr>
        <w:jc w:val="both"/>
        <w:rPr>
          <w:b/>
          <w:u w:val="single"/>
        </w:rPr>
      </w:pPr>
    </w:p>
    <w:p w:rsidR="00E820CA" w:rsidRPr="00E820CA" w:rsidRDefault="00E820CA" w:rsidP="00E820CA">
      <w:pPr>
        <w:jc w:val="both"/>
      </w:pPr>
    </w:p>
    <w:p w:rsidR="00E820CA" w:rsidRPr="00E820CA" w:rsidRDefault="00E820CA" w:rsidP="00E820CA">
      <w:pPr>
        <w:jc w:val="both"/>
      </w:pPr>
    </w:p>
    <w:p w:rsidR="00E820CA" w:rsidRPr="00E820CA" w:rsidRDefault="00E820CA" w:rsidP="00E820CA">
      <w:pPr>
        <w:jc w:val="both"/>
      </w:pPr>
    </w:p>
    <w:p w:rsidR="003F0D46" w:rsidRDefault="003F0D46" w:rsidP="00E820CA">
      <w:pPr>
        <w:jc w:val="both"/>
        <w:rPr>
          <w:b/>
          <w:u w:val="single"/>
        </w:rPr>
      </w:pPr>
    </w:p>
    <w:p w:rsidR="003F0D46" w:rsidRDefault="003F0D46" w:rsidP="00E820CA">
      <w:pPr>
        <w:jc w:val="both"/>
        <w:rPr>
          <w:b/>
          <w:u w:val="single"/>
        </w:rPr>
      </w:pPr>
    </w:p>
    <w:p w:rsidR="00E820CA" w:rsidRPr="00E820CA" w:rsidRDefault="00E820CA" w:rsidP="00E820CA">
      <w:pPr>
        <w:jc w:val="both"/>
      </w:pPr>
      <w:r w:rsidRPr="00E820CA">
        <w:rPr>
          <w:b/>
          <w:u w:val="single"/>
        </w:rPr>
        <w:t>KARAR NO:2013/09.09:</w:t>
      </w:r>
      <w:r w:rsidRPr="00E820CA">
        <w:t>Aşağıda bütçe kalemleri ve toplam bütçeleri verilen 2013/2. Grup projelerin aşağıda belirtilen bütçe oranlarında desteklenmesi kabul edilmiştir.</w:t>
      </w:r>
    </w:p>
    <w:tbl>
      <w:tblPr>
        <w:tblStyle w:val="TabloKlavuzu2"/>
        <w:tblpPr w:leftFromText="141" w:rightFromText="141" w:vertAnchor="text" w:horzAnchor="margin" w:tblpY="1627"/>
        <w:tblW w:w="10515" w:type="dxa"/>
        <w:tblLayout w:type="fixed"/>
        <w:tblLook w:val="04A0" w:firstRow="1" w:lastRow="0" w:firstColumn="1" w:lastColumn="0" w:noHBand="0" w:noVBand="1"/>
      </w:tblPr>
      <w:tblGrid>
        <w:gridCol w:w="2978"/>
        <w:gridCol w:w="1418"/>
        <w:gridCol w:w="1559"/>
        <w:gridCol w:w="1417"/>
        <w:gridCol w:w="1701"/>
        <w:gridCol w:w="1442"/>
      </w:tblGrid>
      <w:tr w:rsidR="00E820CA" w:rsidRPr="00E820CA" w:rsidTr="00E820CA">
        <w:tc>
          <w:tcPr>
            <w:tcW w:w="2978"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03.2 Tüketime Yönelik Mal Ve Malzemeleri</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03.3Yolluklar</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03.5Hizmet Alımları</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03.7Menkul </w:t>
            </w:r>
            <w:proofErr w:type="spellStart"/>
            <w:proofErr w:type="gramStart"/>
            <w:r w:rsidRPr="00E820CA">
              <w:rPr>
                <w:rFonts w:ascii="Calibri" w:eastAsia="Calibri" w:hAnsi="Calibri"/>
                <w:sz w:val="22"/>
                <w:szCs w:val="22"/>
                <w:lang w:eastAsia="en-US"/>
              </w:rPr>
              <w:t>Mal,Gayrimaddi</w:t>
            </w:r>
            <w:proofErr w:type="spellEnd"/>
            <w:proofErr w:type="gramEnd"/>
            <w:r w:rsidRPr="00E820CA">
              <w:rPr>
                <w:rFonts w:ascii="Calibri" w:eastAsia="Calibri" w:hAnsi="Calibri"/>
                <w:sz w:val="22"/>
                <w:szCs w:val="22"/>
                <w:lang w:eastAsia="en-US"/>
              </w:rPr>
              <w:t xml:space="preserve"> Hak </w:t>
            </w:r>
            <w:proofErr w:type="spellStart"/>
            <w:r w:rsidRPr="00E820CA">
              <w:rPr>
                <w:rFonts w:ascii="Calibri" w:eastAsia="Calibri" w:hAnsi="Calibri"/>
                <w:sz w:val="22"/>
                <w:szCs w:val="22"/>
                <w:lang w:eastAsia="en-US"/>
              </w:rPr>
              <w:t>Alım,Bakım</w:t>
            </w:r>
            <w:proofErr w:type="spellEnd"/>
            <w:r w:rsidRPr="00E820CA">
              <w:rPr>
                <w:rFonts w:ascii="Calibri" w:eastAsia="Calibri" w:hAnsi="Calibri"/>
                <w:sz w:val="22"/>
                <w:szCs w:val="22"/>
                <w:lang w:eastAsia="en-US"/>
              </w:rPr>
              <w:t xml:space="preserve"> ve Onarım Giderleri</w:t>
            </w:r>
          </w:p>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jc w:val="center"/>
              <w:rPr>
                <w:rFonts w:ascii="Calibri" w:eastAsia="Calibri" w:hAnsi="Calibri"/>
                <w:sz w:val="22"/>
                <w:szCs w:val="22"/>
                <w:lang w:eastAsia="en-US"/>
              </w:rPr>
            </w:pPr>
          </w:p>
          <w:p w:rsidR="00E820CA" w:rsidRPr="00E820CA" w:rsidRDefault="00E820CA" w:rsidP="00E820CA">
            <w:pPr>
              <w:jc w:val="center"/>
              <w:rPr>
                <w:rFonts w:ascii="Calibri" w:eastAsia="Calibri" w:hAnsi="Calibri"/>
                <w:sz w:val="22"/>
                <w:szCs w:val="22"/>
                <w:lang w:eastAsia="en-US"/>
              </w:rPr>
            </w:pPr>
          </w:p>
          <w:p w:rsidR="00E820CA" w:rsidRPr="00E820CA" w:rsidRDefault="00E820CA" w:rsidP="00E820CA">
            <w:pPr>
              <w:jc w:val="center"/>
              <w:rPr>
                <w:rFonts w:ascii="Calibri" w:eastAsia="Calibri" w:hAnsi="Calibri"/>
                <w:b/>
                <w:sz w:val="22"/>
                <w:szCs w:val="22"/>
                <w:lang w:eastAsia="en-US"/>
              </w:rPr>
            </w:pPr>
            <w:r w:rsidRPr="00E820CA">
              <w:rPr>
                <w:rFonts w:ascii="Calibri" w:eastAsia="Calibri" w:hAnsi="Calibri"/>
                <w:b/>
                <w:sz w:val="22"/>
                <w:szCs w:val="22"/>
                <w:lang w:eastAsia="en-US"/>
              </w:rPr>
              <w:t>TOPLAM</w:t>
            </w:r>
          </w:p>
        </w:tc>
      </w:tr>
      <w:tr w:rsidR="00E820CA" w:rsidRPr="00E820CA" w:rsidTr="00E820CA">
        <w:trPr>
          <w:trHeight w:val="435"/>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.Tayyibe</w:t>
            </w:r>
            <w:proofErr w:type="spellEnd"/>
            <w:r w:rsidRPr="00E820CA">
              <w:rPr>
                <w:rFonts w:ascii="Calibri" w:eastAsia="Calibri" w:hAnsi="Calibri"/>
                <w:sz w:val="22"/>
                <w:szCs w:val="22"/>
                <w:lang w:eastAsia="en-US"/>
              </w:rPr>
              <w:t xml:space="preserve"> ALTUNEL</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     750,00-TL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4.800,00-TL </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color w:val="FF0000"/>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sz w:val="22"/>
                <w:szCs w:val="22"/>
                <w:lang w:eastAsia="en-US"/>
              </w:rPr>
              <w:t xml:space="preserve">   </w:t>
            </w:r>
            <w:r w:rsidRPr="00E820CA">
              <w:rPr>
                <w:rFonts w:ascii="Calibri" w:eastAsia="Calibri" w:hAnsi="Calibri"/>
                <w:b/>
                <w:sz w:val="22"/>
                <w:szCs w:val="22"/>
                <w:lang w:eastAsia="en-US"/>
              </w:rPr>
              <w:t>5.550,00-TL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Doç.Dr.Cevdet</w:t>
            </w:r>
            <w:proofErr w:type="spellEnd"/>
            <w:proofErr w:type="gramEnd"/>
            <w:r w:rsidRPr="00E820CA">
              <w:rPr>
                <w:rFonts w:ascii="Calibri" w:eastAsia="Calibri" w:hAnsi="Calibri"/>
                <w:sz w:val="22"/>
                <w:szCs w:val="22"/>
                <w:lang w:eastAsia="en-US"/>
              </w:rPr>
              <w:t xml:space="preserve"> YAKUPOĞLU</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     450,00-TL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2.460,00-TL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color w:val="FF0000"/>
                <w:sz w:val="22"/>
                <w:szCs w:val="22"/>
                <w:lang w:eastAsia="en-US"/>
              </w:rPr>
            </w:pPr>
            <w:r w:rsidRPr="00E820CA">
              <w:rPr>
                <w:rFonts w:ascii="Calibri" w:eastAsia="Calibri" w:hAnsi="Calibri"/>
                <w:color w:val="000000" w:themeColor="text1"/>
                <w:sz w:val="22"/>
                <w:szCs w:val="22"/>
                <w:lang w:eastAsia="en-US"/>
              </w:rPr>
              <w:t xml:space="preserve">354,00-TL </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F43F4C" w:rsidP="00E820CA">
            <w:pPr>
              <w:rPr>
                <w:rFonts w:ascii="Calibri" w:eastAsia="Calibri" w:hAnsi="Calibri"/>
                <w:b/>
                <w:sz w:val="22"/>
                <w:szCs w:val="22"/>
                <w:lang w:eastAsia="en-US"/>
              </w:rPr>
            </w:pPr>
            <w:r>
              <w:rPr>
                <w:rFonts w:ascii="Calibri" w:eastAsia="Calibri" w:hAnsi="Calibri"/>
                <w:b/>
                <w:sz w:val="22"/>
                <w:szCs w:val="22"/>
                <w:lang w:eastAsia="en-US"/>
              </w:rPr>
              <w:t xml:space="preserve">   3.264</w:t>
            </w:r>
            <w:r w:rsidR="00E820CA" w:rsidRPr="00E820CA">
              <w:rPr>
                <w:rFonts w:ascii="Calibri" w:eastAsia="Calibri" w:hAnsi="Calibri"/>
                <w:b/>
                <w:sz w:val="22"/>
                <w:szCs w:val="22"/>
                <w:lang w:eastAsia="en-US"/>
              </w:rPr>
              <w:t>,00-TL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.Tolga</w:t>
            </w:r>
            <w:proofErr w:type="spellEnd"/>
            <w:r w:rsidRPr="00E820CA">
              <w:rPr>
                <w:rFonts w:ascii="Calibri" w:eastAsia="Calibri" w:hAnsi="Calibri"/>
                <w:sz w:val="22"/>
                <w:szCs w:val="22"/>
                <w:lang w:eastAsia="en-US"/>
              </w:rPr>
              <w:t xml:space="preserve"> ULUSOY</w:t>
            </w:r>
          </w:p>
        </w:tc>
        <w:tc>
          <w:tcPr>
            <w:tcW w:w="1418"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1.814,00-TL    </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 xml:space="preserve">   1.814,00-TL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Yrd.Doç.Dr</w:t>
            </w:r>
            <w:proofErr w:type="gramEnd"/>
            <w:r w:rsidRPr="00E820CA">
              <w:rPr>
                <w:rFonts w:ascii="Calibri" w:hAnsi="Calibri"/>
                <w:sz w:val="22"/>
                <w:szCs w:val="22"/>
                <w:lang w:eastAsia="en-US"/>
              </w:rPr>
              <w:t>.Sefa</w:t>
            </w:r>
            <w:proofErr w:type="spellEnd"/>
            <w:r w:rsidRPr="00E820CA">
              <w:rPr>
                <w:rFonts w:ascii="Calibri" w:hAnsi="Calibri"/>
                <w:sz w:val="22"/>
                <w:szCs w:val="22"/>
                <w:lang w:eastAsia="en-US"/>
              </w:rPr>
              <w:t xml:space="preserve"> PEKOL</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1.273,00-TL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900,00-TL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825,00-TL</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7.000,00-TL</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9.998,00-TL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Doç.Dr.Abdullah</w:t>
            </w:r>
            <w:proofErr w:type="spellEnd"/>
            <w:proofErr w:type="gramEnd"/>
            <w:r w:rsidRPr="00E820CA">
              <w:rPr>
                <w:rFonts w:ascii="Calibri" w:hAnsi="Calibri"/>
                <w:sz w:val="22"/>
                <w:szCs w:val="22"/>
                <w:lang w:eastAsia="en-US"/>
              </w:rPr>
              <w:t xml:space="preserve"> AYDIN(1) </w:t>
            </w:r>
            <w:proofErr w:type="spellStart"/>
            <w:r w:rsidRPr="00E820CA">
              <w:rPr>
                <w:rFonts w:ascii="Calibri" w:hAnsi="Calibri"/>
                <w:color w:val="FF0000"/>
                <w:sz w:val="22"/>
                <w:szCs w:val="22"/>
                <w:lang w:eastAsia="en-US"/>
              </w:rPr>
              <w:t>Yük.Lisans</w:t>
            </w:r>
            <w:proofErr w:type="spellEnd"/>
            <w:r w:rsidRPr="00E820CA">
              <w:rPr>
                <w:rFonts w:ascii="Calibri" w:hAnsi="Calibri"/>
                <w:color w:val="FF0000"/>
                <w:sz w:val="22"/>
                <w:szCs w:val="22"/>
                <w:lang w:eastAsia="en-US"/>
              </w:rPr>
              <w:t xml:space="preserve"> Projesi</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 xml:space="preserve">    486,00-TL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500,00-TL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986,00-TL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Doç.Dr.Abdullah</w:t>
            </w:r>
            <w:proofErr w:type="spellEnd"/>
            <w:proofErr w:type="gramEnd"/>
            <w:r w:rsidRPr="00E820CA">
              <w:rPr>
                <w:rFonts w:ascii="Calibri" w:hAnsi="Calibri"/>
                <w:sz w:val="22"/>
                <w:szCs w:val="22"/>
                <w:lang w:eastAsia="en-US"/>
              </w:rPr>
              <w:t xml:space="preserve"> AYDIN(2)</w:t>
            </w:r>
            <w:r w:rsidRPr="00E820CA">
              <w:rPr>
                <w:lang w:eastAsia="en-US"/>
              </w:rPr>
              <w:t xml:space="preserve"> </w:t>
            </w:r>
            <w:proofErr w:type="spellStart"/>
            <w:r w:rsidRPr="00E820CA">
              <w:rPr>
                <w:rFonts w:ascii="Calibri" w:hAnsi="Calibri"/>
                <w:color w:val="FF0000"/>
                <w:sz w:val="22"/>
                <w:szCs w:val="22"/>
                <w:lang w:eastAsia="en-US"/>
              </w:rPr>
              <w:t>Yük.Lisans</w:t>
            </w:r>
            <w:proofErr w:type="spellEnd"/>
            <w:r w:rsidRPr="00E820CA">
              <w:rPr>
                <w:rFonts w:ascii="Calibri" w:hAnsi="Calibri"/>
                <w:color w:val="FF0000"/>
                <w:sz w:val="22"/>
                <w:szCs w:val="22"/>
                <w:lang w:eastAsia="en-US"/>
              </w:rPr>
              <w:t xml:space="preserve"> Projesi</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 xml:space="preserve">    486,00-TL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500,00-TL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869,60-TL</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1.855,60-TL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.M.Fatih</w:t>
            </w:r>
            <w:proofErr w:type="spellEnd"/>
            <w:r w:rsidRPr="00E820CA">
              <w:rPr>
                <w:rFonts w:ascii="Calibri" w:eastAsia="Calibri" w:hAnsi="Calibri"/>
                <w:sz w:val="22"/>
                <w:szCs w:val="22"/>
                <w:lang w:eastAsia="en-US"/>
              </w:rPr>
              <w:t xml:space="preserve"> KILIÇASLAN</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  9.250,00-TL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     250,00-TL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   500,00-TL</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10.000,00-TL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.Nurcan</w:t>
            </w:r>
            <w:proofErr w:type="spellEnd"/>
            <w:r w:rsidRPr="00E820CA">
              <w:rPr>
                <w:rFonts w:ascii="Calibri" w:eastAsia="Calibri" w:hAnsi="Calibri"/>
                <w:sz w:val="22"/>
                <w:szCs w:val="22"/>
                <w:lang w:eastAsia="en-US"/>
              </w:rPr>
              <w:t xml:space="preserve"> YİĞİT</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1.879,52-TL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    756,00-TL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1.320,00-TL</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4.253,85-TL </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 xml:space="preserve">  8.209,37-TL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.Mehmet</w:t>
            </w:r>
            <w:proofErr w:type="spellEnd"/>
            <w:r w:rsidRPr="00E820CA">
              <w:rPr>
                <w:rFonts w:ascii="Calibri" w:eastAsia="Calibri" w:hAnsi="Calibri"/>
                <w:sz w:val="22"/>
                <w:szCs w:val="22"/>
                <w:lang w:eastAsia="en-US"/>
              </w:rPr>
              <w:t xml:space="preserve"> Cengiz BALOĞLU</w:t>
            </w:r>
          </w:p>
        </w:tc>
        <w:tc>
          <w:tcPr>
            <w:tcW w:w="1418"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10.000,00-TL</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b/>
                <w:sz w:val="22"/>
                <w:szCs w:val="22"/>
                <w:lang w:eastAsia="en-US"/>
              </w:rPr>
              <w:t>10.000,00-TL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.Yasemin</w:t>
            </w:r>
            <w:proofErr w:type="spellEnd"/>
            <w:r w:rsidRPr="00E820CA">
              <w:rPr>
                <w:rFonts w:ascii="Calibri" w:eastAsia="Calibri" w:hAnsi="Calibri"/>
                <w:sz w:val="22"/>
                <w:szCs w:val="22"/>
                <w:lang w:eastAsia="en-US"/>
              </w:rPr>
              <w:t xml:space="preserve"> ÇELİK ALTUNOĞLU</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9.993,00-TL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9.993,00-TL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.Rıza</w:t>
            </w:r>
            <w:proofErr w:type="spellEnd"/>
            <w:r w:rsidRPr="00E820CA">
              <w:rPr>
                <w:rFonts w:ascii="Calibri" w:eastAsia="Calibri" w:hAnsi="Calibri"/>
                <w:sz w:val="22"/>
                <w:szCs w:val="22"/>
                <w:lang w:eastAsia="en-US"/>
              </w:rPr>
              <w:t xml:space="preserve"> AKGÜL</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9.998,67-TL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9.998,67-TL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.Nur</w:t>
            </w:r>
            <w:proofErr w:type="spellEnd"/>
            <w:r w:rsidRPr="00E820CA">
              <w:rPr>
                <w:rFonts w:ascii="Calibri" w:eastAsia="Calibri" w:hAnsi="Calibri"/>
                <w:sz w:val="22"/>
                <w:szCs w:val="22"/>
                <w:lang w:eastAsia="en-US"/>
              </w:rPr>
              <w:t xml:space="preserve"> BELKAYALI</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500,00-TL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3.000,00-TL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4.000,00-TL </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7.500,00-TL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Doç.Dr.Özgür</w:t>
            </w:r>
            <w:proofErr w:type="spellEnd"/>
            <w:proofErr w:type="gramEnd"/>
            <w:r w:rsidRPr="00E820CA">
              <w:rPr>
                <w:rFonts w:ascii="Calibri" w:eastAsia="Calibri" w:hAnsi="Calibri"/>
                <w:sz w:val="22"/>
                <w:szCs w:val="22"/>
                <w:lang w:eastAsia="en-US"/>
              </w:rPr>
              <w:t xml:space="preserve"> ÖZTÜRK</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10.000,00-TL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10.000,00-TL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.Gonca</w:t>
            </w:r>
            <w:proofErr w:type="spellEnd"/>
            <w:r w:rsidRPr="00E820CA">
              <w:rPr>
                <w:rFonts w:ascii="Calibri" w:eastAsia="Calibri" w:hAnsi="Calibri"/>
                <w:sz w:val="22"/>
                <w:szCs w:val="22"/>
                <w:lang w:eastAsia="en-US"/>
              </w:rPr>
              <w:t xml:space="preserve"> Ece ÖZCAN</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325,00-TL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5.535,00-TL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2.478,00-TL</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259,60-TL </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 xml:space="preserve">   8.597,60-TL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.Sevgi</w:t>
            </w:r>
            <w:proofErr w:type="spellEnd"/>
            <w:r w:rsidRPr="00E820CA">
              <w:rPr>
                <w:rFonts w:ascii="Calibri" w:eastAsia="Calibri" w:hAnsi="Calibri"/>
                <w:sz w:val="22"/>
                <w:szCs w:val="22"/>
                <w:lang w:eastAsia="en-US"/>
              </w:rPr>
              <w:t xml:space="preserve"> ÖZTÜRK</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4.266,00-TL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3.000,00-TL</w:t>
            </w:r>
          </w:p>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439,00-TL </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7.705,00-TL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.Serkan</w:t>
            </w:r>
            <w:proofErr w:type="spellEnd"/>
            <w:r w:rsidRPr="00E820CA">
              <w:rPr>
                <w:rFonts w:ascii="Calibri" w:eastAsia="Calibri" w:hAnsi="Calibri"/>
                <w:sz w:val="22"/>
                <w:szCs w:val="22"/>
                <w:lang w:eastAsia="en-US"/>
              </w:rPr>
              <w:t xml:space="preserve"> ISLAK</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1.579,73-TL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150,00-TL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8.269,44-TL</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9.999,17-TL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.Hakan</w:t>
            </w:r>
            <w:proofErr w:type="spellEnd"/>
            <w:r w:rsidRPr="00E820CA">
              <w:rPr>
                <w:rFonts w:ascii="Calibri" w:eastAsia="Calibri" w:hAnsi="Calibri"/>
                <w:sz w:val="22"/>
                <w:szCs w:val="22"/>
                <w:lang w:eastAsia="en-US"/>
              </w:rPr>
              <w:t xml:space="preserve"> ŞEVİK</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9.952,00-TL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9.952,00-TL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.Gözde</w:t>
            </w:r>
            <w:proofErr w:type="spellEnd"/>
            <w:r w:rsidRPr="00E820CA">
              <w:rPr>
                <w:rFonts w:ascii="Calibri" w:eastAsia="Calibri" w:hAnsi="Calibri"/>
                <w:sz w:val="22"/>
                <w:szCs w:val="22"/>
                <w:lang w:eastAsia="en-US"/>
              </w:rPr>
              <w:t xml:space="preserve"> GÜRELLİ</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6.710,73-TL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1.829,00-TL</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8.539,73-TL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.Aydoğan</w:t>
            </w:r>
            <w:proofErr w:type="spellEnd"/>
            <w:r w:rsidRPr="00E820CA">
              <w:rPr>
                <w:rFonts w:ascii="Calibri" w:eastAsia="Calibri" w:hAnsi="Calibri"/>
                <w:sz w:val="22"/>
                <w:szCs w:val="22"/>
                <w:lang w:eastAsia="en-US"/>
              </w:rPr>
              <w:t xml:space="preserve"> AYDOĞDU</w:t>
            </w:r>
          </w:p>
        </w:tc>
        <w:tc>
          <w:tcPr>
            <w:tcW w:w="1418"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1.023,00-TL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1.508,00-TL </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2.531,00-TL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.Bahattin</w:t>
            </w:r>
            <w:proofErr w:type="spellEnd"/>
            <w:r w:rsidRPr="00E820CA">
              <w:rPr>
                <w:rFonts w:ascii="Calibri" w:eastAsia="Calibri" w:hAnsi="Calibri"/>
                <w:sz w:val="22"/>
                <w:szCs w:val="22"/>
                <w:lang w:eastAsia="en-US"/>
              </w:rPr>
              <w:t xml:space="preserve"> AYDINLI</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9.515,00-TL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    485,00-TL</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10.000,00-TL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Doç.Dr.Erol</w:t>
            </w:r>
            <w:proofErr w:type="spellEnd"/>
            <w:proofErr w:type="gramEnd"/>
            <w:r w:rsidRPr="00E820CA">
              <w:rPr>
                <w:rFonts w:ascii="Calibri" w:hAnsi="Calibri"/>
                <w:sz w:val="22"/>
                <w:szCs w:val="22"/>
                <w:lang w:eastAsia="en-US"/>
              </w:rPr>
              <w:t xml:space="preserve"> AKKUZU</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4.409,98-TL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1.980,00-TL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1.335,34-TL</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7.725,32-TL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Yrd.Doç.Dr</w:t>
            </w:r>
            <w:proofErr w:type="gramEnd"/>
            <w:r w:rsidRPr="00E820CA">
              <w:rPr>
                <w:rFonts w:ascii="Calibri" w:hAnsi="Calibri"/>
                <w:sz w:val="22"/>
                <w:szCs w:val="22"/>
                <w:lang w:eastAsia="en-US"/>
              </w:rPr>
              <w:t>.Aybaba</w:t>
            </w:r>
            <w:proofErr w:type="spellEnd"/>
            <w:r w:rsidRPr="00E820CA">
              <w:rPr>
                <w:rFonts w:ascii="Calibri" w:hAnsi="Calibri"/>
                <w:sz w:val="22"/>
                <w:szCs w:val="22"/>
                <w:lang w:eastAsia="en-US"/>
              </w:rPr>
              <w:t xml:space="preserve"> HANÇERLİOĞULLARI</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2.100,00-TL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3.255,00-TL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 xml:space="preserve">3.279,00-TL </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8.634,00-TL</w:t>
            </w:r>
          </w:p>
        </w:tc>
      </w:tr>
      <w:tr w:rsidR="00E820CA" w:rsidRPr="00E820CA" w:rsidTr="00E820CA">
        <w:trPr>
          <w:trHeight w:val="1267"/>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03.2 Tüketime Yönelik Mal ve Malzemeleri</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03.3Yolluklar</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03.5Hizmet Alımları</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 xml:space="preserve">03.7Menkul </w:t>
            </w:r>
            <w:proofErr w:type="spellStart"/>
            <w:proofErr w:type="gramStart"/>
            <w:r w:rsidRPr="00E820CA">
              <w:rPr>
                <w:rFonts w:ascii="Calibri" w:hAnsi="Calibri"/>
                <w:sz w:val="22"/>
                <w:szCs w:val="22"/>
                <w:lang w:eastAsia="en-US"/>
              </w:rPr>
              <w:t>Mal,Gayrimaddi</w:t>
            </w:r>
            <w:proofErr w:type="spellEnd"/>
            <w:proofErr w:type="gramEnd"/>
            <w:r w:rsidRPr="00E820CA">
              <w:rPr>
                <w:rFonts w:ascii="Calibri" w:hAnsi="Calibri"/>
                <w:sz w:val="22"/>
                <w:szCs w:val="22"/>
                <w:lang w:eastAsia="en-US"/>
              </w:rPr>
              <w:t xml:space="preserve"> Hak </w:t>
            </w:r>
            <w:proofErr w:type="spellStart"/>
            <w:r w:rsidRPr="00E820CA">
              <w:rPr>
                <w:rFonts w:ascii="Calibri" w:hAnsi="Calibri"/>
                <w:sz w:val="22"/>
                <w:szCs w:val="22"/>
                <w:lang w:eastAsia="en-US"/>
              </w:rPr>
              <w:t>Alım,Bakım</w:t>
            </w:r>
            <w:proofErr w:type="spellEnd"/>
            <w:r w:rsidRPr="00E820CA">
              <w:rPr>
                <w:rFonts w:ascii="Calibri" w:hAnsi="Calibri"/>
                <w:sz w:val="22"/>
                <w:szCs w:val="22"/>
                <w:lang w:eastAsia="en-US"/>
              </w:rPr>
              <w:t xml:space="preserve"> ve Onarım Giderleri</w:t>
            </w:r>
          </w:p>
        </w:tc>
        <w:tc>
          <w:tcPr>
            <w:tcW w:w="1442"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b/>
                <w:sz w:val="22"/>
                <w:szCs w:val="22"/>
                <w:lang w:eastAsia="en-US"/>
              </w:rPr>
            </w:pPr>
          </w:p>
          <w:p w:rsidR="00E820CA" w:rsidRPr="00E820CA" w:rsidRDefault="00E820CA" w:rsidP="00E820CA">
            <w:pPr>
              <w:rPr>
                <w:rFonts w:ascii="Calibri" w:hAnsi="Calibri"/>
                <w:b/>
                <w:sz w:val="22"/>
                <w:szCs w:val="22"/>
                <w:lang w:eastAsia="en-US"/>
              </w:rPr>
            </w:pPr>
          </w:p>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TOPLAM</w:t>
            </w:r>
          </w:p>
        </w:tc>
      </w:tr>
      <w:tr w:rsidR="00E820CA" w:rsidRPr="00E820CA" w:rsidTr="00E820CA">
        <w:trPr>
          <w:trHeight w:val="540"/>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Doç.Dr.Ahmet</w:t>
            </w:r>
            <w:proofErr w:type="spellEnd"/>
            <w:proofErr w:type="gramEnd"/>
            <w:r w:rsidRPr="00E820CA">
              <w:rPr>
                <w:rFonts w:ascii="Calibri" w:hAnsi="Calibri"/>
                <w:sz w:val="22"/>
                <w:szCs w:val="22"/>
                <w:lang w:eastAsia="en-US"/>
              </w:rPr>
              <w:t xml:space="preserve"> SIVACIOĞLU</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2.500,00-TL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3.800,00-TL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6.300,00-TL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Yrd.Doç.Dr</w:t>
            </w:r>
            <w:proofErr w:type="gramEnd"/>
            <w:r w:rsidRPr="00E820CA">
              <w:rPr>
                <w:rFonts w:ascii="Calibri" w:hAnsi="Calibri"/>
                <w:sz w:val="22"/>
                <w:szCs w:val="22"/>
                <w:lang w:eastAsia="en-US"/>
              </w:rPr>
              <w:t>.Osman</w:t>
            </w:r>
            <w:proofErr w:type="spellEnd"/>
            <w:r w:rsidRPr="00E820CA">
              <w:rPr>
                <w:rFonts w:ascii="Calibri" w:hAnsi="Calibri"/>
                <w:sz w:val="22"/>
                <w:szCs w:val="22"/>
                <w:lang w:eastAsia="en-US"/>
              </w:rPr>
              <w:t xml:space="preserve"> TOPAÇOĞLU</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1.074,80-TL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1.925,00-TL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 xml:space="preserve">3.600,00-TL </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color w:val="FF0000"/>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6.599,80-TL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Doç.Dr.Güran</w:t>
            </w:r>
            <w:proofErr w:type="spellEnd"/>
            <w:proofErr w:type="gramEnd"/>
            <w:r w:rsidRPr="00E820CA">
              <w:rPr>
                <w:rFonts w:ascii="Calibri" w:hAnsi="Calibri"/>
                <w:sz w:val="22"/>
                <w:szCs w:val="22"/>
                <w:lang w:eastAsia="en-US"/>
              </w:rPr>
              <w:t xml:space="preserve"> ÜNAL</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10.000,00-TL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10.000,00-TL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Yrd.Doç.Dr</w:t>
            </w:r>
            <w:proofErr w:type="gramEnd"/>
            <w:r w:rsidRPr="00E820CA">
              <w:rPr>
                <w:rFonts w:ascii="Calibri" w:hAnsi="Calibri"/>
                <w:sz w:val="22"/>
                <w:szCs w:val="22"/>
                <w:lang w:eastAsia="en-US"/>
              </w:rPr>
              <w:t>.Soner</w:t>
            </w:r>
            <w:proofErr w:type="spellEnd"/>
            <w:r w:rsidRPr="00E820CA">
              <w:rPr>
                <w:rFonts w:ascii="Calibri" w:hAnsi="Calibri"/>
                <w:sz w:val="22"/>
                <w:szCs w:val="22"/>
                <w:lang w:eastAsia="en-US"/>
              </w:rPr>
              <w:t xml:space="preserve"> BİLEN</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6.550,00-TL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3.450,00-TL</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10.000,00-TL</w:t>
            </w:r>
          </w:p>
        </w:tc>
      </w:tr>
      <w:tr w:rsidR="00E820CA" w:rsidRPr="00E820CA" w:rsidTr="00E820CA">
        <w:trPr>
          <w:trHeight w:val="801"/>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proofErr w:type="spellStart"/>
            <w:proofErr w:type="gramStart"/>
            <w:r w:rsidRPr="00E820CA">
              <w:rPr>
                <w:rFonts w:ascii="Calibri" w:hAnsi="Calibri"/>
                <w:sz w:val="22"/>
                <w:szCs w:val="22"/>
                <w:lang w:eastAsia="en-US"/>
              </w:rPr>
              <w:t>Yrd.Doç.Dr</w:t>
            </w:r>
            <w:proofErr w:type="gramEnd"/>
            <w:r w:rsidRPr="00E820CA">
              <w:rPr>
                <w:rFonts w:ascii="Calibri" w:hAnsi="Calibri"/>
                <w:sz w:val="22"/>
                <w:szCs w:val="22"/>
                <w:lang w:eastAsia="en-US"/>
              </w:rPr>
              <w:t>.Miraç</w:t>
            </w:r>
            <w:proofErr w:type="spellEnd"/>
            <w:r w:rsidRPr="00E820CA">
              <w:rPr>
                <w:rFonts w:ascii="Calibri" w:hAnsi="Calibri"/>
                <w:sz w:val="22"/>
                <w:szCs w:val="22"/>
                <w:lang w:eastAsia="en-US"/>
              </w:rPr>
              <w:t xml:space="preserve"> AYDIN</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 xml:space="preserve">   988,58-TL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1.760,00-TL</w:t>
            </w: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sz w:val="22"/>
                <w:szCs w:val="22"/>
                <w:lang w:eastAsia="en-US"/>
              </w:rPr>
            </w:pPr>
            <w:r w:rsidRPr="00E820CA">
              <w:rPr>
                <w:rFonts w:ascii="Calibri" w:hAnsi="Calibri"/>
                <w:sz w:val="22"/>
                <w:szCs w:val="22"/>
                <w:lang w:eastAsia="en-US"/>
              </w:rPr>
              <w:t>7.232,22-TL</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hAnsi="Calibri"/>
                <w:b/>
                <w:sz w:val="22"/>
                <w:szCs w:val="22"/>
                <w:lang w:eastAsia="en-US"/>
              </w:rPr>
            </w:pPr>
            <w:r w:rsidRPr="00E820CA">
              <w:rPr>
                <w:rFonts w:ascii="Calibri" w:hAnsi="Calibri"/>
                <w:b/>
                <w:sz w:val="22"/>
                <w:szCs w:val="22"/>
                <w:lang w:eastAsia="en-US"/>
              </w:rPr>
              <w:t xml:space="preserve">  9.980,80-TL</w:t>
            </w:r>
          </w:p>
        </w:tc>
      </w:tr>
      <w:tr w:rsidR="00E820CA" w:rsidRPr="00E820CA" w:rsidTr="00E820CA">
        <w:trPr>
          <w:trHeight w:val="801"/>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.Sabri</w:t>
            </w:r>
            <w:proofErr w:type="spellEnd"/>
            <w:r w:rsidRPr="00E820CA">
              <w:rPr>
                <w:rFonts w:ascii="Calibri" w:eastAsia="Calibri" w:hAnsi="Calibri"/>
                <w:sz w:val="22"/>
                <w:szCs w:val="22"/>
                <w:lang w:eastAsia="en-US"/>
              </w:rPr>
              <w:t xml:space="preserve"> ÜNAL</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8.400,00-TL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1.600,00-TL</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10.000,00-TL</w:t>
            </w:r>
          </w:p>
        </w:tc>
      </w:tr>
      <w:tr w:rsidR="00E820CA" w:rsidRPr="00E820CA" w:rsidTr="00E820CA">
        <w:trPr>
          <w:trHeight w:val="801"/>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Doç.Dr.Ömer</w:t>
            </w:r>
            <w:proofErr w:type="spellEnd"/>
            <w:proofErr w:type="gramEnd"/>
            <w:r w:rsidRPr="00E820CA">
              <w:rPr>
                <w:rFonts w:ascii="Calibri" w:eastAsia="Calibri" w:hAnsi="Calibri"/>
                <w:sz w:val="22"/>
                <w:szCs w:val="22"/>
                <w:lang w:eastAsia="en-US"/>
              </w:rPr>
              <w:t xml:space="preserve"> KÜÇÜK</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500,00-TL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5.500,00-TL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 xml:space="preserve">  6.000,00-TL</w:t>
            </w:r>
          </w:p>
        </w:tc>
      </w:tr>
      <w:tr w:rsidR="00E820CA" w:rsidRPr="00E820CA" w:rsidTr="00E820CA">
        <w:trPr>
          <w:trHeight w:val="801"/>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Doç.Dr.M.Hakan</w:t>
            </w:r>
            <w:proofErr w:type="spellEnd"/>
            <w:proofErr w:type="gramEnd"/>
            <w:r w:rsidRPr="00E820CA">
              <w:rPr>
                <w:rFonts w:ascii="Calibri" w:eastAsia="Calibri" w:hAnsi="Calibri"/>
                <w:sz w:val="22"/>
                <w:szCs w:val="22"/>
                <w:lang w:eastAsia="en-US"/>
              </w:rPr>
              <w:t xml:space="preserve"> AKYILDIZ</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1.000,00-TL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1.000,00-TL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4.100,00-TL </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sz w:val="22"/>
                <w:szCs w:val="22"/>
                <w:lang w:eastAsia="en-US"/>
              </w:rPr>
              <w:t xml:space="preserve">  </w:t>
            </w:r>
            <w:r w:rsidRPr="00E820CA">
              <w:rPr>
                <w:rFonts w:ascii="Calibri" w:eastAsia="Calibri" w:hAnsi="Calibri"/>
                <w:b/>
                <w:sz w:val="22"/>
                <w:szCs w:val="22"/>
                <w:lang w:eastAsia="en-US"/>
              </w:rPr>
              <w:t>6.100,00-TL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.Süleyman</w:t>
            </w:r>
            <w:proofErr w:type="spellEnd"/>
            <w:r w:rsidRPr="00E820CA">
              <w:rPr>
                <w:rFonts w:ascii="Calibri" w:eastAsia="Calibri" w:hAnsi="Calibri"/>
                <w:sz w:val="22"/>
                <w:szCs w:val="22"/>
                <w:lang w:eastAsia="en-US"/>
              </w:rPr>
              <w:t xml:space="preserve"> SARIBIYIK</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2.538,00-TL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4.000,00-TL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 xml:space="preserve">  6.538,00-TL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Doç.Dr.Talip</w:t>
            </w:r>
            <w:proofErr w:type="spellEnd"/>
            <w:proofErr w:type="gramEnd"/>
            <w:r w:rsidRPr="00E820CA">
              <w:rPr>
                <w:rFonts w:ascii="Calibri" w:eastAsia="Calibri" w:hAnsi="Calibri"/>
                <w:sz w:val="22"/>
                <w:szCs w:val="22"/>
                <w:lang w:eastAsia="en-US"/>
              </w:rPr>
              <w:t xml:space="preserve"> ÇETER</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10.000,00-TL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10.000,00-TL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Doç.Dr.Zekeriya</w:t>
            </w:r>
            <w:proofErr w:type="spellEnd"/>
            <w:proofErr w:type="gramEnd"/>
            <w:r w:rsidRPr="00E820CA">
              <w:rPr>
                <w:rFonts w:ascii="Calibri" w:eastAsia="Calibri" w:hAnsi="Calibri"/>
                <w:sz w:val="22"/>
                <w:szCs w:val="22"/>
                <w:lang w:eastAsia="en-US"/>
              </w:rPr>
              <w:t xml:space="preserve"> YERLİKAYA</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10.000,00-TL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10.000,00-TL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Prof.Dr.Temel</w:t>
            </w:r>
            <w:proofErr w:type="spellEnd"/>
            <w:proofErr w:type="gramEnd"/>
            <w:r w:rsidRPr="00E820CA">
              <w:rPr>
                <w:rFonts w:ascii="Calibri" w:eastAsia="Calibri" w:hAnsi="Calibri"/>
                <w:sz w:val="22"/>
                <w:szCs w:val="22"/>
                <w:lang w:eastAsia="en-US"/>
              </w:rPr>
              <w:t xml:space="preserve"> SARIYILDIZ</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 xml:space="preserve">  1.000,00-TL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4.000,00-TL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5.000,00-TL</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10.000,00-TL</w:t>
            </w:r>
          </w:p>
        </w:tc>
      </w:tr>
      <w:tr w:rsidR="00E820CA" w:rsidRPr="00E820CA" w:rsidTr="00E820CA">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.Anıl</w:t>
            </w:r>
            <w:proofErr w:type="spellEnd"/>
            <w:r w:rsidRPr="00E820CA">
              <w:rPr>
                <w:rFonts w:ascii="Calibri" w:eastAsia="Calibri" w:hAnsi="Calibri"/>
                <w:sz w:val="22"/>
                <w:szCs w:val="22"/>
                <w:lang w:eastAsia="en-US"/>
              </w:rPr>
              <w:t xml:space="preserve"> </w:t>
            </w:r>
            <w:proofErr w:type="spellStart"/>
            <w:r w:rsidRPr="00E820CA">
              <w:rPr>
                <w:rFonts w:ascii="Calibri" w:eastAsia="Calibri" w:hAnsi="Calibri"/>
                <w:sz w:val="22"/>
                <w:szCs w:val="22"/>
                <w:lang w:eastAsia="en-US"/>
              </w:rPr>
              <w:t>Soyumert</w:t>
            </w:r>
            <w:proofErr w:type="spellEnd"/>
            <w:r w:rsidRPr="00E820CA">
              <w:rPr>
                <w:rFonts w:ascii="Calibri" w:eastAsia="Calibri" w:hAnsi="Calibri"/>
                <w:sz w:val="22"/>
                <w:szCs w:val="22"/>
                <w:lang w:eastAsia="en-US"/>
              </w:rPr>
              <w:t xml:space="preserve"> ERTÜRK</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300,00-TL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2.632,00-TL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color w:val="FF0000"/>
                <w:sz w:val="22"/>
                <w:szCs w:val="22"/>
                <w:lang w:eastAsia="en-US"/>
              </w:rPr>
            </w:pPr>
            <w:r w:rsidRPr="00E820CA">
              <w:rPr>
                <w:rFonts w:ascii="Calibri" w:eastAsia="Calibri" w:hAnsi="Calibri"/>
                <w:color w:val="000000" w:themeColor="text1"/>
                <w:sz w:val="22"/>
                <w:szCs w:val="22"/>
                <w:lang w:eastAsia="en-US"/>
              </w:rPr>
              <w:t>6.996,00-TL</w:t>
            </w:r>
          </w:p>
        </w:tc>
        <w:tc>
          <w:tcPr>
            <w:tcW w:w="1442"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 xml:space="preserve">  9.928,00-TL</w:t>
            </w:r>
          </w:p>
        </w:tc>
      </w:tr>
      <w:tr w:rsidR="00E820CA" w:rsidRPr="00E820CA" w:rsidTr="00E820CA">
        <w:trPr>
          <w:trHeight w:val="267"/>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Yrd.Doç.Dr</w:t>
            </w:r>
            <w:proofErr w:type="gramEnd"/>
            <w:r w:rsidRPr="00E820CA">
              <w:rPr>
                <w:rFonts w:ascii="Calibri" w:eastAsia="Calibri" w:hAnsi="Calibri"/>
                <w:sz w:val="22"/>
                <w:szCs w:val="22"/>
                <w:lang w:eastAsia="en-US"/>
              </w:rPr>
              <w:t>.Atila</w:t>
            </w:r>
            <w:proofErr w:type="spellEnd"/>
            <w:r w:rsidRPr="00E820CA">
              <w:rPr>
                <w:rFonts w:ascii="Calibri" w:eastAsia="Calibri" w:hAnsi="Calibri"/>
                <w:sz w:val="22"/>
                <w:szCs w:val="22"/>
                <w:lang w:eastAsia="en-US"/>
              </w:rPr>
              <w:t xml:space="preserve"> ÇAĞLAR</w:t>
            </w:r>
          </w:p>
        </w:tc>
        <w:tc>
          <w:tcPr>
            <w:tcW w:w="141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4.330,00-TL</w:t>
            </w:r>
          </w:p>
        </w:tc>
        <w:tc>
          <w:tcPr>
            <w:tcW w:w="1559"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4.920,00-TL</w:t>
            </w:r>
          </w:p>
        </w:tc>
        <w:tc>
          <w:tcPr>
            <w:tcW w:w="1417"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r w:rsidRPr="00E820CA">
              <w:rPr>
                <w:rFonts w:ascii="Calibri" w:eastAsia="Calibri" w:hAnsi="Calibri"/>
                <w:sz w:val="22"/>
                <w:szCs w:val="22"/>
                <w:lang w:eastAsia="en-US"/>
              </w:rPr>
              <w:t>750,00-TL</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color w:val="FF0000"/>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b/>
                <w:sz w:val="22"/>
                <w:szCs w:val="22"/>
                <w:lang w:eastAsia="en-US"/>
              </w:rPr>
            </w:pPr>
            <w:r w:rsidRPr="00E820CA">
              <w:rPr>
                <w:rFonts w:ascii="Calibri" w:eastAsia="Calibri" w:hAnsi="Calibri"/>
                <w:b/>
                <w:sz w:val="22"/>
                <w:szCs w:val="22"/>
                <w:lang w:eastAsia="en-US"/>
              </w:rPr>
              <w:t>10.000,00-TL</w:t>
            </w:r>
          </w:p>
          <w:p w:rsidR="00E820CA" w:rsidRPr="00E820CA" w:rsidRDefault="00E820CA" w:rsidP="00E820CA">
            <w:pPr>
              <w:rPr>
                <w:rFonts w:ascii="Calibri" w:eastAsia="Calibri" w:hAnsi="Calibri"/>
                <w:b/>
                <w:sz w:val="22"/>
                <w:szCs w:val="22"/>
                <w:lang w:eastAsia="en-US"/>
              </w:rPr>
            </w:pPr>
          </w:p>
        </w:tc>
      </w:tr>
      <w:tr w:rsidR="00E820CA" w:rsidRPr="00E820CA" w:rsidTr="00E820CA">
        <w:trPr>
          <w:trHeight w:val="267"/>
        </w:trPr>
        <w:tc>
          <w:tcPr>
            <w:tcW w:w="2978" w:type="dxa"/>
            <w:tcBorders>
              <w:top w:val="single" w:sz="4" w:space="0" w:color="auto"/>
              <w:left w:val="single" w:sz="4" w:space="0" w:color="auto"/>
              <w:bottom w:val="single" w:sz="4" w:space="0" w:color="auto"/>
              <w:right w:val="single" w:sz="4" w:space="0" w:color="auto"/>
            </w:tcBorders>
            <w:hideMark/>
          </w:tcPr>
          <w:p w:rsidR="00E820CA" w:rsidRPr="00E820CA" w:rsidRDefault="00E820CA" w:rsidP="00E820CA">
            <w:pPr>
              <w:rPr>
                <w:rFonts w:ascii="Calibri" w:eastAsia="Calibri" w:hAnsi="Calibri"/>
                <w:sz w:val="22"/>
                <w:szCs w:val="22"/>
                <w:lang w:eastAsia="en-US"/>
              </w:rPr>
            </w:pPr>
            <w:proofErr w:type="spellStart"/>
            <w:proofErr w:type="gramStart"/>
            <w:r w:rsidRPr="00E820CA">
              <w:rPr>
                <w:rFonts w:ascii="Calibri" w:eastAsia="Calibri" w:hAnsi="Calibri"/>
                <w:sz w:val="22"/>
                <w:szCs w:val="22"/>
                <w:lang w:eastAsia="en-US"/>
              </w:rPr>
              <w:t>Prof.Dr.Sezgin</w:t>
            </w:r>
            <w:proofErr w:type="spellEnd"/>
            <w:proofErr w:type="gramEnd"/>
            <w:r w:rsidRPr="00E820CA">
              <w:rPr>
                <w:rFonts w:ascii="Calibri" w:eastAsia="Calibri" w:hAnsi="Calibri"/>
                <w:sz w:val="22"/>
                <w:szCs w:val="22"/>
                <w:lang w:eastAsia="en-US"/>
              </w:rPr>
              <w:t xml:space="preserve"> AYAN</w:t>
            </w:r>
          </w:p>
        </w:tc>
        <w:tc>
          <w:tcPr>
            <w:tcW w:w="1418" w:type="dxa"/>
            <w:tcBorders>
              <w:top w:val="single" w:sz="4" w:space="0" w:color="auto"/>
              <w:left w:val="single" w:sz="4" w:space="0" w:color="auto"/>
              <w:bottom w:val="single" w:sz="4" w:space="0" w:color="auto"/>
              <w:right w:val="single" w:sz="4" w:space="0" w:color="auto"/>
            </w:tcBorders>
          </w:tcPr>
          <w:p w:rsidR="00E820CA" w:rsidRPr="00E820CA" w:rsidRDefault="002A4D8D" w:rsidP="00E820CA">
            <w:pPr>
              <w:rPr>
                <w:rFonts w:ascii="Calibri" w:eastAsia="Calibri" w:hAnsi="Calibri"/>
                <w:sz w:val="22"/>
                <w:szCs w:val="22"/>
                <w:lang w:eastAsia="en-US"/>
              </w:rPr>
            </w:pPr>
            <w:r>
              <w:rPr>
                <w:rFonts w:ascii="Calibri" w:eastAsia="Calibri" w:hAnsi="Calibri"/>
                <w:sz w:val="22"/>
                <w:szCs w:val="22"/>
                <w:lang w:eastAsia="en-US"/>
              </w:rPr>
              <w:t>3.524,00-TL</w:t>
            </w:r>
          </w:p>
        </w:tc>
        <w:tc>
          <w:tcPr>
            <w:tcW w:w="1559" w:type="dxa"/>
            <w:tcBorders>
              <w:top w:val="single" w:sz="4" w:space="0" w:color="auto"/>
              <w:left w:val="single" w:sz="4" w:space="0" w:color="auto"/>
              <w:bottom w:val="single" w:sz="4" w:space="0" w:color="auto"/>
              <w:right w:val="single" w:sz="4" w:space="0" w:color="auto"/>
            </w:tcBorders>
          </w:tcPr>
          <w:p w:rsidR="00E820CA" w:rsidRPr="00E820CA" w:rsidRDefault="002A4D8D" w:rsidP="00E820CA">
            <w:pPr>
              <w:rPr>
                <w:rFonts w:ascii="Calibri" w:eastAsia="Calibri" w:hAnsi="Calibri"/>
                <w:sz w:val="22"/>
                <w:szCs w:val="22"/>
                <w:lang w:eastAsia="en-US"/>
              </w:rPr>
            </w:pPr>
            <w:r>
              <w:rPr>
                <w:rFonts w:ascii="Calibri" w:eastAsia="Calibri" w:hAnsi="Calibri"/>
                <w:sz w:val="22"/>
                <w:szCs w:val="22"/>
                <w:lang w:eastAsia="en-US"/>
              </w:rPr>
              <w:t>2.576,00-TL</w:t>
            </w:r>
          </w:p>
        </w:tc>
        <w:tc>
          <w:tcPr>
            <w:tcW w:w="1417" w:type="dxa"/>
            <w:tcBorders>
              <w:top w:val="single" w:sz="4" w:space="0" w:color="auto"/>
              <w:left w:val="single" w:sz="4" w:space="0" w:color="auto"/>
              <w:bottom w:val="single" w:sz="4" w:space="0" w:color="auto"/>
              <w:right w:val="single" w:sz="4" w:space="0" w:color="auto"/>
            </w:tcBorders>
          </w:tcPr>
          <w:p w:rsidR="00E820CA" w:rsidRPr="00E820CA" w:rsidRDefault="002A4D8D" w:rsidP="00E820CA">
            <w:pPr>
              <w:rPr>
                <w:rFonts w:ascii="Calibri" w:eastAsia="Calibri" w:hAnsi="Calibri"/>
                <w:sz w:val="22"/>
                <w:szCs w:val="22"/>
                <w:lang w:eastAsia="en-US"/>
              </w:rPr>
            </w:pPr>
            <w:r>
              <w:rPr>
                <w:rFonts w:ascii="Calibri" w:eastAsia="Calibri" w:hAnsi="Calibri"/>
                <w:sz w:val="22"/>
                <w:szCs w:val="22"/>
                <w:lang w:eastAsia="en-US"/>
              </w:rPr>
              <w:t>3.400,00-TL</w:t>
            </w:r>
          </w:p>
        </w:tc>
        <w:tc>
          <w:tcPr>
            <w:tcW w:w="1701" w:type="dxa"/>
            <w:tcBorders>
              <w:top w:val="single" w:sz="4" w:space="0" w:color="auto"/>
              <w:left w:val="single" w:sz="4" w:space="0" w:color="auto"/>
              <w:bottom w:val="single" w:sz="4" w:space="0" w:color="auto"/>
              <w:right w:val="single" w:sz="4" w:space="0" w:color="auto"/>
            </w:tcBorders>
          </w:tcPr>
          <w:p w:rsidR="00E820CA" w:rsidRPr="00E820CA" w:rsidRDefault="00E820CA" w:rsidP="00E820CA">
            <w:pPr>
              <w:rPr>
                <w:rFonts w:ascii="Calibri" w:eastAsia="Calibri" w:hAnsi="Calibri"/>
                <w:color w:val="FF0000"/>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tcPr>
          <w:p w:rsidR="00E820CA" w:rsidRPr="00E820CA" w:rsidRDefault="002A4D8D" w:rsidP="00E820CA">
            <w:pPr>
              <w:rPr>
                <w:rFonts w:ascii="Calibri" w:eastAsia="Calibri" w:hAnsi="Calibri"/>
                <w:b/>
                <w:sz w:val="22"/>
                <w:szCs w:val="22"/>
                <w:lang w:eastAsia="en-US"/>
              </w:rPr>
            </w:pPr>
            <w:r>
              <w:rPr>
                <w:rFonts w:ascii="Calibri" w:eastAsia="Calibri" w:hAnsi="Calibri"/>
                <w:b/>
                <w:sz w:val="22"/>
                <w:szCs w:val="22"/>
                <w:lang w:eastAsia="en-US"/>
              </w:rPr>
              <w:t>9.500,00-TL</w:t>
            </w:r>
          </w:p>
        </w:tc>
      </w:tr>
      <w:tr w:rsidR="00D408B1" w:rsidRPr="00D408B1" w:rsidTr="00D408B1">
        <w:trPr>
          <w:trHeight w:val="267"/>
        </w:trPr>
        <w:tc>
          <w:tcPr>
            <w:tcW w:w="2978" w:type="dxa"/>
            <w:tcBorders>
              <w:top w:val="single" w:sz="4" w:space="0" w:color="auto"/>
              <w:left w:val="single" w:sz="4" w:space="0" w:color="auto"/>
              <w:bottom w:val="single" w:sz="4" w:space="0" w:color="auto"/>
              <w:right w:val="single" w:sz="4" w:space="0" w:color="auto"/>
            </w:tcBorders>
            <w:hideMark/>
          </w:tcPr>
          <w:p w:rsidR="00D408B1" w:rsidRPr="00D408B1" w:rsidRDefault="00D408B1" w:rsidP="00D408B1">
            <w:pPr>
              <w:rPr>
                <w:rFonts w:ascii="Calibri" w:eastAsia="Calibri" w:hAnsi="Calibri"/>
                <w:sz w:val="22"/>
                <w:szCs w:val="22"/>
                <w:lang w:eastAsia="en-US"/>
              </w:rPr>
            </w:pPr>
            <w:r w:rsidRPr="00D408B1">
              <w:rPr>
                <w:rFonts w:ascii="Calibri" w:eastAsia="Calibri" w:hAnsi="Calibri"/>
                <w:sz w:val="22"/>
                <w:szCs w:val="22"/>
                <w:lang w:eastAsia="en-US"/>
              </w:rPr>
              <w:t>TOPLAM</w:t>
            </w:r>
          </w:p>
        </w:tc>
        <w:tc>
          <w:tcPr>
            <w:tcW w:w="1418" w:type="dxa"/>
            <w:tcBorders>
              <w:top w:val="single" w:sz="4" w:space="0" w:color="auto"/>
              <w:left w:val="single" w:sz="4" w:space="0" w:color="auto"/>
              <w:bottom w:val="single" w:sz="4" w:space="0" w:color="auto"/>
              <w:right w:val="single" w:sz="4" w:space="0" w:color="auto"/>
            </w:tcBorders>
          </w:tcPr>
          <w:p w:rsidR="00D408B1" w:rsidRPr="00D408B1" w:rsidRDefault="00D408B1" w:rsidP="00D408B1">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D408B1" w:rsidRPr="00D408B1" w:rsidRDefault="00D408B1" w:rsidP="00D408B1">
            <w:pPr>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D408B1" w:rsidRPr="00D408B1" w:rsidRDefault="00D408B1" w:rsidP="00D408B1">
            <w:pP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D408B1" w:rsidRPr="00D408B1" w:rsidRDefault="00D408B1" w:rsidP="00D408B1">
            <w:pPr>
              <w:rPr>
                <w:rFonts w:ascii="Calibri" w:eastAsia="Calibri" w:hAnsi="Calibri"/>
                <w:color w:val="FF0000"/>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tcPr>
          <w:p w:rsidR="00D408B1" w:rsidRPr="004E7813" w:rsidRDefault="004E7813" w:rsidP="00D408B1">
            <w:pPr>
              <w:rPr>
                <w:rFonts w:ascii="Calibri" w:eastAsia="Calibri" w:hAnsi="Calibri"/>
                <w:b/>
                <w:lang w:eastAsia="en-US"/>
              </w:rPr>
            </w:pPr>
            <w:r w:rsidRPr="004E7813">
              <w:rPr>
                <w:rFonts w:ascii="Calibri" w:eastAsia="Calibri" w:hAnsi="Calibri"/>
                <w:b/>
                <w:lang w:eastAsia="en-US"/>
              </w:rPr>
              <w:t>293.153,06</w:t>
            </w:r>
          </w:p>
        </w:tc>
      </w:tr>
    </w:tbl>
    <w:p w:rsidR="00E820CA" w:rsidRDefault="00E820CA" w:rsidP="00E820CA">
      <w:pPr>
        <w:jc w:val="both"/>
      </w:pPr>
    </w:p>
    <w:p w:rsidR="00DF14BC" w:rsidRDefault="00DF14BC" w:rsidP="00E820CA">
      <w:pPr>
        <w:jc w:val="both"/>
      </w:pPr>
    </w:p>
    <w:p w:rsidR="00DF14BC" w:rsidRDefault="00DF14BC" w:rsidP="00E820CA">
      <w:pPr>
        <w:jc w:val="both"/>
      </w:pPr>
    </w:p>
    <w:p w:rsidR="00DF14BC" w:rsidRDefault="00DF14BC" w:rsidP="00E820CA">
      <w:pPr>
        <w:jc w:val="both"/>
      </w:pPr>
    </w:p>
    <w:p w:rsidR="00DF14BC" w:rsidRDefault="00DF14BC" w:rsidP="00E820CA">
      <w:pPr>
        <w:jc w:val="both"/>
      </w:pPr>
    </w:p>
    <w:p w:rsidR="00DF14BC" w:rsidRDefault="00DF14BC" w:rsidP="00E820CA">
      <w:pPr>
        <w:jc w:val="both"/>
      </w:pPr>
    </w:p>
    <w:p w:rsidR="00DF14BC" w:rsidRDefault="00DF14BC" w:rsidP="00E820CA">
      <w:pPr>
        <w:jc w:val="both"/>
      </w:pPr>
    </w:p>
    <w:p w:rsidR="00DF14BC" w:rsidRDefault="00DF14BC" w:rsidP="00E820CA">
      <w:pPr>
        <w:jc w:val="both"/>
      </w:pPr>
      <w:bookmarkStart w:id="0" w:name="_GoBack"/>
      <w:bookmarkEnd w:id="0"/>
    </w:p>
    <w:p w:rsidR="00DF14BC" w:rsidRDefault="00DF14BC" w:rsidP="00E820CA">
      <w:pPr>
        <w:jc w:val="both"/>
      </w:pPr>
    </w:p>
    <w:p w:rsidR="00DF14BC" w:rsidRDefault="00DF14BC" w:rsidP="00E820CA">
      <w:pPr>
        <w:jc w:val="both"/>
      </w:pPr>
    </w:p>
    <w:p w:rsidR="00DF14BC" w:rsidRDefault="00D408B1" w:rsidP="00D408B1">
      <w:pPr>
        <w:tabs>
          <w:tab w:val="left" w:pos="1380"/>
        </w:tabs>
        <w:jc w:val="both"/>
      </w:pPr>
      <w:r>
        <w:tab/>
      </w:r>
    </w:p>
    <w:p w:rsidR="00DF14BC" w:rsidRDefault="00DF14BC" w:rsidP="00E820CA">
      <w:pPr>
        <w:jc w:val="both"/>
      </w:pPr>
    </w:p>
    <w:p w:rsidR="00DF14BC" w:rsidRDefault="00DF14BC" w:rsidP="00E820CA">
      <w:pPr>
        <w:jc w:val="both"/>
      </w:pPr>
    </w:p>
    <w:p w:rsidR="00DF14BC" w:rsidRDefault="00DF14BC" w:rsidP="00E820CA">
      <w:pPr>
        <w:jc w:val="both"/>
      </w:pPr>
    </w:p>
    <w:p w:rsidR="00DF14BC" w:rsidRDefault="00DF14BC" w:rsidP="00E820CA">
      <w:pPr>
        <w:jc w:val="both"/>
      </w:pPr>
    </w:p>
    <w:p w:rsidR="00DF14BC" w:rsidRDefault="00DF14BC" w:rsidP="00E820CA">
      <w:pPr>
        <w:jc w:val="both"/>
      </w:pPr>
    </w:p>
    <w:p w:rsidR="00DF14BC" w:rsidRDefault="00DF14BC" w:rsidP="00E820CA">
      <w:pPr>
        <w:jc w:val="both"/>
      </w:pPr>
    </w:p>
    <w:p w:rsidR="00DF14BC" w:rsidRPr="00E820CA" w:rsidRDefault="00DF14BC" w:rsidP="00E820CA">
      <w:pPr>
        <w:jc w:val="both"/>
      </w:pPr>
    </w:p>
    <w:p w:rsidR="00DF14BC" w:rsidRPr="00E820CA" w:rsidRDefault="00DF14BC" w:rsidP="00DF14BC">
      <w:pPr>
        <w:keepNext/>
        <w:tabs>
          <w:tab w:val="left" w:pos="708"/>
          <w:tab w:val="left" w:pos="1416"/>
          <w:tab w:val="left" w:pos="2124"/>
          <w:tab w:val="left" w:pos="2832"/>
          <w:tab w:val="left" w:pos="5535"/>
        </w:tabs>
        <w:spacing w:line="360" w:lineRule="auto"/>
        <w:jc w:val="both"/>
        <w:outlineLvl w:val="1"/>
        <w:rPr>
          <w:b/>
          <w:szCs w:val="20"/>
        </w:rPr>
      </w:pPr>
      <w:r w:rsidRPr="00E820CA">
        <w:rPr>
          <w:b/>
          <w:szCs w:val="20"/>
        </w:rPr>
        <w:t>Toplantı Sayısı</w:t>
      </w:r>
      <w:r w:rsidRPr="00E820CA">
        <w:rPr>
          <w:b/>
          <w:szCs w:val="20"/>
        </w:rPr>
        <w:tab/>
        <w:t>: 2013 / 09</w:t>
      </w:r>
      <w:r>
        <w:rPr>
          <w:b/>
          <w:szCs w:val="20"/>
        </w:rPr>
        <w:tab/>
      </w:r>
    </w:p>
    <w:p w:rsidR="00DF14BC" w:rsidRPr="00E820CA" w:rsidRDefault="00DF14BC" w:rsidP="00DF14BC">
      <w:pPr>
        <w:spacing w:line="360" w:lineRule="auto"/>
        <w:jc w:val="both"/>
        <w:rPr>
          <w:b/>
        </w:rPr>
      </w:pPr>
      <w:r w:rsidRPr="00E820CA">
        <w:rPr>
          <w:b/>
        </w:rPr>
        <w:t xml:space="preserve">Toplantı Tarihi </w:t>
      </w:r>
      <w:r w:rsidRPr="00E820CA">
        <w:rPr>
          <w:b/>
        </w:rPr>
        <w:tab/>
        <w:t>:11.12.2013</w:t>
      </w:r>
    </w:p>
    <w:p w:rsidR="00DF14BC" w:rsidRDefault="00DF14BC" w:rsidP="00DF14BC">
      <w:r w:rsidRPr="0091327C">
        <w:t xml:space="preserve">                </w:t>
      </w:r>
      <w:r>
        <w:t xml:space="preserve">                               </w:t>
      </w:r>
      <w:r w:rsidRPr="0091327C">
        <w:t xml:space="preserve">        </w:t>
      </w:r>
    </w:p>
    <w:p w:rsidR="00DF14BC" w:rsidRDefault="00DF14BC" w:rsidP="00DF14BC"/>
    <w:p w:rsidR="00DF14BC" w:rsidRPr="0091327C" w:rsidRDefault="00DF14BC" w:rsidP="00DF14BC">
      <w:r>
        <w:t xml:space="preserve">                                                        </w:t>
      </w:r>
      <w:r w:rsidRPr="0091327C">
        <w:t>Prof. Dr. Seyit AYDIN</w:t>
      </w:r>
    </w:p>
    <w:p w:rsidR="00DF14BC" w:rsidRDefault="00DF14BC" w:rsidP="00DF14BC">
      <w:pPr>
        <w:jc w:val="center"/>
      </w:pPr>
      <w:r w:rsidRPr="0091327C">
        <w:t>Rektör, Başkan</w:t>
      </w:r>
    </w:p>
    <w:p w:rsidR="00DF14BC" w:rsidRDefault="00DF14BC" w:rsidP="00DF14BC">
      <w:pPr>
        <w:jc w:val="center"/>
      </w:pPr>
    </w:p>
    <w:p w:rsidR="00DF14BC" w:rsidRDefault="00DF14BC" w:rsidP="00DF14BC">
      <w:pPr>
        <w:jc w:val="center"/>
      </w:pPr>
    </w:p>
    <w:p w:rsidR="00DF14BC" w:rsidRDefault="00DF14BC" w:rsidP="00DF14BC">
      <w:pPr>
        <w:jc w:val="center"/>
      </w:pPr>
    </w:p>
    <w:p w:rsidR="00DF14BC" w:rsidRPr="0091327C" w:rsidRDefault="00DF14BC" w:rsidP="00DF14BC"/>
    <w:p w:rsidR="00DF14BC" w:rsidRPr="0091327C" w:rsidRDefault="00DF14BC" w:rsidP="00DF14BC">
      <w:pPr>
        <w:jc w:val="center"/>
      </w:pPr>
    </w:p>
    <w:p w:rsidR="00DF14BC" w:rsidRPr="0091327C" w:rsidRDefault="00DF14BC" w:rsidP="00DF14BC"/>
    <w:p w:rsidR="00DF14BC" w:rsidRPr="0091327C" w:rsidRDefault="00DF14BC" w:rsidP="00DF14BC">
      <w:r>
        <w:t xml:space="preserve">  </w:t>
      </w:r>
      <w:r w:rsidRPr="0091327C">
        <w:t xml:space="preserve">       Prof. Dr. Temel SARIYILDIZ </w:t>
      </w:r>
      <w:r w:rsidRPr="0091327C">
        <w:tab/>
      </w:r>
      <w:r w:rsidRPr="0091327C">
        <w:tab/>
        <w:t xml:space="preserve">                 </w:t>
      </w:r>
      <w:r>
        <w:t xml:space="preserve">             </w:t>
      </w:r>
      <w:r w:rsidRPr="0091327C">
        <w:t>Prof. Dr. Sezgin AYAN</w:t>
      </w:r>
    </w:p>
    <w:p w:rsidR="00DF14BC" w:rsidRPr="0091327C" w:rsidRDefault="00DF14BC" w:rsidP="00DF14BC">
      <w:pPr>
        <w:tabs>
          <w:tab w:val="left" w:pos="3435"/>
          <w:tab w:val="center" w:pos="7002"/>
        </w:tabs>
        <w:jc w:val="center"/>
      </w:pPr>
      <w:r w:rsidRPr="0091327C">
        <w:t xml:space="preserve">    Rektör Yardımcısı</w:t>
      </w:r>
      <w:r w:rsidRPr="0091327C">
        <w:tab/>
        <w:t xml:space="preserve">                                Rektör Yardımcısı</w:t>
      </w: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91327C">
        <w:t xml:space="preserve">              </w:t>
      </w:r>
      <w:proofErr w:type="spellStart"/>
      <w:proofErr w:type="gramStart"/>
      <w:r w:rsidRPr="0091327C">
        <w:t>Prof.Dr.Ünal</w:t>
      </w:r>
      <w:proofErr w:type="spellEnd"/>
      <w:proofErr w:type="gramEnd"/>
      <w:r w:rsidRPr="0091327C">
        <w:t xml:space="preserve"> İBRET</w:t>
      </w:r>
      <w:r w:rsidRPr="0091327C">
        <w:tab/>
      </w:r>
      <w:r w:rsidRPr="0091327C">
        <w:tab/>
      </w:r>
      <w:r w:rsidRPr="0091327C">
        <w:tab/>
      </w:r>
      <w:r w:rsidRPr="0091327C">
        <w:tab/>
        <w:t xml:space="preserve">   Doç. Dr. Zekeriya YERLİKAYA</w:t>
      </w:r>
    </w:p>
    <w:p w:rsidR="00DF14BC" w:rsidRPr="0091327C" w:rsidRDefault="00DF14BC" w:rsidP="00DF14BC">
      <w:pPr>
        <w:tabs>
          <w:tab w:val="left" w:pos="10950"/>
        </w:tabs>
      </w:pPr>
      <w:r w:rsidRPr="0091327C">
        <w:t xml:space="preserve">                           Üye                                                                                      </w:t>
      </w:r>
      <w:proofErr w:type="spellStart"/>
      <w:r w:rsidRPr="0091327C">
        <w:t>Üye</w:t>
      </w:r>
      <w:proofErr w:type="spellEnd"/>
      <w:r w:rsidRPr="0091327C">
        <w:tab/>
      </w:r>
      <w:proofErr w:type="spellStart"/>
      <w:r w:rsidRPr="0091327C">
        <w:t>Üye</w:t>
      </w:r>
      <w:proofErr w:type="spellEnd"/>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tabs>
          <w:tab w:val="left" w:pos="7245"/>
        </w:tabs>
      </w:pPr>
      <w:r w:rsidRPr="0091327C">
        <w:tab/>
      </w:r>
    </w:p>
    <w:p w:rsidR="00DF14BC" w:rsidRPr="0091327C" w:rsidRDefault="00DF14BC" w:rsidP="00DF14BC">
      <w:pPr>
        <w:tabs>
          <w:tab w:val="left" w:pos="7245"/>
        </w:tabs>
      </w:pPr>
    </w:p>
    <w:p w:rsidR="00DF14BC" w:rsidRPr="0091327C" w:rsidRDefault="00DF14BC" w:rsidP="00DF14BC">
      <w:pPr>
        <w:tabs>
          <w:tab w:val="left" w:pos="7245"/>
        </w:tabs>
      </w:pPr>
    </w:p>
    <w:p w:rsidR="00DF14BC" w:rsidRPr="0091327C" w:rsidRDefault="00DF14BC" w:rsidP="00DF14BC"/>
    <w:p w:rsidR="00DF14BC" w:rsidRPr="0091327C" w:rsidRDefault="00DF14BC" w:rsidP="00DF14BC">
      <w:pPr>
        <w:tabs>
          <w:tab w:val="left" w:pos="708"/>
          <w:tab w:val="left" w:pos="1416"/>
          <w:tab w:val="left" w:pos="2124"/>
          <w:tab w:val="left" w:pos="2832"/>
          <w:tab w:val="left" w:pos="7245"/>
        </w:tabs>
      </w:pPr>
      <w:r w:rsidRPr="0091327C">
        <w:tab/>
      </w:r>
      <w:r w:rsidRPr="0091327C">
        <w:tab/>
        <w:t xml:space="preserve">                            </w:t>
      </w:r>
      <w:r w:rsidRPr="0091327C">
        <w:tab/>
      </w:r>
    </w:p>
    <w:p w:rsidR="00DF14BC" w:rsidRPr="0091327C" w:rsidRDefault="00DF14BC" w:rsidP="00DF14BC">
      <w:pPr>
        <w:tabs>
          <w:tab w:val="left" w:pos="6300"/>
        </w:tabs>
      </w:pPr>
      <w:r w:rsidRPr="0091327C">
        <w:tab/>
      </w:r>
    </w:p>
    <w:p w:rsidR="00DF14BC" w:rsidRPr="0091327C" w:rsidRDefault="00DF14BC" w:rsidP="00DF14BC">
      <w:pPr>
        <w:tabs>
          <w:tab w:val="left" w:pos="1050"/>
          <w:tab w:val="left" w:pos="6300"/>
        </w:tabs>
      </w:pPr>
      <w:r w:rsidRPr="0091327C">
        <w:t xml:space="preserve">         </w:t>
      </w:r>
      <w:proofErr w:type="spellStart"/>
      <w:proofErr w:type="gramStart"/>
      <w:r w:rsidRPr="0091327C">
        <w:t>Doç.Dr.M.Hakan</w:t>
      </w:r>
      <w:proofErr w:type="spellEnd"/>
      <w:proofErr w:type="gramEnd"/>
      <w:r w:rsidRPr="0091327C">
        <w:t xml:space="preserve"> AKYILDIZ</w:t>
      </w:r>
      <w:r w:rsidRPr="0091327C">
        <w:tab/>
      </w:r>
      <w:proofErr w:type="spellStart"/>
      <w:r w:rsidRPr="0091327C">
        <w:t>Doç.Dr.Ömer</w:t>
      </w:r>
      <w:proofErr w:type="spellEnd"/>
      <w:r w:rsidRPr="0091327C">
        <w:t xml:space="preserve"> KÜÇÜK</w:t>
      </w:r>
    </w:p>
    <w:p w:rsidR="00DF14BC" w:rsidRPr="0091327C" w:rsidRDefault="00DF14BC" w:rsidP="00DF14BC">
      <w:pPr>
        <w:tabs>
          <w:tab w:val="left" w:pos="1500"/>
          <w:tab w:val="left" w:pos="7020"/>
        </w:tabs>
      </w:pPr>
      <w:r w:rsidRPr="0091327C">
        <w:tab/>
        <w:t>Üye</w:t>
      </w:r>
      <w:r w:rsidRPr="0091327C">
        <w:tab/>
      </w:r>
      <w:proofErr w:type="spellStart"/>
      <w:r w:rsidRPr="0091327C">
        <w:t>Üye</w:t>
      </w:r>
      <w:proofErr w:type="spellEnd"/>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tabs>
          <w:tab w:val="left" w:pos="6390"/>
        </w:tabs>
      </w:pPr>
      <w:r w:rsidRPr="0091327C">
        <w:t xml:space="preserve">                                                                                 </w:t>
      </w:r>
      <w:proofErr w:type="spellStart"/>
      <w:proofErr w:type="gramStart"/>
      <w:r w:rsidRPr="0091327C">
        <w:t>Yrd.Doç.Dr</w:t>
      </w:r>
      <w:proofErr w:type="gramEnd"/>
      <w:r w:rsidRPr="0091327C">
        <w:t>.Yasemin</w:t>
      </w:r>
      <w:proofErr w:type="spellEnd"/>
      <w:r w:rsidRPr="0091327C">
        <w:t xml:space="preserve"> Çelik ALTUNOĞLU</w:t>
      </w:r>
    </w:p>
    <w:p w:rsidR="00DF14BC" w:rsidRPr="0091327C" w:rsidRDefault="00DF14BC" w:rsidP="00DF14BC">
      <w:pPr>
        <w:tabs>
          <w:tab w:val="left" w:pos="6180"/>
        </w:tabs>
      </w:pPr>
      <w:r w:rsidRPr="0091327C">
        <w:t xml:space="preserve">         Yrd. Doç. Dr. Tahir BENLİ</w:t>
      </w:r>
      <w:r w:rsidRPr="0091327C">
        <w:tab/>
        <w:t>Bap Koordinatörü</w:t>
      </w:r>
    </w:p>
    <w:p w:rsidR="00DF14BC" w:rsidRPr="0091327C" w:rsidRDefault="00DF14BC" w:rsidP="00DF14BC">
      <w:r w:rsidRPr="0091327C">
        <w:t xml:space="preserve">                           Üye</w:t>
      </w:r>
    </w:p>
    <w:p w:rsidR="00DF14BC" w:rsidRDefault="00DF14BC" w:rsidP="003F2D38"/>
    <w:p w:rsidR="00523CCB" w:rsidRPr="00B94255" w:rsidRDefault="00523CCB" w:rsidP="00523CCB"/>
    <w:sectPr w:rsidR="00523CCB" w:rsidRPr="00B942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C50" w:rsidRDefault="00E75C50" w:rsidP="00BE0D2E">
      <w:r>
        <w:separator/>
      </w:r>
    </w:p>
  </w:endnote>
  <w:endnote w:type="continuationSeparator" w:id="0">
    <w:p w:rsidR="00E75C50" w:rsidRDefault="00E75C50" w:rsidP="00BE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C50" w:rsidRDefault="00E75C50" w:rsidP="00BE0D2E">
      <w:r>
        <w:separator/>
      </w:r>
    </w:p>
  </w:footnote>
  <w:footnote w:type="continuationSeparator" w:id="0">
    <w:p w:rsidR="00E75C50" w:rsidRDefault="00E75C50" w:rsidP="00BE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E7"/>
    <w:rsid w:val="00035BDF"/>
    <w:rsid w:val="0004235B"/>
    <w:rsid w:val="00075552"/>
    <w:rsid w:val="00087E72"/>
    <w:rsid w:val="00090168"/>
    <w:rsid w:val="000C06CF"/>
    <w:rsid w:val="000C16FB"/>
    <w:rsid w:val="000C76F5"/>
    <w:rsid w:val="001311D0"/>
    <w:rsid w:val="001462C3"/>
    <w:rsid w:val="00193CFF"/>
    <w:rsid w:val="00195B8B"/>
    <w:rsid w:val="001A0A41"/>
    <w:rsid w:val="001E1259"/>
    <w:rsid w:val="0020168C"/>
    <w:rsid w:val="0021370F"/>
    <w:rsid w:val="002206BC"/>
    <w:rsid w:val="002238EA"/>
    <w:rsid w:val="00242CFC"/>
    <w:rsid w:val="00257942"/>
    <w:rsid w:val="00275BD3"/>
    <w:rsid w:val="00280F77"/>
    <w:rsid w:val="00283A55"/>
    <w:rsid w:val="002876A5"/>
    <w:rsid w:val="00291BD0"/>
    <w:rsid w:val="00292444"/>
    <w:rsid w:val="002934BF"/>
    <w:rsid w:val="002A4D8D"/>
    <w:rsid w:val="002B2F18"/>
    <w:rsid w:val="002B777D"/>
    <w:rsid w:val="002C1068"/>
    <w:rsid w:val="002C14F6"/>
    <w:rsid w:val="002C1AFC"/>
    <w:rsid w:val="002E20CB"/>
    <w:rsid w:val="002E726E"/>
    <w:rsid w:val="00301753"/>
    <w:rsid w:val="003343CF"/>
    <w:rsid w:val="00337BCD"/>
    <w:rsid w:val="00362D42"/>
    <w:rsid w:val="0037120E"/>
    <w:rsid w:val="00376B20"/>
    <w:rsid w:val="0039775F"/>
    <w:rsid w:val="003A17FD"/>
    <w:rsid w:val="003A201C"/>
    <w:rsid w:val="003C23C0"/>
    <w:rsid w:val="003D249F"/>
    <w:rsid w:val="003F0D46"/>
    <w:rsid w:val="003F2D38"/>
    <w:rsid w:val="003F3FE3"/>
    <w:rsid w:val="004018E7"/>
    <w:rsid w:val="004115F0"/>
    <w:rsid w:val="0041764B"/>
    <w:rsid w:val="00440C72"/>
    <w:rsid w:val="0044290E"/>
    <w:rsid w:val="00456AFE"/>
    <w:rsid w:val="00463B2E"/>
    <w:rsid w:val="00471CDB"/>
    <w:rsid w:val="00484C3D"/>
    <w:rsid w:val="004A73EE"/>
    <w:rsid w:val="004B0A1F"/>
    <w:rsid w:val="004D5C0E"/>
    <w:rsid w:val="004E7813"/>
    <w:rsid w:val="004F72A2"/>
    <w:rsid w:val="00523CCB"/>
    <w:rsid w:val="00534792"/>
    <w:rsid w:val="00562F11"/>
    <w:rsid w:val="005819DA"/>
    <w:rsid w:val="00587360"/>
    <w:rsid w:val="005879BA"/>
    <w:rsid w:val="005C0544"/>
    <w:rsid w:val="005F0FD2"/>
    <w:rsid w:val="005F4D61"/>
    <w:rsid w:val="00620533"/>
    <w:rsid w:val="006363F1"/>
    <w:rsid w:val="00666F2F"/>
    <w:rsid w:val="006744D2"/>
    <w:rsid w:val="00676D53"/>
    <w:rsid w:val="006B5F06"/>
    <w:rsid w:val="006D3A21"/>
    <w:rsid w:val="006D6053"/>
    <w:rsid w:val="006E493B"/>
    <w:rsid w:val="006F1986"/>
    <w:rsid w:val="00717E52"/>
    <w:rsid w:val="0072084C"/>
    <w:rsid w:val="00732918"/>
    <w:rsid w:val="00742102"/>
    <w:rsid w:val="007511A2"/>
    <w:rsid w:val="00771A80"/>
    <w:rsid w:val="007C5A9D"/>
    <w:rsid w:val="007D1E0C"/>
    <w:rsid w:val="007F2F7A"/>
    <w:rsid w:val="00810CD6"/>
    <w:rsid w:val="00817694"/>
    <w:rsid w:val="008259F7"/>
    <w:rsid w:val="008411C8"/>
    <w:rsid w:val="00847EDF"/>
    <w:rsid w:val="0086018F"/>
    <w:rsid w:val="00865D3A"/>
    <w:rsid w:val="008A38EA"/>
    <w:rsid w:val="008B0FCB"/>
    <w:rsid w:val="008B2C81"/>
    <w:rsid w:val="008E169C"/>
    <w:rsid w:val="0091327C"/>
    <w:rsid w:val="009161EC"/>
    <w:rsid w:val="0095632F"/>
    <w:rsid w:val="0096266B"/>
    <w:rsid w:val="00996B30"/>
    <w:rsid w:val="009A4452"/>
    <w:rsid w:val="009A5BC3"/>
    <w:rsid w:val="009B6168"/>
    <w:rsid w:val="009C11D7"/>
    <w:rsid w:val="009D0C23"/>
    <w:rsid w:val="00A5688A"/>
    <w:rsid w:val="00A656BF"/>
    <w:rsid w:val="00A668C2"/>
    <w:rsid w:val="00A8085D"/>
    <w:rsid w:val="00A82161"/>
    <w:rsid w:val="00A929E1"/>
    <w:rsid w:val="00AD66B9"/>
    <w:rsid w:val="00B06A1F"/>
    <w:rsid w:val="00B3143A"/>
    <w:rsid w:val="00B43250"/>
    <w:rsid w:val="00B65702"/>
    <w:rsid w:val="00B70C4E"/>
    <w:rsid w:val="00B85C12"/>
    <w:rsid w:val="00B85E22"/>
    <w:rsid w:val="00B90BD2"/>
    <w:rsid w:val="00BB61A0"/>
    <w:rsid w:val="00BD14C5"/>
    <w:rsid w:val="00BD2720"/>
    <w:rsid w:val="00BE0D2E"/>
    <w:rsid w:val="00BE335C"/>
    <w:rsid w:val="00C20E00"/>
    <w:rsid w:val="00C27410"/>
    <w:rsid w:val="00C479F5"/>
    <w:rsid w:val="00C76B2A"/>
    <w:rsid w:val="00CC5363"/>
    <w:rsid w:val="00CE5B5F"/>
    <w:rsid w:val="00D0030C"/>
    <w:rsid w:val="00D074AD"/>
    <w:rsid w:val="00D408B1"/>
    <w:rsid w:val="00D43DEE"/>
    <w:rsid w:val="00D6176F"/>
    <w:rsid w:val="00D742E9"/>
    <w:rsid w:val="00D75264"/>
    <w:rsid w:val="00D91504"/>
    <w:rsid w:val="00DD546C"/>
    <w:rsid w:val="00DD6819"/>
    <w:rsid w:val="00DF14BC"/>
    <w:rsid w:val="00E26918"/>
    <w:rsid w:val="00E60643"/>
    <w:rsid w:val="00E660C1"/>
    <w:rsid w:val="00E75AA1"/>
    <w:rsid w:val="00E75C50"/>
    <w:rsid w:val="00E775C7"/>
    <w:rsid w:val="00E815C3"/>
    <w:rsid w:val="00E820CA"/>
    <w:rsid w:val="00E8519E"/>
    <w:rsid w:val="00E91AA9"/>
    <w:rsid w:val="00E91E45"/>
    <w:rsid w:val="00E941C8"/>
    <w:rsid w:val="00EB65AA"/>
    <w:rsid w:val="00ED7180"/>
    <w:rsid w:val="00EE4AEE"/>
    <w:rsid w:val="00EF2682"/>
    <w:rsid w:val="00F00CBA"/>
    <w:rsid w:val="00F31D3B"/>
    <w:rsid w:val="00F43F4C"/>
    <w:rsid w:val="00F5183A"/>
    <w:rsid w:val="00F630F7"/>
    <w:rsid w:val="00F6561B"/>
    <w:rsid w:val="00F7179F"/>
    <w:rsid w:val="00FB5A15"/>
    <w:rsid w:val="00FE1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C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C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1132</Words>
  <Characters>6453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proje</cp:lastModifiedBy>
  <cp:revision>17</cp:revision>
  <cp:lastPrinted>2013-12-31T12:34:00Z</cp:lastPrinted>
  <dcterms:created xsi:type="dcterms:W3CDTF">2013-12-16T13:18:00Z</dcterms:created>
  <dcterms:modified xsi:type="dcterms:W3CDTF">2013-12-31T12:36:00Z</dcterms:modified>
</cp:coreProperties>
</file>