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E7E2" w14:textId="77777777" w:rsidR="00302AB4" w:rsidRDefault="003621B6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2B00E" w14:textId="77777777" w:rsidR="00302AB4" w:rsidRDefault="003621B6">
      <w:pPr>
        <w:spacing w:after="0"/>
        <w:ind w:left="81" w:right="14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BİLİMSEL ARAŞTIRMA PROJELERİ KOORDİNASYON BİRİMİNE </w:t>
      </w:r>
    </w:p>
    <w:p w14:paraId="26C8D298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43CBF7" w14:textId="77777777" w:rsidR="00302AB4" w:rsidRDefault="003621B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62456" w14:textId="6F687F4E" w:rsidR="00B428B1" w:rsidRDefault="006F3607">
      <w:pPr>
        <w:spacing w:after="31" w:line="252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.numaralı </w:t>
      </w:r>
      <w:proofErr w:type="spellStart"/>
      <w:r>
        <w:rPr>
          <w:rFonts w:ascii="Times New Roman" w:eastAsia="Times New Roman" w:hAnsi="Times New Roman" w:cs="Times New Roman"/>
          <w:sz w:val="24"/>
        </w:rPr>
        <w:t>Tübitak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Projesi kapsamında </w:t>
      </w:r>
      <w:r w:rsidR="00B428B1">
        <w:rPr>
          <w:rFonts w:ascii="Times New Roman" w:eastAsia="Times New Roman" w:hAnsi="Times New Roman" w:cs="Times New Roman"/>
          <w:sz w:val="24"/>
        </w:rPr>
        <w:t xml:space="preserve">Yürütücü/Araştırmacı </w:t>
      </w:r>
      <w:r>
        <w:rPr>
          <w:rFonts w:ascii="Times New Roman" w:eastAsia="Times New Roman" w:hAnsi="Times New Roman" w:cs="Times New Roman"/>
          <w:sz w:val="24"/>
        </w:rPr>
        <w:t>Dr. Öğretim Üyesi</w:t>
      </w:r>
      <w:r w:rsidR="00B428B1">
        <w:rPr>
          <w:rFonts w:ascii="Times New Roman" w:eastAsia="Times New Roman" w:hAnsi="Times New Roman" w:cs="Times New Roman"/>
          <w:sz w:val="24"/>
        </w:rPr>
        <w:t xml:space="preserve"> </w:t>
      </w:r>
      <w:r w:rsidR="003621B6">
        <w:rPr>
          <w:rFonts w:ascii="Times New Roman" w:eastAsia="Times New Roman" w:hAnsi="Times New Roman" w:cs="Times New Roman"/>
          <w:sz w:val="24"/>
        </w:rPr>
        <w:t>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428B1">
        <w:rPr>
          <w:rFonts w:ascii="Times New Roman" w:eastAsia="Times New Roman" w:hAnsi="Times New Roman" w:cs="Times New Roman"/>
          <w:sz w:val="24"/>
        </w:rPr>
        <w:t>……………….</w:t>
      </w:r>
      <w:r w:rsidR="003621B6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3621B6">
        <w:rPr>
          <w:rFonts w:ascii="Times New Roman" w:eastAsia="Times New Roman" w:hAnsi="Times New Roman" w:cs="Times New Roman"/>
          <w:sz w:val="24"/>
        </w:rPr>
        <w:t>tarihleri</w:t>
      </w:r>
      <w:proofErr w:type="gramEnd"/>
      <w:r w:rsidR="003621B6">
        <w:rPr>
          <w:rFonts w:ascii="Times New Roman" w:eastAsia="Times New Roman" w:hAnsi="Times New Roman" w:cs="Times New Roman"/>
          <w:sz w:val="24"/>
        </w:rPr>
        <w:t xml:space="preserve"> arasında</w:t>
      </w:r>
      <w:r>
        <w:rPr>
          <w:rFonts w:ascii="Times New Roman" w:eastAsia="Times New Roman" w:hAnsi="Times New Roman" w:cs="Times New Roman"/>
          <w:sz w:val="24"/>
        </w:rPr>
        <w:t xml:space="preserve"> 2547 sayılık Kanun’un 39. Maddesine istinaden  Gelibolu</w:t>
      </w:r>
      <w:r w:rsidR="003621B6"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ÇANAKKALE</w:t>
      </w:r>
      <w:r w:rsidR="003621B6">
        <w:rPr>
          <w:rFonts w:ascii="Times New Roman" w:eastAsia="Times New Roman" w:hAnsi="Times New Roman" w:cs="Times New Roman"/>
          <w:sz w:val="24"/>
        </w:rPr>
        <w:t>'d</w:t>
      </w:r>
      <w:r>
        <w:rPr>
          <w:rFonts w:ascii="Times New Roman" w:eastAsia="Times New Roman" w:hAnsi="Times New Roman" w:cs="Times New Roman"/>
          <w:sz w:val="24"/>
        </w:rPr>
        <w:t>e</w:t>
      </w:r>
      <w:proofErr w:type="spellEnd"/>
      <w:r w:rsidR="003621B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arazi çalışmaları yapmak üzere görevlendiril</w:t>
      </w:r>
      <w:r w:rsidR="001444A5">
        <w:rPr>
          <w:rFonts w:ascii="Times New Roman" w:eastAsia="Times New Roman" w:hAnsi="Times New Roman" w:cs="Times New Roman"/>
          <w:sz w:val="24"/>
        </w:rPr>
        <w:t>miştir</w:t>
      </w:r>
      <w:r w:rsidR="00B428B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B428B1">
        <w:rPr>
          <w:rFonts w:ascii="Times New Roman" w:eastAsia="Times New Roman" w:hAnsi="Times New Roman" w:cs="Times New Roman"/>
          <w:sz w:val="24"/>
        </w:rPr>
        <w:t>Ek’te</w:t>
      </w:r>
      <w:proofErr w:type="spellEnd"/>
      <w:r w:rsidR="00B428B1">
        <w:rPr>
          <w:rFonts w:ascii="Times New Roman" w:eastAsia="Times New Roman" w:hAnsi="Times New Roman" w:cs="Times New Roman"/>
          <w:sz w:val="24"/>
        </w:rPr>
        <w:t xml:space="preserve"> sunulan Geçici Görev Yolluğu Bildirimine istinaden yolluk, yevmiye </w:t>
      </w:r>
      <w:r w:rsidR="00A02A20">
        <w:rPr>
          <w:rFonts w:ascii="Times New Roman" w:eastAsia="Times New Roman" w:hAnsi="Times New Roman" w:cs="Times New Roman"/>
          <w:sz w:val="24"/>
        </w:rPr>
        <w:t>tutarları ve tabloda sunulan</w:t>
      </w:r>
      <w:r w:rsidR="00B428B1" w:rsidRPr="001444A5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proofErr w:type="gramStart"/>
      <w:r w:rsidR="00B428B1" w:rsidRPr="00E93517">
        <w:rPr>
          <w:rFonts w:ascii="Times New Roman" w:eastAsia="Times New Roman" w:hAnsi="Times New Roman" w:cs="Times New Roman"/>
          <w:color w:val="000000" w:themeColor="text1"/>
          <w:sz w:val="24"/>
        </w:rPr>
        <w:t>yakıt</w:t>
      </w:r>
      <w:r w:rsidR="001444A5" w:rsidRPr="001444A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B428B1" w:rsidRPr="00B428B1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B428B1">
        <w:rPr>
          <w:rFonts w:ascii="Times New Roman" w:eastAsia="Times New Roman" w:hAnsi="Times New Roman" w:cs="Times New Roman"/>
          <w:sz w:val="24"/>
        </w:rPr>
        <w:t>gider</w:t>
      </w:r>
      <w:r w:rsidR="00912CC0">
        <w:rPr>
          <w:rFonts w:ascii="Times New Roman" w:eastAsia="Times New Roman" w:hAnsi="Times New Roman" w:cs="Times New Roman"/>
          <w:sz w:val="24"/>
        </w:rPr>
        <w:t>inin</w:t>
      </w:r>
      <w:proofErr w:type="gramEnd"/>
      <w:r w:rsidR="00912CC0">
        <w:rPr>
          <w:rFonts w:ascii="Times New Roman" w:eastAsia="Times New Roman" w:hAnsi="Times New Roman" w:cs="Times New Roman"/>
          <w:sz w:val="24"/>
        </w:rPr>
        <w:t xml:space="preserve"> </w:t>
      </w:r>
      <w:r w:rsidR="00B428B1">
        <w:rPr>
          <w:rFonts w:ascii="Times New Roman" w:eastAsia="Times New Roman" w:hAnsi="Times New Roman" w:cs="Times New Roman"/>
          <w:sz w:val="24"/>
        </w:rPr>
        <w:t>ilgili proje bütçesinden ödenmesi hususunda;</w:t>
      </w:r>
    </w:p>
    <w:p w14:paraId="28C9E02A" w14:textId="77777777" w:rsidR="00B428B1" w:rsidRDefault="00B428B1">
      <w:pPr>
        <w:spacing w:after="31" w:line="252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4CB9240" w14:textId="40EF6C07" w:rsidR="00302AB4" w:rsidRDefault="00B428B1" w:rsidP="00B428B1">
      <w:pPr>
        <w:spacing w:after="31" w:line="252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Gereğini bilgilerinize arz ederim.</w:t>
      </w:r>
    </w:p>
    <w:p w14:paraId="3C101D96" w14:textId="77777777" w:rsidR="00E93517" w:rsidRDefault="00E93517" w:rsidP="00B428B1">
      <w:pPr>
        <w:spacing w:after="31" w:line="252" w:lineRule="auto"/>
        <w:ind w:left="-5" w:right="45" w:hanging="10"/>
        <w:jc w:val="both"/>
      </w:pPr>
    </w:p>
    <w:p w14:paraId="11E822A0" w14:textId="08218021" w:rsidR="00F479D0" w:rsidRDefault="00912CC0" w:rsidP="00912CC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Özel Araç Yakıt Bedeli Hesaplama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936"/>
        <w:gridCol w:w="2749"/>
      </w:tblGrid>
      <w:tr w:rsidR="008B1973" w14:paraId="6B2AF60A" w14:textId="77777777" w:rsidTr="00912CC0">
        <w:trPr>
          <w:trHeight w:val="1104"/>
        </w:trPr>
        <w:tc>
          <w:tcPr>
            <w:tcW w:w="1980" w:type="dxa"/>
          </w:tcPr>
          <w:p w14:paraId="758BC6BD" w14:textId="727FDF21" w:rsidR="00F479D0" w:rsidRDefault="00E93517" w:rsidP="00E93517">
            <w:pPr>
              <w:spacing w:after="0"/>
              <w:jc w:val="center"/>
            </w:pPr>
            <w:r>
              <w:t xml:space="preserve">YOLLUK BİLDİRİMİNDEKİ </w:t>
            </w:r>
            <w:r w:rsidR="00F479D0">
              <w:t xml:space="preserve">TOPLAM </w:t>
            </w:r>
            <w:r>
              <w:t>(</w:t>
            </w:r>
            <w:r w:rsidR="00F479D0">
              <w:t>KM</w:t>
            </w:r>
            <w:r>
              <w:t>)</w:t>
            </w:r>
          </w:p>
        </w:tc>
        <w:tc>
          <w:tcPr>
            <w:tcW w:w="1984" w:type="dxa"/>
          </w:tcPr>
          <w:p w14:paraId="0E542465" w14:textId="629B446F" w:rsidR="00F479D0" w:rsidRDefault="00F479D0" w:rsidP="00E93517">
            <w:pPr>
              <w:spacing w:after="0"/>
              <w:jc w:val="center"/>
            </w:pPr>
            <w:r>
              <w:t>AKAR YAKIT FİYATI TL (BENZİN)</w:t>
            </w:r>
          </w:p>
        </w:tc>
        <w:tc>
          <w:tcPr>
            <w:tcW w:w="1276" w:type="dxa"/>
          </w:tcPr>
          <w:p w14:paraId="4D04E12D" w14:textId="24088306" w:rsidR="00F479D0" w:rsidRDefault="00E93517" w:rsidP="00E93517">
            <w:pPr>
              <w:spacing w:after="0"/>
              <w:jc w:val="center"/>
            </w:pPr>
            <w:r>
              <w:t xml:space="preserve">SABİT </w:t>
            </w:r>
            <w:r w:rsidR="00F479D0">
              <w:t>ÇARPAN</w:t>
            </w:r>
          </w:p>
        </w:tc>
        <w:tc>
          <w:tcPr>
            <w:tcW w:w="1936" w:type="dxa"/>
          </w:tcPr>
          <w:p w14:paraId="49D477DA" w14:textId="1C90F852" w:rsidR="00F479D0" w:rsidRDefault="008B1973" w:rsidP="00E93517">
            <w:pPr>
              <w:spacing w:after="0"/>
              <w:jc w:val="center"/>
            </w:pPr>
            <w:proofErr w:type="gramStart"/>
            <w:r>
              <w:t>ÖDENEBİLECEK  YAKIT</w:t>
            </w:r>
            <w:proofErr w:type="gramEnd"/>
            <w:r>
              <w:t xml:space="preserve"> </w:t>
            </w:r>
            <w:r w:rsidR="00F479D0">
              <w:t>TUTAR</w:t>
            </w:r>
            <w:r>
              <w:t>I</w:t>
            </w:r>
          </w:p>
          <w:p w14:paraId="00932FA5" w14:textId="02BEBCFD" w:rsidR="008B1973" w:rsidRDefault="008B1973" w:rsidP="00E93517">
            <w:pPr>
              <w:spacing w:after="0"/>
              <w:jc w:val="center"/>
            </w:pPr>
            <w:r>
              <w:t>ÜST LİMİTİ</w:t>
            </w:r>
          </w:p>
          <w:p w14:paraId="4F3F54D0" w14:textId="7801E4E1" w:rsidR="00F479D0" w:rsidRDefault="00F479D0" w:rsidP="00E93517">
            <w:pPr>
              <w:spacing w:after="0"/>
              <w:jc w:val="center"/>
            </w:pPr>
            <w:r>
              <w:t>(TL)</w:t>
            </w:r>
          </w:p>
        </w:tc>
        <w:tc>
          <w:tcPr>
            <w:tcW w:w="2749" w:type="dxa"/>
          </w:tcPr>
          <w:p w14:paraId="50A50CCC" w14:textId="7AEEAA07" w:rsidR="00F479D0" w:rsidRDefault="00F479D0" w:rsidP="00E93517">
            <w:pPr>
              <w:spacing w:after="0"/>
              <w:jc w:val="center"/>
            </w:pPr>
            <w:r>
              <w:t>ÖDENE</w:t>
            </w:r>
            <w:r w:rsidR="008B1973">
              <w:t>CEK</w:t>
            </w:r>
          </w:p>
          <w:p w14:paraId="72157FA0" w14:textId="77777777" w:rsidR="00F479D0" w:rsidRDefault="008B1973" w:rsidP="00E93517">
            <w:pPr>
              <w:spacing w:after="0"/>
              <w:jc w:val="center"/>
            </w:pPr>
            <w:r>
              <w:t>BENZİN/</w:t>
            </w:r>
            <w:r w:rsidR="00F479D0">
              <w:t>LPG/MAZOT TUTARI</w:t>
            </w:r>
          </w:p>
          <w:p w14:paraId="4BA584C1" w14:textId="79CF1EF1" w:rsidR="00912CC0" w:rsidRDefault="00912CC0" w:rsidP="00E93517">
            <w:pPr>
              <w:spacing w:after="0"/>
              <w:jc w:val="center"/>
            </w:pPr>
            <w:r>
              <w:t>(Yakıt Fişi Tutarını Geçemez.)</w:t>
            </w:r>
          </w:p>
        </w:tc>
      </w:tr>
      <w:tr w:rsidR="008B1973" w14:paraId="4FDAC771" w14:textId="77777777" w:rsidTr="00912CC0">
        <w:trPr>
          <w:trHeight w:val="807"/>
        </w:trPr>
        <w:tc>
          <w:tcPr>
            <w:tcW w:w="1980" w:type="dxa"/>
          </w:tcPr>
          <w:p w14:paraId="4A59FF43" w14:textId="77777777" w:rsidR="00912CC0" w:rsidRDefault="00912CC0" w:rsidP="00F479D0">
            <w:pPr>
              <w:spacing w:after="0"/>
              <w:jc w:val="center"/>
              <w:rPr>
                <w:color w:val="FF0000"/>
              </w:rPr>
            </w:pPr>
          </w:p>
          <w:p w14:paraId="700D72B8" w14:textId="47816705" w:rsidR="00F479D0" w:rsidRDefault="00F479D0" w:rsidP="00F479D0">
            <w:pPr>
              <w:spacing w:after="0"/>
              <w:jc w:val="center"/>
            </w:pPr>
            <w:r w:rsidRPr="00E93517">
              <w:rPr>
                <w:color w:val="FF0000"/>
              </w:rPr>
              <w:t>1000</w:t>
            </w:r>
          </w:p>
        </w:tc>
        <w:tc>
          <w:tcPr>
            <w:tcW w:w="1984" w:type="dxa"/>
          </w:tcPr>
          <w:p w14:paraId="697C74A6" w14:textId="77777777" w:rsidR="00912CC0" w:rsidRDefault="00912CC0" w:rsidP="00F479D0">
            <w:pPr>
              <w:spacing w:after="0"/>
              <w:jc w:val="center"/>
              <w:rPr>
                <w:color w:val="FF0000"/>
              </w:rPr>
            </w:pPr>
          </w:p>
          <w:p w14:paraId="4EF6EEE2" w14:textId="79A27C03" w:rsidR="00F479D0" w:rsidRDefault="00F479D0" w:rsidP="00F479D0">
            <w:pPr>
              <w:spacing w:after="0"/>
              <w:jc w:val="center"/>
            </w:pPr>
            <w:r w:rsidRPr="00E93517">
              <w:rPr>
                <w:color w:val="FF0000"/>
              </w:rPr>
              <w:t>40</w:t>
            </w:r>
            <w:r w:rsidR="00E93517" w:rsidRPr="00E93517">
              <w:rPr>
                <w:color w:val="FF0000"/>
              </w:rPr>
              <w:t>,00</w:t>
            </w:r>
          </w:p>
        </w:tc>
        <w:tc>
          <w:tcPr>
            <w:tcW w:w="1276" w:type="dxa"/>
          </w:tcPr>
          <w:p w14:paraId="57780128" w14:textId="77777777" w:rsidR="00912CC0" w:rsidRDefault="00912CC0" w:rsidP="00F479D0">
            <w:pPr>
              <w:spacing w:after="0"/>
              <w:jc w:val="center"/>
            </w:pPr>
          </w:p>
          <w:p w14:paraId="72373F9F" w14:textId="6694045B" w:rsidR="00F479D0" w:rsidRDefault="00F479D0" w:rsidP="00F479D0">
            <w:pPr>
              <w:spacing w:after="0"/>
              <w:jc w:val="center"/>
            </w:pPr>
            <w:r>
              <w:t>0,06</w:t>
            </w:r>
          </w:p>
        </w:tc>
        <w:tc>
          <w:tcPr>
            <w:tcW w:w="1936" w:type="dxa"/>
          </w:tcPr>
          <w:p w14:paraId="432441BC" w14:textId="77777777" w:rsidR="00912CC0" w:rsidRDefault="00912CC0" w:rsidP="00F479D0">
            <w:pPr>
              <w:spacing w:after="0"/>
              <w:jc w:val="center"/>
            </w:pPr>
          </w:p>
          <w:p w14:paraId="4C90A9B4" w14:textId="31D13D2A" w:rsidR="00F479D0" w:rsidRDefault="00F479D0" w:rsidP="00F479D0">
            <w:pPr>
              <w:spacing w:after="0"/>
              <w:jc w:val="center"/>
            </w:pPr>
            <w:r>
              <w:t>2</w:t>
            </w:r>
            <w:r w:rsidR="00E93517">
              <w:t>.</w:t>
            </w:r>
            <w:r>
              <w:t>400</w:t>
            </w:r>
            <w:r w:rsidR="00E93517">
              <w:t>,00</w:t>
            </w:r>
          </w:p>
        </w:tc>
        <w:tc>
          <w:tcPr>
            <w:tcW w:w="2749" w:type="dxa"/>
          </w:tcPr>
          <w:p w14:paraId="0943138C" w14:textId="77777777" w:rsidR="00912CC0" w:rsidRDefault="00912CC0" w:rsidP="00F479D0">
            <w:pPr>
              <w:spacing w:after="0"/>
              <w:jc w:val="center"/>
            </w:pPr>
          </w:p>
          <w:p w14:paraId="64CB2A71" w14:textId="60FA9C17" w:rsidR="00F479D0" w:rsidRDefault="00E93517" w:rsidP="00F479D0">
            <w:pPr>
              <w:spacing w:after="0"/>
              <w:jc w:val="center"/>
            </w:pPr>
            <w:r>
              <w:t>2.400,00</w:t>
            </w:r>
          </w:p>
        </w:tc>
      </w:tr>
    </w:tbl>
    <w:p w14:paraId="10B65900" w14:textId="77C66A47" w:rsidR="00302AB4" w:rsidRDefault="00302AB4">
      <w:pPr>
        <w:spacing w:after="0"/>
      </w:pPr>
    </w:p>
    <w:p w14:paraId="3E810DDF" w14:textId="2813AC60" w:rsidR="00302AB4" w:rsidRDefault="00E93517" w:rsidP="00E93517">
      <w:pPr>
        <w:spacing w:after="27"/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Not</w:t>
      </w:r>
      <w:r w:rsidR="00A02A20">
        <w:rPr>
          <w:rFonts w:ascii="Times New Roman" w:eastAsia="Times New Roman" w:hAnsi="Times New Roman" w:cs="Times New Roman"/>
          <w:sz w:val="24"/>
        </w:rPr>
        <w:t>-1:</w:t>
      </w:r>
      <w:r>
        <w:rPr>
          <w:rFonts w:ascii="Times New Roman" w:eastAsia="Times New Roman" w:hAnsi="Times New Roman" w:cs="Times New Roman"/>
          <w:sz w:val="24"/>
        </w:rPr>
        <w:t xml:space="preserve"> Bildirimde bulunan, özel araç ile yapılan yolculuklarda toplam yol ve görevlendirme tarihlerindeki benzin fişi ortalama tutarları üzerinden hesaplama yapacaktır. Mazot/LPG alınması </w:t>
      </w:r>
      <w:proofErr w:type="gramStart"/>
      <w:r>
        <w:rPr>
          <w:rFonts w:ascii="Times New Roman" w:eastAsia="Times New Roman" w:hAnsi="Times New Roman" w:cs="Times New Roman"/>
          <w:sz w:val="24"/>
        </w:rPr>
        <w:t>durumunda  ilgili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tarihlerdeki ortalama benzin fiyatı baz alınacaktır.</w:t>
      </w:r>
      <w:r w:rsidR="003621B6">
        <w:rPr>
          <w:rFonts w:ascii="Times New Roman" w:eastAsia="Times New Roman" w:hAnsi="Times New Roman" w:cs="Times New Roman"/>
          <w:sz w:val="24"/>
        </w:rPr>
        <w:t xml:space="preserve">  </w:t>
      </w:r>
      <w:r w:rsidR="003621B6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8A253A8" w14:textId="77777777" w:rsidR="00A02A20" w:rsidRDefault="003621B6">
      <w:pPr>
        <w:tabs>
          <w:tab w:val="center" w:pos="425"/>
          <w:tab w:val="center" w:pos="3656"/>
          <w:tab w:val="center" w:pos="8338"/>
        </w:tabs>
        <w:spacing w:after="28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6C3A6A" w14:textId="77777777" w:rsidR="00A02A20" w:rsidRDefault="00A02A20">
      <w:pPr>
        <w:tabs>
          <w:tab w:val="center" w:pos="425"/>
          <w:tab w:val="center" w:pos="3656"/>
          <w:tab w:val="center" w:pos="8338"/>
        </w:tabs>
        <w:spacing w:after="28"/>
        <w:rPr>
          <w:rFonts w:ascii="Times New Roman" w:eastAsia="Times New Roman" w:hAnsi="Times New Roman" w:cs="Times New Roman"/>
          <w:sz w:val="24"/>
        </w:rPr>
      </w:pPr>
    </w:p>
    <w:p w14:paraId="77FDF8AD" w14:textId="1F85C519" w:rsidR="00302AB4" w:rsidRDefault="00A02A20">
      <w:pPr>
        <w:tabs>
          <w:tab w:val="center" w:pos="425"/>
          <w:tab w:val="center" w:pos="3656"/>
          <w:tab w:val="center" w:pos="8338"/>
        </w:tabs>
        <w:spacing w:after="28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F479D0">
        <w:rPr>
          <w:rFonts w:ascii="Times New Roman" w:eastAsia="Times New Roman" w:hAnsi="Times New Roman" w:cs="Times New Roman"/>
          <w:sz w:val="24"/>
        </w:rPr>
        <w:t>……/…./…..</w:t>
      </w:r>
    </w:p>
    <w:p w14:paraId="653A0ECA" w14:textId="2934C911" w:rsidR="00302AB4" w:rsidRDefault="00F479D0" w:rsidP="00F479D0">
      <w:pPr>
        <w:spacing w:after="0"/>
        <w:ind w:right="67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 w:rsidR="00B428B1">
        <w:rPr>
          <w:rFonts w:ascii="Times New Roman" w:eastAsia="Times New Roman" w:hAnsi="Times New Roman" w:cs="Times New Roman"/>
          <w:sz w:val="24"/>
        </w:rPr>
        <w:t>Yürütücü</w:t>
      </w:r>
    </w:p>
    <w:p w14:paraId="7F5644A7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94C2BD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FFA11C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D4577B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2CFF3F" w14:textId="77777777" w:rsidR="00302AB4" w:rsidRDefault="003621B6">
      <w:pPr>
        <w:spacing w:after="4" w:line="252" w:lineRule="auto"/>
        <w:ind w:left="118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Ek: </w:t>
      </w:r>
    </w:p>
    <w:p w14:paraId="7748ED7F" w14:textId="3CB14EE8" w:rsidR="00302AB4" w:rsidRDefault="00B428B1">
      <w:pPr>
        <w:numPr>
          <w:ilvl w:val="0"/>
          <w:numId w:val="1"/>
        </w:numPr>
        <w:spacing w:after="4" w:line="252" w:lineRule="auto"/>
        <w:ind w:right="45" w:hanging="260"/>
        <w:jc w:val="both"/>
      </w:pPr>
      <w:r>
        <w:rPr>
          <w:rFonts w:ascii="Times New Roman" w:eastAsia="Times New Roman" w:hAnsi="Times New Roman" w:cs="Times New Roman"/>
          <w:sz w:val="24"/>
        </w:rPr>
        <w:t>Geçici Görev Yolluğu Bildirimi</w:t>
      </w:r>
    </w:p>
    <w:p w14:paraId="0A8C4852" w14:textId="792CE522" w:rsidR="00302AB4" w:rsidRDefault="00302AB4">
      <w:pPr>
        <w:spacing w:after="0"/>
      </w:pPr>
    </w:p>
    <w:p w14:paraId="42BF1F7F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281D55" w14:textId="77777777" w:rsidR="00302AB4" w:rsidRDefault="003621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FA29AF" w14:textId="77777777" w:rsidR="00302AB4" w:rsidRDefault="003621B6">
      <w:pPr>
        <w:spacing w:after="47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7F4FCD" w14:textId="6E595039" w:rsidR="00302AB4" w:rsidRDefault="003621B6">
      <w:pPr>
        <w:tabs>
          <w:tab w:val="right" w:pos="10118"/>
        </w:tabs>
        <w:spacing w:after="0"/>
      </w:pPr>
      <w:r>
        <w:rPr>
          <w:rFonts w:ascii="Times New Roman" w:eastAsia="Times New Roman" w:hAnsi="Times New Roman" w:cs="Times New Roman"/>
          <w:color w:val="0000FF"/>
          <w:sz w:val="14"/>
        </w:rPr>
        <w:lastRenderedPageBreak/>
        <w:tab/>
      </w:r>
      <w:r>
        <w:rPr>
          <w:rFonts w:ascii="Times New Roman" w:eastAsia="Times New Roman" w:hAnsi="Times New Roman" w:cs="Times New Roman"/>
          <w:color w:val="0000FF"/>
          <w:sz w:val="14"/>
        </w:rPr>
        <w:t xml:space="preserve"> </w:t>
      </w:r>
    </w:p>
    <w:p w14:paraId="59254529" w14:textId="711B3D72" w:rsidR="00302AB4" w:rsidRDefault="00302AB4">
      <w:pPr>
        <w:spacing w:after="2"/>
        <w:ind w:left="-10" w:right="-432"/>
      </w:pPr>
    </w:p>
    <w:p w14:paraId="05DB1FFF" w14:textId="65529F17" w:rsidR="00302AB4" w:rsidRDefault="003621B6">
      <w:pPr>
        <w:tabs>
          <w:tab w:val="center" w:pos="6229"/>
          <w:tab w:val="center" w:pos="7756"/>
        </w:tabs>
        <w:spacing w:after="125"/>
      </w:pP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14:paraId="426734E8" w14:textId="77777777" w:rsidR="00302AB4" w:rsidRDefault="003621B6">
      <w:pPr>
        <w:spacing w:after="0"/>
      </w:pPr>
      <w:r>
        <w:rPr>
          <w:rFonts w:ascii="Arial" w:eastAsia="Arial" w:hAnsi="Arial" w:cs="Arial"/>
          <w:color w:val="999999"/>
          <w:sz w:val="20"/>
        </w:rPr>
        <w:t xml:space="preserve">  </w:t>
      </w:r>
    </w:p>
    <w:p w14:paraId="0C6575C3" w14:textId="73677EBC" w:rsidR="00302AB4" w:rsidRDefault="00302AB4">
      <w:pPr>
        <w:spacing w:after="0"/>
        <w:ind w:left="90"/>
        <w:jc w:val="center"/>
      </w:pPr>
    </w:p>
    <w:sectPr w:rsidR="00302AB4">
      <w:pgSz w:w="11906" w:h="16838"/>
      <w:pgMar w:top="1440" w:right="938" w:bottom="80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059"/>
    <w:multiLevelType w:val="hybridMultilevel"/>
    <w:tmpl w:val="B6405DDC"/>
    <w:lvl w:ilvl="0" w:tplc="43B84452">
      <w:start w:val="1"/>
      <w:numFmt w:val="decimal"/>
      <w:lvlText w:val="%1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BF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EF8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A5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E56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AF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E3C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CE9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CEA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B4"/>
    <w:rsid w:val="001444A5"/>
    <w:rsid w:val="00302AB4"/>
    <w:rsid w:val="003621B6"/>
    <w:rsid w:val="006F3607"/>
    <w:rsid w:val="008B1973"/>
    <w:rsid w:val="00912CC0"/>
    <w:rsid w:val="00A02A20"/>
    <w:rsid w:val="00B428B1"/>
    <w:rsid w:val="00E93517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739F"/>
  <w15:docId w15:val="{67947FF1-5531-43AC-92E1-D0E7A8A3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2023-10-03T13:15:00Z</dcterms:created>
  <dcterms:modified xsi:type="dcterms:W3CDTF">2023-10-03T13:15:00Z</dcterms:modified>
</cp:coreProperties>
</file>